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9332D7" w14:textId="77777777" w:rsidR="00CE076B" w:rsidRPr="00A255F8" w:rsidRDefault="00CE076B" w:rsidP="00CE076B">
      <w:pPr>
        <w:jc w:val="center"/>
        <w:rPr>
          <w:b/>
          <w:bCs/>
          <w:sz w:val="28"/>
          <w:szCs w:val="28"/>
          <w:lang w:val="en-US"/>
        </w:rPr>
      </w:pPr>
      <w:r w:rsidRPr="00A255F8">
        <w:rPr>
          <w:b/>
          <w:noProof/>
          <w:sz w:val="28"/>
          <w:szCs w:val="28"/>
          <w:lang w:val="en-US"/>
        </w:rPr>
        <w:drawing>
          <wp:inline distT="0" distB="0" distL="0" distR="0" wp14:anchorId="7A058214" wp14:editId="7C254D68">
            <wp:extent cx="857250" cy="895350"/>
            <wp:effectExtent l="0" t="0" r="0" b="0"/>
            <wp:docPr id="1" name="Picture 1" descr="stema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ma_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57250" cy="895350"/>
                    </a:xfrm>
                    <a:prstGeom prst="rect">
                      <a:avLst/>
                    </a:prstGeom>
                    <a:noFill/>
                    <a:ln>
                      <a:noFill/>
                    </a:ln>
                  </pic:spPr>
                </pic:pic>
              </a:graphicData>
            </a:graphic>
          </wp:inline>
        </w:drawing>
      </w:r>
    </w:p>
    <w:p w14:paraId="2A120433" w14:textId="77777777" w:rsidR="00CE076B" w:rsidRPr="00632C81" w:rsidRDefault="00CE076B" w:rsidP="000C12B3">
      <w:pPr>
        <w:spacing w:after="0"/>
        <w:jc w:val="center"/>
        <w:rPr>
          <w:rFonts w:ascii="Book Antiqua" w:hAnsi="Book Antiqua" w:cs="Times New Roman"/>
          <w:b/>
          <w:bCs/>
          <w:sz w:val="28"/>
          <w:szCs w:val="28"/>
          <w:lang w:val="sq-AL"/>
        </w:rPr>
      </w:pPr>
      <w:r w:rsidRPr="00632C81">
        <w:rPr>
          <w:rFonts w:ascii="Book Antiqua" w:hAnsi="Book Antiqua" w:cs="Times New Roman"/>
          <w:b/>
          <w:bCs/>
          <w:sz w:val="28"/>
          <w:szCs w:val="28"/>
          <w:lang w:val="sq-AL"/>
        </w:rPr>
        <w:t>Republika e Kosovës</w:t>
      </w:r>
    </w:p>
    <w:p w14:paraId="1037E4CF" w14:textId="77777777" w:rsidR="00CE076B" w:rsidRPr="00632C81" w:rsidRDefault="00CE076B" w:rsidP="000C12B3">
      <w:pPr>
        <w:spacing w:after="0"/>
        <w:jc w:val="center"/>
        <w:rPr>
          <w:rFonts w:ascii="Book Antiqua" w:hAnsi="Book Antiqua" w:cs="Times New Roman"/>
          <w:b/>
          <w:bCs/>
          <w:sz w:val="28"/>
          <w:szCs w:val="28"/>
          <w:lang w:val="sq-AL"/>
        </w:rPr>
      </w:pPr>
      <w:r w:rsidRPr="00632C81">
        <w:rPr>
          <w:rFonts w:ascii="Book Antiqua" w:hAnsi="Book Antiqua" w:cs="Times New Roman"/>
          <w:b/>
          <w:bCs/>
          <w:sz w:val="28"/>
          <w:szCs w:val="28"/>
          <w:lang w:val="sq-AL"/>
        </w:rPr>
        <w:t>Republika Kosova-</w:t>
      </w:r>
      <w:proofErr w:type="spellStart"/>
      <w:r w:rsidRPr="00632C81">
        <w:rPr>
          <w:rFonts w:ascii="Book Antiqua" w:hAnsi="Book Antiqua" w:cs="Times New Roman"/>
          <w:b/>
          <w:bCs/>
          <w:sz w:val="28"/>
          <w:szCs w:val="28"/>
          <w:lang w:val="sq-AL"/>
        </w:rPr>
        <w:t>Republic</w:t>
      </w:r>
      <w:proofErr w:type="spellEnd"/>
      <w:r w:rsidRPr="00632C81">
        <w:rPr>
          <w:rFonts w:ascii="Book Antiqua" w:hAnsi="Book Antiqua" w:cs="Times New Roman"/>
          <w:b/>
          <w:bCs/>
          <w:sz w:val="28"/>
          <w:szCs w:val="28"/>
          <w:lang w:val="sq-AL"/>
        </w:rPr>
        <w:t xml:space="preserve"> </w:t>
      </w:r>
      <w:proofErr w:type="spellStart"/>
      <w:r w:rsidRPr="00632C81">
        <w:rPr>
          <w:rFonts w:ascii="Book Antiqua" w:hAnsi="Book Antiqua" w:cs="Times New Roman"/>
          <w:b/>
          <w:bCs/>
          <w:sz w:val="28"/>
          <w:szCs w:val="28"/>
          <w:lang w:val="sq-AL"/>
        </w:rPr>
        <w:t>of</w:t>
      </w:r>
      <w:proofErr w:type="spellEnd"/>
      <w:r w:rsidRPr="00632C81">
        <w:rPr>
          <w:rFonts w:ascii="Book Antiqua" w:hAnsi="Book Antiqua" w:cs="Times New Roman"/>
          <w:b/>
          <w:bCs/>
          <w:sz w:val="28"/>
          <w:szCs w:val="28"/>
          <w:lang w:val="sq-AL"/>
        </w:rPr>
        <w:t xml:space="preserve"> Kosovo</w:t>
      </w:r>
    </w:p>
    <w:p w14:paraId="4B5194BB" w14:textId="77777777" w:rsidR="00CE076B" w:rsidRPr="00632C81" w:rsidRDefault="00CE076B" w:rsidP="000C12B3">
      <w:pPr>
        <w:spacing w:after="0"/>
        <w:jc w:val="center"/>
        <w:rPr>
          <w:rFonts w:ascii="Book Antiqua" w:hAnsi="Book Antiqua" w:cs="Times New Roman"/>
          <w:bCs/>
          <w:i/>
          <w:iCs/>
          <w:sz w:val="28"/>
          <w:szCs w:val="28"/>
          <w:lang w:val="en-US"/>
        </w:rPr>
      </w:pPr>
      <w:r w:rsidRPr="00632C81">
        <w:rPr>
          <w:rFonts w:ascii="Book Antiqua" w:hAnsi="Book Antiqua" w:cs="Times New Roman"/>
          <w:bCs/>
          <w:i/>
          <w:iCs/>
          <w:sz w:val="28"/>
          <w:szCs w:val="28"/>
          <w:lang w:val="sq-AL"/>
        </w:rPr>
        <w:t>Qeveria</w:t>
      </w:r>
      <w:r w:rsidRPr="00632C81">
        <w:rPr>
          <w:rFonts w:ascii="Book Antiqua" w:hAnsi="Book Antiqua" w:cs="Times New Roman"/>
          <w:bCs/>
          <w:i/>
          <w:iCs/>
          <w:sz w:val="28"/>
          <w:szCs w:val="28"/>
          <w:lang w:val="en-US"/>
        </w:rPr>
        <w:t xml:space="preserve"> - </w:t>
      </w:r>
      <w:proofErr w:type="spellStart"/>
      <w:r w:rsidRPr="00632C81">
        <w:rPr>
          <w:rFonts w:ascii="Book Antiqua" w:hAnsi="Book Antiqua" w:cs="Times New Roman"/>
          <w:bCs/>
          <w:i/>
          <w:iCs/>
          <w:sz w:val="28"/>
          <w:szCs w:val="28"/>
          <w:lang w:val="en-US"/>
        </w:rPr>
        <w:t>Vlada</w:t>
      </w:r>
      <w:proofErr w:type="spellEnd"/>
      <w:r w:rsidRPr="00632C81">
        <w:rPr>
          <w:rFonts w:ascii="Book Antiqua" w:hAnsi="Book Antiqua" w:cs="Times New Roman"/>
          <w:bCs/>
          <w:i/>
          <w:iCs/>
          <w:sz w:val="28"/>
          <w:szCs w:val="28"/>
          <w:lang w:val="en-US"/>
        </w:rPr>
        <w:t xml:space="preserve"> – Government</w:t>
      </w:r>
    </w:p>
    <w:p w14:paraId="13C39C9F" w14:textId="7D879EA0" w:rsidR="00CE076B" w:rsidRPr="00632C81" w:rsidRDefault="00CE076B" w:rsidP="00CE076B">
      <w:pPr>
        <w:ind w:left="180" w:right="-61"/>
        <w:jc w:val="center"/>
        <w:rPr>
          <w:rFonts w:ascii="Book Antiqua" w:hAnsi="Book Antiqua" w:cs="Times New Roman"/>
          <w:b/>
          <w:bCs/>
          <w:iCs/>
          <w:sz w:val="28"/>
          <w:szCs w:val="28"/>
          <w:lang w:val="en-US"/>
        </w:rPr>
      </w:pPr>
      <w:r w:rsidRPr="00632C81">
        <w:rPr>
          <w:rFonts w:ascii="Book Antiqua" w:hAnsi="Book Antiqua" w:cs="Times New Roman"/>
          <w:b/>
          <w:bCs/>
          <w:iCs/>
          <w:sz w:val="28"/>
          <w:szCs w:val="28"/>
          <w:lang w:val="sq-AL"/>
        </w:rPr>
        <w:t>Ministria e Digjitalizimit dhe Administratës Publike</w:t>
      </w:r>
      <w:r w:rsidRPr="00632C81">
        <w:rPr>
          <w:rFonts w:ascii="Book Antiqua" w:hAnsi="Book Antiqua" w:cs="Times New Roman"/>
          <w:b/>
          <w:bCs/>
          <w:iCs/>
          <w:sz w:val="28"/>
          <w:szCs w:val="28"/>
          <w:lang w:val="en-US"/>
        </w:rPr>
        <w:t xml:space="preserve"> - </w:t>
      </w:r>
      <w:r w:rsidRPr="00632C81">
        <w:rPr>
          <w:rFonts w:ascii="Book Antiqua" w:hAnsi="Book Antiqua" w:cs="Times New Roman"/>
          <w:b/>
          <w:bCs/>
          <w:iCs/>
          <w:sz w:val="28"/>
          <w:szCs w:val="28"/>
          <w:lang w:val="sr-Latn-ME"/>
        </w:rPr>
        <w:t>Ministarstvo digitalizacije i javne uprave</w:t>
      </w:r>
      <w:r w:rsidRPr="00632C81">
        <w:rPr>
          <w:rFonts w:ascii="Book Antiqua" w:hAnsi="Book Antiqua" w:cs="Times New Roman"/>
          <w:b/>
          <w:bCs/>
          <w:iCs/>
          <w:sz w:val="28"/>
          <w:szCs w:val="28"/>
          <w:lang w:val="en-US"/>
        </w:rPr>
        <w:t xml:space="preserve"> - Ministry of Digitalization and Public Administration</w:t>
      </w:r>
    </w:p>
    <w:p w14:paraId="525C30EA" w14:textId="77777777" w:rsidR="00CE076B" w:rsidRPr="00CE076B" w:rsidRDefault="00CE076B" w:rsidP="00CE076B">
      <w:pPr>
        <w:rPr>
          <w:lang w:val="en-US"/>
        </w:rPr>
      </w:pPr>
    </w:p>
    <w:p w14:paraId="35CD60D8" w14:textId="77777777" w:rsidR="00CE076B" w:rsidRDefault="00CE076B" w:rsidP="00CE076B"/>
    <w:p w14:paraId="2308FE29" w14:textId="77777777" w:rsidR="00CE076B" w:rsidRDefault="00CE076B" w:rsidP="00CE076B"/>
    <w:p w14:paraId="2B0B2D82" w14:textId="77777777" w:rsidR="00CE076B" w:rsidRDefault="00CE076B" w:rsidP="00CE076B"/>
    <w:p w14:paraId="66DD9A0F" w14:textId="77777777" w:rsidR="00CE076B" w:rsidRDefault="00CE076B" w:rsidP="00CE076B"/>
    <w:p w14:paraId="5E6C1660" w14:textId="77777777" w:rsidR="00CE076B" w:rsidRDefault="00CE076B" w:rsidP="00CE076B"/>
    <w:p w14:paraId="2387A544" w14:textId="596C1349" w:rsidR="00FA4628" w:rsidRPr="00632C81" w:rsidRDefault="00FA4628" w:rsidP="00FA4628">
      <w:pPr>
        <w:pStyle w:val="IntenseQuote"/>
        <w:rPr>
          <w:rFonts w:ascii="Times New Roman" w:hAnsi="Times New Roman" w:cs="Times New Roman"/>
          <w:b/>
          <w:i w:val="0"/>
          <w:iCs w:val="0"/>
          <w:sz w:val="28"/>
          <w:szCs w:val="28"/>
          <w:lang w:val="pt-BR"/>
        </w:rPr>
      </w:pPr>
      <w:r w:rsidRPr="00632C81">
        <w:rPr>
          <w:rFonts w:ascii="Times New Roman" w:hAnsi="Times New Roman" w:cs="Times New Roman"/>
          <w:b/>
          <w:i w:val="0"/>
          <w:iCs w:val="0"/>
          <w:sz w:val="28"/>
          <w:szCs w:val="28"/>
          <w:lang w:val="pt-BR"/>
        </w:rPr>
        <w:t>Raport mbi Zbatimin e Strategjisë për Reformën e Administratës Publike SRAP 2022-2027: Raporti vjetor 2025</w:t>
      </w:r>
    </w:p>
    <w:p w14:paraId="73A35469" w14:textId="77777777" w:rsidR="00CE076B" w:rsidRPr="008F756B" w:rsidRDefault="00CE076B" w:rsidP="00CE076B">
      <w:pPr>
        <w:rPr>
          <w:lang w:val="pt-BR"/>
        </w:rPr>
      </w:pPr>
    </w:p>
    <w:p w14:paraId="5BEA43CB" w14:textId="77777777" w:rsidR="00CE076B" w:rsidRPr="008F756B" w:rsidRDefault="00CE076B" w:rsidP="00CE076B">
      <w:pPr>
        <w:rPr>
          <w:lang w:val="pt-BR"/>
        </w:rPr>
      </w:pPr>
    </w:p>
    <w:p w14:paraId="0253AE99" w14:textId="77777777" w:rsidR="00CE076B" w:rsidRPr="008830DA" w:rsidRDefault="00CE076B" w:rsidP="00CE076B">
      <w:pPr>
        <w:jc w:val="center"/>
        <w:rPr>
          <w:lang w:val="sq-AL"/>
        </w:rPr>
      </w:pPr>
    </w:p>
    <w:p w14:paraId="5F5DD88E" w14:textId="3FE44B6F" w:rsidR="00CE076B" w:rsidRDefault="00CE076B" w:rsidP="00CE076B">
      <w:pPr>
        <w:rPr>
          <w:lang w:val="sq-AL"/>
        </w:rPr>
      </w:pPr>
    </w:p>
    <w:p w14:paraId="342EAAFB" w14:textId="7D6227DC" w:rsidR="00632C81" w:rsidRDefault="00632C81" w:rsidP="00CE076B">
      <w:pPr>
        <w:rPr>
          <w:lang w:val="sq-AL"/>
        </w:rPr>
      </w:pPr>
    </w:p>
    <w:p w14:paraId="39A02A78" w14:textId="508A07B2" w:rsidR="00632C81" w:rsidRDefault="00632C81" w:rsidP="00CE076B">
      <w:pPr>
        <w:rPr>
          <w:lang w:val="sq-AL"/>
        </w:rPr>
      </w:pPr>
    </w:p>
    <w:p w14:paraId="5A562A27" w14:textId="369C08FD" w:rsidR="00632C81" w:rsidRDefault="00632C81" w:rsidP="00CE076B">
      <w:pPr>
        <w:rPr>
          <w:lang w:val="sq-AL"/>
        </w:rPr>
      </w:pPr>
    </w:p>
    <w:p w14:paraId="612CF21D" w14:textId="77777777" w:rsidR="00632C81" w:rsidRPr="008830DA" w:rsidRDefault="00632C81" w:rsidP="00CE076B">
      <w:pPr>
        <w:rPr>
          <w:lang w:val="sq-AL"/>
        </w:rPr>
      </w:pPr>
    </w:p>
    <w:p w14:paraId="2E49A98A" w14:textId="77777777" w:rsidR="00CE076B" w:rsidRPr="008830DA" w:rsidRDefault="00CE076B" w:rsidP="00CE076B">
      <w:pPr>
        <w:rPr>
          <w:lang w:val="sq-AL"/>
        </w:rPr>
      </w:pPr>
    </w:p>
    <w:p w14:paraId="5AF9D777" w14:textId="77777777" w:rsidR="00CE076B" w:rsidRPr="008830DA" w:rsidRDefault="00CE076B" w:rsidP="00CE076B">
      <w:pPr>
        <w:jc w:val="center"/>
        <w:rPr>
          <w:lang w:val="sq-AL"/>
        </w:rPr>
      </w:pPr>
    </w:p>
    <w:p w14:paraId="6C294E39" w14:textId="77777777" w:rsidR="00CE076B" w:rsidRDefault="00CE076B" w:rsidP="00CE076B">
      <w:pPr>
        <w:jc w:val="center"/>
        <w:rPr>
          <w:b/>
          <w:sz w:val="28"/>
          <w:szCs w:val="28"/>
          <w:lang w:val="sq-AL"/>
        </w:rPr>
      </w:pPr>
    </w:p>
    <w:p w14:paraId="2A96A5D3" w14:textId="4C99B2BF" w:rsidR="00FA4628" w:rsidRPr="00632C81" w:rsidRDefault="00CE076B" w:rsidP="00632C81">
      <w:pPr>
        <w:jc w:val="center"/>
        <w:rPr>
          <w:rFonts w:ascii="Times New Roman" w:hAnsi="Times New Roman" w:cs="Times New Roman"/>
          <w:b/>
          <w:sz w:val="28"/>
          <w:szCs w:val="28"/>
          <w:lang w:val="sq-AL"/>
        </w:rPr>
      </w:pPr>
      <w:r w:rsidRPr="004043C5">
        <w:rPr>
          <w:rFonts w:ascii="Times New Roman" w:hAnsi="Times New Roman" w:cs="Times New Roman"/>
          <w:b/>
          <w:sz w:val="28"/>
          <w:szCs w:val="28"/>
          <w:lang w:val="sq-AL"/>
        </w:rPr>
        <w:t>Prill, 2026</w:t>
      </w:r>
    </w:p>
    <w:sdt>
      <w:sdtPr>
        <w:rPr>
          <w:rFonts w:ascii="Times New Roman" w:eastAsia="Times New Roman" w:hAnsi="Times New Roman" w:cs="Times New Roman"/>
          <w:b w:val="0"/>
          <w:bCs w:val="0"/>
          <w:color w:val="auto"/>
          <w:kern w:val="2"/>
          <w:sz w:val="24"/>
          <w:szCs w:val="24"/>
          <w:lang w:val="sq-AL" w:eastAsia="en-GB"/>
          <w14:ligatures w14:val="standardContextual"/>
        </w:rPr>
        <w:id w:val="-688222523"/>
        <w:docPartObj>
          <w:docPartGallery w:val="Table of Contents"/>
          <w:docPartUnique/>
        </w:docPartObj>
      </w:sdtPr>
      <w:sdtEndPr>
        <w:rPr>
          <w:rFonts w:asciiTheme="minorHAnsi" w:eastAsiaTheme="minorHAnsi" w:hAnsiTheme="minorHAnsi" w:cstheme="minorBidi"/>
          <w:noProof/>
          <w:sz w:val="22"/>
          <w:szCs w:val="22"/>
          <w:lang w:val="en-GB" w:eastAsia="en-US"/>
        </w:rPr>
      </w:sdtEndPr>
      <w:sdtContent>
        <w:p w14:paraId="409BF3E3" w14:textId="77777777" w:rsidR="004043C5" w:rsidRPr="00632C81" w:rsidRDefault="004043C5" w:rsidP="004043C5">
          <w:pPr>
            <w:pStyle w:val="TOCHeading"/>
            <w:rPr>
              <w:rFonts w:ascii="Times New Roman" w:hAnsi="Times New Roman" w:cs="Times New Roman"/>
              <w:sz w:val="24"/>
              <w:szCs w:val="24"/>
              <w:lang w:val="sq-AL"/>
            </w:rPr>
          </w:pPr>
          <w:r w:rsidRPr="00632C81">
            <w:rPr>
              <w:rFonts w:ascii="Times New Roman" w:hAnsi="Times New Roman" w:cs="Times New Roman"/>
              <w:sz w:val="24"/>
              <w:szCs w:val="24"/>
              <w:lang w:val="sq-AL"/>
            </w:rPr>
            <w:t>Përmbledhje</w:t>
          </w:r>
        </w:p>
        <w:p w14:paraId="39E824EE" w14:textId="627DDA89" w:rsidR="004043C5" w:rsidRPr="00B11F09" w:rsidRDefault="004043C5" w:rsidP="00B11F09">
          <w:pPr>
            <w:pStyle w:val="TOC1"/>
            <w:rPr>
              <w:rFonts w:eastAsiaTheme="minorEastAsia"/>
              <w:lang w:val="en-US" w:eastAsia="en-US"/>
            </w:rPr>
          </w:pPr>
          <w:r w:rsidRPr="00632C81">
            <w:fldChar w:fldCharType="begin"/>
          </w:r>
          <w:r w:rsidRPr="00632C81">
            <w:instrText xml:space="preserve"> TOC \o "1-3" \h \z \u </w:instrText>
          </w:r>
          <w:r w:rsidRPr="00632C81">
            <w:fldChar w:fldCharType="separate"/>
          </w:r>
          <w:hyperlink w:anchor="_Toc195175188" w:history="1">
            <w:r w:rsidRPr="00B11F09">
              <w:rPr>
                <w:rStyle w:val="Hyperlink"/>
              </w:rPr>
              <w:t>Lista e shkurtesave</w:t>
            </w:r>
            <w:r w:rsidRPr="00B11F09">
              <w:rPr>
                <w:webHidden/>
              </w:rPr>
              <w:tab/>
            </w:r>
            <w:r w:rsidR="00494E34" w:rsidRPr="00B11F09">
              <w:rPr>
                <w:webHidden/>
              </w:rPr>
              <w:t>3</w:t>
            </w:r>
          </w:hyperlink>
        </w:p>
        <w:p w14:paraId="5FF89C19" w14:textId="6ECDAEAD" w:rsidR="00FA4628" w:rsidRPr="00B11F09" w:rsidRDefault="00AF0BC2" w:rsidP="00B11F09">
          <w:pPr>
            <w:pStyle w:val="TOC1"/>
          </w:pPr>
          <w:hyperlink w:anchor="_Toc195175189" w:history="1">
            <w:r w:rsidR="004043C5" w:rsidRPr="00B11F09">
              <w:rPr>
                <w:rStyle w:val="Hyperlink"/>
              </w:rPr>
              <w:t>1.</w:t>
            </w:r>
            <w:r w:rsidR="004043C5" w:rsidRPr="00B11F09">
              <w:rPr>
                <w:rFonts w:eastAsiaTheme="minorEastAsia"/>
                <w:lang w:val="en-US" w:eastAsia="en-US"/>
              </w:rPr>
              <w:tab/>
            </w:r>
            <w:r w:rsidR="004043C5" w:rsidRPr="00B11F09">
              <w:rPr>
                <w:rStyle w:val="Hyperlink"/>
              </w:rPr>
              <w:t>hyrje</w:t>
            </w:r>
            <w:r w:rsidR="004043C5" w:rsidRPr="00B11F09">
              <w:rPr>
                <w:webHidden/>
              </w:rPr>
              <w:tab/>
            </w:r>
            <w:r w:rsidR="004043C5" w:rsidRPr="00B11F09">
              <w:rPr>
                <w:webHidden/>
              </w:rPr>
              <w:fldChar w:fldCharType="begin"/>
            </w:r>
            <w:r w:rsidR="004043C5" w:rsidRPr="00B11F09">
              <w:rPr>
                <w:webHidden/>
              </w:rPr>
              <w:instrText xml:space="preserve"> PAGEREF _Toc195175189 \h </w:instrText>
            </w:r>
            <w:r w:rsidR="004043C5" w:rsidRPr="00B11F09">
              <w:rPr>
                <w:webHidden/>
              </w:rPr>
            </w:r>
            <w:r w:rsidR="004043C5" w:rsidRPr="00B11F09">
              <w:rPr>
                <w:webHidden/>
              </w:rPr>
              <w:fldChar w:fldCharType="separate"/>
            </w:r>
            <w:r w:rsidR="00D4012A" w:rsidRPr="00B11F09">
              <w:rPr>
                <w:webHidden/>
              </w:rPr>
              <w:t>4</w:t>
            </w:r>
            <w:r w:rsidR="004043C5" w:rsidRPr="00B11F09">
              <w:rPr>
                <w:webHidden/>
              </w:rPr>
              <w:fldChar w:fldCharType="end"/>
            </w:r>
          </w:hyperlink>
        </w:p>
        <w:p w14:paraId="6E6FFF79" w14:textId="76FB835A" w:rsidR="00B11F09" w:rsidRPr="00CE6A98" w:rsidRDefault="00AF0BC2" w:rsidP="00B11F09">
          <w:pPr>
            <w:pStyle w:val="TOC1"/>
          </w:pPr>
          <w:hyperlink w:anchor="_Toc195175190" w:history="1">
            <w:r w:rsidR="00D25154" w:rsidRPr="00B11F09">
              <w:rPr>
                <w:rStyle w:val="Hyperlink"/>
              </w:rPr>
              <w:t>2</w:t>
            </w:r>
            <w:r w:rsidR="004043C5" w:rsidRPr="00B11F09">
              <w:rPr>
                <w:rStyle w:val="Hyperlink"/>
              </w:rPr>
              <w:t>.</w:t>
            </w:r>
            <w:r w:rsidR="004043C5" w:rsidRPr="00B11F09">
              <w:rPr>
                <w:rFonts w:eastAsiaTheme="minorEastAsia"/>
                <w:lang w:val="en-US" w:eastAsia="en-US"/>
              </w:rPr>
              <w:tab/>
            </w:r>
            <w:r w:rsidR="004043C5" w:rsidRPr="00B11F09">
              <w:rPr>
                <w:rStyle w:val="Hyperlink"/>
              </w:rPr>
              <w:t>Përmbledhje Ekzekutive</w:t>
            </w:r>
            <w:r w:rsidR="004043C5" w:rsidRPr="00B11F09">
              <w:rPr>
                <w:webHidden/>
              </w:rPr>
              <w:tab/>
            </w:r>
            <w:r w:rsidR="00B11F09">
              <w:rPr>
                <w:webHidden/>
              </w:rPr>
              <w:t>5</w:t>
            </w:r>
          </w:hyperlink>
        </w:p>
        <w:p w14:paraId="4D78F088" w14:textId="03C0EDFE" w:rsidR="004043C5" w:rsidRPr="00B11F09" w:rsidRDefault="00AF0BC2" w:rsidP="00B11F09">
          <w:pPr>
            <w:pStyle w:val="TOC1"/>
            <w:rPr>
              <w:rFonts w:eastAsiaTheme="minorEastAsia"/>
              <w:lang w:val="en-US" w:eastAsia="en-US"/>
            </w:rPr>
          </w:pPr>
          <w:hyperlink w:anchor="_Toc195175192" w:history="1">
            <w:r w:rsidR="00CE6A98">
              <w:rPr>
                <w:rStyle w:val="Hyperlink"/>
              </w:rPr>
              <w:t>3</w:t>
            </w:r>
            <w:r w:rsidR="004043C5" w:rsidRPr="00B11F09">
              <w:rPr>
                <w:rStyle w:val="Hyperlink"/>
              </w:rPr>
              <w:t>.</w:t>
            </w:r>
            <w:r w:rsidR="004043C5" w:rsidRPr="00B11F09">
              <w:rPr>
                <w:rFonts w:eastAsiaTheme="minorEastAsia"/>
                <w:lang w:val="en-US" w:eastAsia="en-US"/>
              </w:rPr>
              <w:tab/>
            </w:r>
            <w:r w:rsidR="004043C5" w:rsidRPr="00B11F09">
              <w:rPr>
                <w:rStyle w:val="Hyperlink"/>
              </w:rPr>
              <w:t>Progresi i përgjithshëm</w:t>
            </w:r>
            <w:r w:rsidR="004043C5" w:rsidRPr="00B11F09">
              <w:rPr>
                <w:webHidden/>
              </w:rPr>
              <w:tab/>
            </w:r>
          </w:hyperlink>
          <w:r w:rsidR="00A76231">
            <w:t>6</w:t>
          </w:r>
        </w:p>
        <w:p w14:paraId="33B077AF" w14:textId="3910EE28" w:rsidR="004043C5" w:rsidRPr="00632C81" w:rsidRDefault="00AF0BC2" w:rsidP="004043C5">
          <w:pPr>
            <w:pStyle w:val="TOC2"/>
            <w:tabs>
              <w:tab w:val="right" w:leader="dot" w:pos="9062"/>
            </w:tabs>
            <w:rPr>
              <w:rFonts w:ascii="Times New Roman" w:eastAsiaTheme="minorEastAsia" w:hAnsi="Times New Roman" w:cs="Times New Roman"/>
              <w:b w:val="0"/>
              <w:bCs w:val="0"/>
              <w:noProof/>
              <w:sz w:val="24"/>
              <w:szCs w:val="24"/>
              <w:lang w:val="en-US" w:eastAsia="en-US"/>
            </w:rPr>
          </w:pPr>
          <w:hyperlink w:anchor="_Toc195175196" w:history="1">
            <w:r w:rsidR="004043C5" w:rsidRPr="00632C81">
              <w:rPr>
                <w:rStyle w:val="Hyperlink"/>
                <w:rFonts w:ascii="Times New Roman" w:hAnsi="Times New Roman" w:cs="Times New Roman"/>
                <w:noProof/>
                <w:sz w:val="24"/>
                <w:szCs w:val="24"/>
              </w:rPr>
              <w:t>Objektivi strategjik 1: Planifikimi dhe koordinimi i politikave i orientuar  drejt rezultateve</w:t>
            </w:r>
            <w:r w:rsidR="004043C5" w:rsidRPr="00632C81">
              <w:rPr>
                <w:rFonts w:ascii="Times New Roman" w:hAnsi="Times New Roman" w:cs="Times New Roman"/>
                <w:noProof/>
                <w:webHidden/>
                <w:sz w:val="24"/>
                <w:szCs w:val="24"/>
              </w:rPr>
              <w:tab/>
            </w:r>
          </w:hyperlink>
          <w:r w:rsidR="00A76231">
            <w:rPr>
              <w:rFonts w:ascii="Times New Roman" w:hAnsi="Times New Roman" w:cs="Times New Roman"/>
              <w:noProof/>
              <w:sz w:val="24"/>
              <w:szCs w:val="24"/>
            </w:rPr>
            <w:t>8</w:t>
          </w:r>
        </w:p>
        <w:p w14:paraId="13EC4C18" w14:textId="1C778A86" w:rsidR="004043C5" w:rsidRPr="00632C81" w:rsidRDefault="00AF0BC2" w:rsidP="004043C5">
          <w:pPr>
            <w:pStyle w:val="TOC2"/>
            <w:tabs>
              <w:tab w:val="right" w:leader="dot" w:pos="9062"/>
            </w:tabs>
            <w:rPr>
              <w:rFonts w:ascii="Times New Roman" w:eastAsiaTheme="minorEastAsia" w:hAnsi="Times New Roman" w:cs="Times New Roman"/>
              <w:b w:val="0"/>
              <w:bCs w:val="0"/>
              <w:noProof/>
              <w:sz w:val="24"/>
              <w:szCs w:val="24"/>
              <w:lang w:val="en-US" w:eastAsia="en-US"/>
            </w:rPr>
          </w:pPr>
          <w:hyperlink w:anchor="_Toc195175197" w:history="1">
            <w:r w:rsidR="004043C5" w:rsidRPr="00632C81">
              <w:rPr>
                <w:rStyle w:val="Hyperlink"/>
                <w:rFonts w:ascii="Times New Roman" w:hAnsi="Times New Roman" w:cs="Times New Roman"/>
                <w:noProof/>
                <w:sz w:val="24"/>
                <w:szCs w:val="24"/>
              </w:rPr>
              <w:t>Objektivi strategjik 2: Avancimi i shërbimeve të orientuara nga Administrata Publike</w:t>
            </w:r>
            <w:r w:rsidR="004043C5" w:rsidRPr="00632C81">
              <w:rPr>
                <w:rFonts w:ascii="Times New Roman" w:hAnsi="Times New Roman" w:cs="Times New Roman"/>
                <w:noProof/>
                <w:webHidden/>
                <w:sz w:val="24"/>
                <w:szCs w:val="24"/>
              </w:rPr>
              <w:tab/>
            </w:r>
          </w:hyperlink>
          <w:r w:rsidR="00A76231">
            <w:rPr>
              <w:rFonts w:ascii="Times New Roman" w:hAnsi="Times New Roman" w:cs="Times New Roman"/>
              <w:noProof/>
              <w:sz w:val="24"/>
              <w:szCs w:val="24"/>
            </w:rPr>
            <w:t>9</w:t>
          </w:r>
        </w:p>
        <w:p w14:paraId="6B2FEE30" w14:textId="65DBA185" w:rsidR="004043C5" w:rsidRPr="00632C81" w:rsidRDefault="00AF0BC2" w:rsidP="004043C5">
          <w:pPr>
            <w:pStyle w:val="TOC2"/>
            <w:tabs>
              <w:tab w:val="right" w:leader="dot" w:pos="9062"/>
            </w:tabs>
            <w:rPr>
              <w:rFonts w:ascii="Times New Roman" w:eastAsiaTheme="minorEastAsia" w:hAnsi="Times New Roman" w:cs="Times New Roman"/>
              <w:b w:val="0"/>
              <w:bCs w:val="0"/>
              <w:noProof/>
              <w:sz w:val="24"/>
              <w:szCs w:val="24"/>
              <w:lang w:val="en-US" w:eastAsia="en-US"/>
            </w:rPr>
          </w:pPr>
          <w:hyperlink w:anchor="_Toc195175198" w:history="1">
            <w:r w:rsidR="004043C5" w:rsidRPr="00632C81">
              <w:rPr>
                <w:rStyle w:val="Hyperlink"/>
                <w:rFonts w:ascii="Times New Roman" w:hAnsi="Times New Roman" w:cs="Times New Roman"/>
                <w:noProof/>
                <w:sz w:val="24"/>
                <w:szCs w:val="24"/>
              </w:rPr>
              <w:t>Objektivi strategjik 3: Shërbim Publik Profesional dhe menaxhim efektiv i Burimeve njerëzore</w:t>
            </w:r>
            <w:r w:rsidR="004043C5" w:rsidRPr="00632C81">
              <w:rPr>
                <w:rFonts w:ascii="Times New Roman" w:hAnsi="Times New Roman" w:cs="Times New Roman"/>
                <w:noProof/>
                <w:webHidden/>
                <w:sz w:val="24"/>
                <w:szCs w:val="24"/>
              </w:rPr>
              <w:tab/>
            </w:r>
          </w:hyperlink>
          <w:r w:rsidR="00A76231">
            <w:rPr>
              <w:rFonts w:ascii="Times New Roman" w:hAnsi="Times New Roman" w:cs="Times New Roman"/>
              <w:noProof/>
              <w:sz w:val="24"/>
              <w:szCs w:val="24"/>
            </w:rPr>
            <w:t>9</w:t>
          </w:r>
        </w:p>
        <w:p w14:paraId="28D18D7E" w14:textId="12BA788B" w:rsidR="004043C5" w:rsidRPr="00632C81" w:rsidRDefault="00AF0BC2" w:rsidP="004043C5">
          <w:pPr>
            <w:pStyle w:val="TOC2"/>
            <w:tabs>
              <w:tab w:val="right" w:leader="dot" w:pos="9062"/>
            </w:tabs>
            <w:rPr>
              <w:rFonts w:ascii="Times New Roman" w:eastAsiaTheme="minorEastAsia" w:hAnsi="Times New Roman" w:cs="Times New Roman"/>
              <w:b w:val="0"/>
              <w:bCs w:val="0"/>
              <w:noProof/>
              <w:sz w:val="24"/>
              <w:szCs w:val="24"/>
              <w:lang w:val="en-US" w:eastAsia="en-US"/>
            </w:rPr>
          </w:pPr>
          <w:hyperlink w:anchor="_Toc195175199" w:history="1">
            <w:r w:rsidR="004043C5" w:rsidRPr="00632C81">
              <w:rPr>
                <w:rStyle w:val="Hyperlink"/>
                <w:rFonts w:ascii="Times New Roman" w:hAnsi="Times New Roman" w:cs="Times New Roman"/>
                <w:noProof/>
                <w:sz w:val="24"/>
                <w:szCs w:val="24"/>
              </w:rPr>
              <w:t>Objektivi strategjik 4: Rritja e nivelit të llogaridhënies dhe transparencës në administratën publike</w:t>
            </w:r>
            <w:r w:rsidR="004043C5" w:rsidRPr="00632C81">
              <w:rPr>
                <w:rFonts w:ascii="Times New Roman" w:hAnsi="Times New Roman" w:cs="Times New Roman"/>
                <w:noProof/>
                <w:webHidden/>
                <w:sz w:val="24"/>
                <w:szCs w:val="24"/>
              </w:rPr>
              <w:tab/>
            </w:r>
          </w:hyperlink>
          <w:r w:rsidR="00CA31A7">
            <w:rPr>
              <w:rFonts w:ascii="Times New Roman" w:hAnsi="Times New Roman" w:cs="Times New Roman"/>
              <w:noProof/>
              <w:sz w:val="24"/>
              <w:szCs w:val="24"/>
            </w:rPr>
            <w:t>1</w:t>
          </w:r>
          <w:r w:rsidR="00A76231">
            <w:rPr>
              <w:rFonts w:ascii="Times New Roman" w:hAnsi="Times New Roman" w:cs="Times New Roman"/>
              <w:noProof/>
              <w:sz w:val="24"/>
              <w:szCs w:val="24"/>
            </w:rPr>
            <w:t>0</w:t>
          </w:r>
        </w:p>
        <w:p w14:paraId="0A2DDD8A" w14:textId="10483A14" w:rsidR="004043C5" w:rsidRPr="00632C81" w:rsidRDefault="00CE6A98" w:rsidP="00B11F09">
          <w:pPr>
            <w:pStyle w:val="TOC1"/>
            <w:rPr>
              <w:rFonts w:eastAsiaTheme="minorEastAsia"/>
              <w:lang w:val="en-US" w:eastAsia="en-US"/>
            </w:rPr>
          </w:pPr>
          <w:r>
            <w:t>4</w:t>
          </w:r>
          <w:r w:rsidR="00B11F09">
            <w:t>.</w:t>
          </w:r>
          <w:hyperlink w:anchor="_Toc195175200" w:history="1">
            <w:r w:rsidR="004043C5" w:rsidRPr="00632C81">
              <w:rPr>
                <w:rStyle w:val="Hyperlink"/>
              </w:rPr>
              <w:t>Progresi kundrejt treguesve</w:t>
            </w:r>
            <w:r w:rsidR="004043C5" w:rsidRPr="00632C81">
              <w:rPr>
                <w:webHidden/>
              </w:rPr>
              <w:tab/>
            </w:r>
            <w:r w:rsidR="00A76231">
              <w:rPr>
                <w:webHidden/>
              </w:rPr>
              <w:t>11</w:t>
            </w:r>
          </w:hyperlink>
        </w:p>
        <w:p w14:paraId="1C98A48B" w14:textId="29909381" w:rsidR="004043C5" w:rsidRPr="00632C81" w:rsidRDefault="00AF0BC2" w:rsidP="004043C5">
          <w:pPr>
            <w:pStyle w:val="TOC2"/>
            <w:tabs>
              <w:tab w:val="left" w:pos="660"/>
              <w:tab w:val="right" w:leader="dot" w:pos="9062"/>
            </w:tabs>
            <w:rPr>
              <w:rFonts w:ascii="Times New Roman" w:eastAsiaTheme="minorEastAsia" w:hAnsi="Times New Roman" w:cs="Times New Roman"/>
              <w:b w:val="0"/>
              <w:bCs w:val="0"/>
              <w:noProof/>
              <w:sz w:val="24"/>
              <w:szCs w:val="24"/>
              <w:lang w:val="en-US" w:eastAsia="en-US"/>
            </w:rPr>
          </w:pPr>
          <w:hyperlink w:anchor="_Toc195175201" w:history="1">
            <w:r w:rsidR="00D25154" w:rsidRPr="00632C81">
              <w:rPr>
                <w:rStyle w:val="Hyperlink"/>
                <w:rFonts w:ascii="Times New Roman" w:hAnsi="Times New Roman" w:cs="Times New Roman"/>
                <w:smallCaps/>
                <w:noProof/>
                <w:spacing w:val="5"/>
                <w:sz w:val="24"/>
                <w:szCs w:val="24"/>
              </w:rPr>
              <w:t>4</w:t>
            </w:r>
            <w:r w:rsidR="004043C5" w:rsidRPr="00632C81">
              <w:rPr>
                <w:rStyle w:val="Hyperlink"/>
                <w:rFonts w:ascii="Times New Roman" w:hAnsi="Times New Roman" w:cs="Times New Roman"/>
                <w:smallCaps/>
                <w:noProof/>
                <w:spacing w:val="5"/>
                <w:sz w:val="24"/>
                <w:szCs w:val="24"/>
              </w:rPr>
              <w:t>.</w:t>
            </w:r>
            <w:r w:rsidR="004043C5" w:rsidRPr="00632C81">
              <w:rPr>
                <w:rFonts w:ascii="Times New Roman" w:eastAsiaTheme="minorEastAsia" w:hAnsi="Times New Roman" w:cs="Times New Roman"/>
                <w:b w:val="0"/>
                <w:bCs w:val="0"/>
                <w:noProof/>
                <w:sz w:val="24"/>
                <w:szCs w:val="24"/>
                <w:lang w:val="en-US" w:eastAsia="en-US"/>
              </w:rPr>
              <w:tab/>
            </w:r>
            <w:r w:rsidR="004043C5" w:rsidRPr="00632C81">
              <w:rPr>
                <w:rStyle w:val="Hyperlink"/>
                <w:rFonts w:ascii="Times New Roman" w:hAnsi="Times New Roman" w:cs="Times New Roman"/>
                <w:smallCaps/>
                <w:noProof/>
                <w:spacing w:val="5"/>
                <w:sz w:val="24"/>
                <w:szCs w:val="24"/>
              </w:rPr>
              <w:t>Objektivi i Përgjithshëm 1: Planifikimi dhe koordinimi i politikave i orientuar  drejt rezultateve</w:t>
            </w:r>
            <w:r w:rsidR="004043C5" w:rsidRPr="00632C81">
              <w:rPr>
                <w:rFonts w:ascii="Times New Roman" w:hAnsi="Times New Roman" w:cs="Times New Roman"/>
                <w:noProof/>
                <w:webHidden/>
                <w:sz w:val="24"/>
                <w:szCs w:val="24"/>
              </w:rPr>
              <w:tab/>
            </w:r>
          </w:hyperlink>
          <w:r w:rsidR="00CA31A7">
            <w:rPr>
              <w:rFonts w:ascii="Times New Roman" w:hAnsi="Times New Roman" w:cs="Times New Roman"/>
              <w:noProof/>
              <w:sz w:val="24"/>
              <w:szCs w:val="24"/>
            </w:rPr>
            <w:t>1</w:t>
          </w:r>
          <w:r w:rsidR="00A76231">
            <w:rPr>
              <w:rFonts w:ascii="Times New Roman" w:hAnsi="Times New Roman" w:cs="Times New Roman"/>
              <w:noProof/>
              <w:sz w:val="24"/>
              <w:szCs w:val="24"/>
            </w:rPr>
            <w:t>4</w:t>
          </w:r>
        </w:p>
        <w:p w14:paraId="26ED1ED2" w14:textId="43982709" w:rsidR="004043C5" w:rsidRPr="00632C81" w:rsidRDefault="00AF0BC2" w:rsidP="004043C5">
          <w:pPr>
            <w:pStyle w:val="TOC2"/>
            <w:tabs>
              <w:tab w:val="left" w:pos="660"/>
              <w:tab w:val="right" w:leader="dot" w:pos="9062"/>
            </w:tabs>
            <w:rPr>
              <w:rFonts w:ascii="Times New Roman" w:eastAsiaTheme="minorEastAsia" w:hAnsi="Times New Roman" w:cs="Times New Roman"/>
              <w:b w:val="0"/>
              <w:bCs w:val="0"/>
              <w:noProof/>
              <w:sz w:val="24"/>
              <w:szCs w:val="24"/>
              <w:lang w:val="en-US" w:eastAsia="en-US"/>
            </w:rPr>
          </w:pPr>
          <w:hyperlink w:anchor="_Toc195175202" w:history="1">
            <w:r w:rsidR="00D25154" w:rsidRPr="00632C81">
              <w:rPr>
                <w:rStyle w:val="Hyperlink"/>
                <w:rFonts w:ascii="Times New Roman" w:hAnsi="Times New Roman" w:cs="Times New Roman"/>
                <w:smallCaps/>
                <w:noProof/>
                <w:spacing w:val="5"/>
                <w:sz w:val="24"/>
                <w:szCs w:val="24"/>
              </w:rPr>
              <w:t>5</w:t>
            </w:r>
            <w:r w:rsidR="004043C5" w:rsidRPr="00632C81">
              <w:rPr>
                <w:rStyle w:val="Hyperlink"/>
                <w:rFonts w:ascii="Times New Roman" w:hAnsi="Times New Roman" w:cs="Times New Roman"/>
                <w:smallCaps/>
                <w:noProof/>
                <w:spacing w:val="5"/>
                <w:sz w:val="24"/>
                <w:szCs w:val="24"/>
              </w:rPr>
              <w:t>.</w:t>
            </w:r>
            <w:r w:rsidR="004043C5" w:rsidRPr="00632C81">
              <w:rPr>
                <w:rFonts w:ascii="Times New Roman" w:eastAsiaTheme="minorEastAsia" w:hAnsi="Times New Roman" w:cs="Times New Roman"/>
                <w:b w:val="0"/>
                <w:bCs w:val="0"/>
                <w:noProof/>
                <w:sz w:val="24"/>
                <w:szCs w:val="24"/>
                <w:lang w:val="en-US" w:eastAsia="en-US"/>
              </w:rPr>
              <w:tab/>
            </w:r>
            <w:r w:rsidR="004043C5" w:rsidRPr="00632C81">
              <w:rPr>
                <w:rStyle w:val="Hyperlink"/>
                <w:rFonts w:ascii="Times New Roman" w:hAnsi="Times New Roman" w:cs="Times New Roman"/>
                <w:smallCaps/>
                <w:noProof/>
                <w:spacing w:val="5"/>
                <w:sz w:val="24"/>
                <w:szCs w:val="24"/>
              </w:rPr>
              <w:t>Objektivi i Përgjithshëm 2: Avancimi i shërbimeve të orientuara nga Administrata Publike</w:t>
            </w:r>
            <w:r w:rsidR="004043C5" w:rsidRPr="00632C81">
              <w:rPr>
                <w:rFonts w:ascii="Times New Roman" w:hAnsi="Times New Roman" w:cs="Times New Roman"/>
                <w:noProof/>
                <w:webHidden/>
                <w:sz w:val="24"/>
                <w:szCs w:val="24"/>
              </w:rPr>
              <w:tab/>
            </w:r>
          </w:hyperlink>
          <w:r w:rsidR="00CA31A7">
            <w:rPr>
              <w:rFonts w:ascii="Times New Roman" w:hAnsi="Times New Roman" w:cs="Times New Roman"/>
              <w:noProof/>
              <w:sz w:val="24"/>
              <w:szCs w:val="24"/>
            </w:rPr>
            <w:t>1</w:t>
          </w:r>
          <w:r w:rsidR="00A76231">
            <w:rPr>
              <w:rFonts w:ascii="Times New Roman" w:hAnsi="Times New Roman" w:cs="Times New Roman"/>
              <w:noProof/>
              <w:sz w:val="24"/>
              <w:szCs w:val="24"/>
            </w:rPr>
            <w:t>7</w:t>
          </w:r>
        </w:p>
        <w:p w14:paraId="71C42C36" w14:textId="0AE4EBA8" w:rsidR="004043C5" w:rsidRPr="00632C81" w:rsidRDefault="00AF0BC2" w:rsidP="004043C5">
          <w:pPr>
            <w:pStyle w:val="TOC2"/>
            <w:tabs>
              <w:tab w:val="left" w:pos="660"/>
              <w:tab w:val="right" w:leader="dot" w:pos="9062"/>
            </w:tabs>
            <w:rPr>
              <w:rFonts w:ascii="Times New Roman" w:eastAsiaTheme="minorEastAsia" w:hAnsi="Times New Roman" w:cs="Times New Roman"/>
              <w:b w:val="0"/>
              <w:bCs w:val="0"/>
              <w:noProof/>
              <w:sz w:val="24"/>
              <w:szCs w:val="24"/>
              <w:lang w:val="en-US" w:eastAsia="en-US"/>
            </w:rPr>
          </w:pPr>
          <w:hyperlink w:anchor="_Toc195175207" w:history="1">
            <w:r w:rsidR="00D25154" w:rsidRPr="00632C81">
              <w:rPr>
                <w:rStyle w:val="Hyperlink"/>
                <w:rFonts w:ascii="Times New Roman" w:hAnsi="Times New Roman" w:cs="Times New Roman"/>
                <w:smallCaps/>
                <w:noProof/>
                <w:spacing w:val="5"/>
                <w:sz w:val="24"/>
                <w:szCs w:val="24"/>
              </w:rPr>
              <w:t>6</w:t>
            </w:r>
            <w:r w:rsidR="004043C5" w:rsidRPr="00632C81">
              <w:rPr>
                <w:rStyle w:val="Hyperlink"/>
                <w:rFonts w:ascii="Times New Roman" w:hAnsi="Times New Roman" w:cs="Times New Roman"/>
                <w:smallCaps/>
                <w:noProof/>
                <w:spacing w:val="5"/>
                <w:sz w:val="24"/>
                <w:szCs w:val="24"/>
              </w:rPr>
              <w:t>.</w:t>
            </w:r>
            <w:r w:rsidR="004043C5" w:rsidRPr="00632C81">
              <w:rPr>
                <w:rFonts w:ascii="Times New Roman" w:eastAsiaTheme="minorEastAsia" w:hAnsi="Times New Roman" w:cs="Times New Roman"/>
                <w:b w:val="0"/>
                <w:bCs w:val="0"/>
                <w:noProof/>
                <w:sz w:val="24"/>
                <w:szCs w:val="24"/>
                <w:lang w:val="en-US" w:eastAsia="en-US"/>
              </w:rPr>
              <w:tab/>
            </w:r>
            <w:r w:rsidR="004043C5" w:rsidRPr="00632C81">
              <w:rPr>
                <w:rStyle w:val="Hyperlink"/>
                <w:rFonts w:ascii="Times New Roman" w:hAnsi="Times New Roman" w:cs="Times New Roman"/>
                <w:smallCaps/>
                <w:noProof/>
                <w:spacing w:val="5"/>
                <w:sz w:val="24"/>
                <w:szCs w:val="24"/>
              </w:rPr>
              <w:t>Objektivi i Përgjithshëm 3: Shërbim Publik Profesional dhe menaxhim efektiv i Burimeve njerëzore</w:t>
            </w:r>
            <w:r w:rsidR="004043C5" w:rsidRPr="00632C81">
              <w:rPr>
                <w:rFonts w:ascii="Times New Roman" w:hAnsi="Times New Roman" w:cs="Times New Roman"/>
                <w:noProof/>
                <w:webHidden/>
                <w:sz w:val="24"/>
                <w:szCs w:val="24"/>
              </w:rPr>
              <w:tab/>
            </w:r>
          </w:hyperlink>
          <w:r w:rsidR="00CA31A7">
            <w:rPr>
              <w:rFonts w:ascii="Times New Roman" w:hAnsi="Times New Roman" w:cs="Times New Roman"/>
              <w:noProof/>
              <w:sz w:val="24"/>
              <w:szCs w:val="24"/>
            </w:rPr>
            <w:t>2</w:t>
          </w:r>
          <w:r w:rsidR="00A76231">
            <w:rPr>
              <w:rFonts w:ascii="Times New Roman" w:hAnsi="Times New Roman" w:cs="Times New Roman"/>
              <w:noProof/>
              <w:sz w:val="24"/>
              <w:szCs w:val="24"/>
            </w:rPr>
            <w:t>2</w:t>
          </w:r>
        </w:p>
        <w:p w14:paraId="0DE1103A" w14:textId="7E328F4E" w:rsidR="004043C5" w:rsidRPr="00632C81" w:rsidRDefault="00AF0BC2" w:rsidP="004043C5">
          <w:pPr>
            <w:pStyle w:val="TOC2"/>
            <w:tabs>
              <w:tab w:val="left" w:pos="660"/>
              <w:tab w:val="right" w:leader="dot" w:pos="9062"/>
            </w:tabs>
            <w:rPr>
              <w:rFonts w:ascii="Times New Roman" w:eastAsiaTheme="minorEastAsia" w:hAnsi="Times New Roman" w:cs="Times New Roman"/>
              <w:b w:val="0"/>
              <w:bCs w:val="0"/>
              <w:noProof/>
              <w:sz w:val="24"/>
              <w:szCs w:val="24"/>
              <w:lang w:val="en-US" w:eastAsia="en-US"/>
            </w:rPr>
          </w:pPr>
          <w:hyperlink w:anchor="_Toc195175212" w:history="1">
            <w:r w:rsidR="00D25154" w:rsidRPr="00632C81">
              <w:rPr>
                <w:rStyle w:val="Hyperlink"/>
                <w:rFonts w:ascii="Times New Roman" w:hAnsi="Times New Roman" w:cs="Times New Roman"/>
                <w:smallCaps/>
                <w:noProof/>
                <w:spacing w:val="5"/>
                <w:sz w:val="24"/>
                <w:szCs w:val="24"/>
              </w:rPr>
              <w:t>7</w:t>
            </w:r>
            <w:r w:rsidR="004043C5" w:rsidRPr="00632C81">
              <w:rPr>
                <w:rStyle w:val="Hyperlink"/>
                <w:rFonts w:ascii="Times New Roman" w:hAnsi="Times New Roman" w:cs="Times New Roman"/>
                <w:smallCaps/>
                <w:noProof/>
                <w:spacing w:val="5"/>
                <w:sz w:val="24"/>
                <w:szCs w:val="24"/>
              </w:rPr>
              <w:t>.</w:t>
            </w:r>
            <w:r w:rsidR="004043C5" w:rsidRPr="00632C81">
              <w:rPr>
                <w:rFonts w:ascii="Times New Roman" w:eastAsiaTheme="minorEastAsia" w:hAnsi="Times New Roman" w:cs="Times New Roman"/>
                <w:b w:val="0"/>
                <w:bCs w:val="0"/>
                <w:noProof/>
                <w:sz w:val="24"/>
                <w:szCs w:val="24"/>
                <w:lang w:val="en-US" w:eastAsia="en-US"/>
              </w:rPr>
              <w:tab/>
            </w:r>
            <w:r w:rsidR="004043C5" w:rsidRPr="00632C81">
              <w:rPr>
                <w:rStyle w:val="Hyperlink"/>
                <w:rFonts w:ascii="Times New Roman" w:hAnsi="Times New Roman" w:cs="Times New Roman"/>
                <w:smallCaps/>
                <w:noProof/>
                <w:spacing w:val="5"/>
                <w:sz w:val="24"/>
                <w:szCs w:val="24"/>
              </w:rPr>
              <w:t>Objektivi i Pergjithshëm 4: Rritja e nivelit të llogaridhënjes dhe transparences në adminsitratën publike</w:t>
            </w:r>
            <w:r w:rsidR="004043C5" w:rsidRPr="00632C81">
              <w:rPr>
                <w:rFonts w:ascii="Times New Roman" w:hAnsi="Times New Roman" w:cs="Times New Roman"/>
                <w:noProof/>
                <w:webHidden/>
                <w:sz w:val="24"/>
                <w:szCs w:val="24"/>
              </w:rPr>
              <w:tab/>
            </w:r>
          </w:hyperlink>
          <w:r w:rsidR="00CA31A7">
            <w:rPr>
              <w:rFonts w:ascii="Times New Roman" w:hAnsi="Times New Roman" w:cs="Times New Roman"/>
              <w:noProof/>
              <w:sz w:val="24"/>
              <w:szCs w:val="24"/>
            </w:rPr>
            <w:t>2</w:t>
          </w:r>
          <w:r w:rsidR="00A76231">
            <w:rPr>
              <w:rFonts w:ascii="Times New Roman" w:hAnsi="Times New Roman" w:cs="Times New Roman"/>
              <w:noProof/>
              <w:sz w:val="24"/>
              <w:szCs w:val="24"/>
            </w:rPr>
            <w:t>5</w:t>
          </w:r>
        </w:p>
        <w:p w14:paraId="0E38373F" w14:textId="3705FC50" w:rsidR="004043C5" w:rsidRPr="00632C81" w:rsidRDefault="00AF0BC2" w:rsidP="00B11F09">
          <w:pPr>
            <w:pStyle w:val="TOC1"/>
            <w:rPr>
              <w:rFonts w:eastAsiaTheme="minorEastAsia"/>
              <w:lang w:val="en-US" w:eastAsia="en-US"/>
            </w:rPr>
          </w:pPr>
          <w:hyperlink w:anchor="_Toc195175215" w:history="1">
            <w:r w:rsidR="00CE6A98">
              <w:rPr>
                <w:rStyle w:val="Hyperlink"/>
                <w:i w:val="0"/>
                <w:iCs w:val="0"/>
              </w:rPr>
              <w:t>5</w:t>
            </w:r>
            <w:r w:rsidR="004043C5" w:rsidRPr="00632C81">
              <w:rPr>
                <w:rStyle w:val="Hyperlink"/>
                <w:i w:val="0"/>
                <w:iCs w:val="0"/>
              </w:rPr>
              <w:t>.</w:t>
            </w:r>
            <w:r w:rsidR="00D25154" w:rsidRPr="00632C81">
              <w:rPr>
                <w:rFonts w:eastAsiaTheme="minorEastAsia"/>
                <w:lang w:val="en-US" w:eastAsia="en-US"/>
              </w:rPr>
              <w:t xml:space="preserve">   </w:t>
            </w:r>
            <w:r w:rsidR="004043C5" w:rsidRPr="00632C81">
              <w:rPr>
                <w:rStyle w:val="Hyperlink"/>
              </w:rPr>
              <w:t>Problemet dhe rreziqet</w:t>
            </w:r>
            <w:r w:rsidR="004043C5" w:rsidRPr="00632C81">
              <w:rPr>
                <w:webHidden/>
              </w:rPr>
              <w:tab/>
            </w:r>
          </w:hyperlink>
          <w:r w:rsidR="00CA31A7">
            <w:t>3</w:t>
          </w:r>
          <w:r w:rsidR="00A76231">
            <w:t>0</w:t>
          </w:r>
        </w:p>
        <w:p w14:paraId="3A175194" w14:textId="43E65E8A" w:rsidR="00CE6A98" w:rsidRPr="00CE6A98" w:rsidRDefault="00AF0BC2" w:rsidP="00CE6A98">
          <w:pPr>
            <w:pStyle w:val="TOC1"/>
            <w:spacing w:after="240"/>
          </w:pPr>
          <w:hyperlink w:anchor="_Toc195175216" w:history="1">
            <w:r w:rsidR="00CE6A98">
              <w:rPr>
                <w:rStyle w:val="Hyperlink"/>
                <w:i w:val="0"/>
                <w:iCs w:val="0"/>
              </w:rPr>
              <w:t>6</w:t>
            </w:r>
            <w:r w:rsidR="004043C5" w:rsidRPr="00632C81">
              <w:rPr>
                <w:rStyle w:val="Hyperlink"/>
                <w:i w:val="0"/>
                <w:iCs w:val="0"/>
              </w:rPr>
              <w:t>.</w:t>
            </w:r>
            <w:r w:rsidR="00FA4628" w:rsidRPr="00632C81">
              <w:rPr>
                <w:rFonts w:eastAsiaTheme="minorEastAsia"/>
                <w:lang w:val="en-US" w:eastAsia="en-US"/>
              </w:rPr>
              <w:t xml:space="preserve">  </w:t>
            </w:r>
            <w:r w:rsidR="004043C5" w:rsidRPr="00632C81">
              <w:rPr>
                <w:rStyle w:val="Hyperlink"/>
              </w:rPr>
              <w:t>Konkluzionet dhe hapat e ardhshëm</w:t>
            </w:r>
            <w:r w:rsidR="004043C5" w:rsidRPr="00632C81">
              <w:rPr>
                <w:webHidden/>
              </w:rPr>
              <w:tab/>
            </w:r>
          </w:hyperlink>
          <w:r w:rsidR="005224A7" w:rsidRPr="00632C81">
            <w:t>3</w:t>
          </w:r>
          <w:r w:rsidR="00A76231">
            <w:t>1</w:t>
          </w:r>
        </w:p>
        <w:p w14:paraId="09B0BE3A" w14:textId="3016015F" w:rsidR="00CE6A98" w:rsidRPr="00A76231" w:rsidRDefault="00CE6A98" w:rsidP="00CE6A98">
          <w:pPr>
            <w:spacing w:after="240"/>
            <w:rPr>
              <w:rFonts w:ascii="Times New Roman" w:hAnsi="Times New Roman" w:cs="Times New Roman"/>
              <w:b/>
              <w:bCs/>
              <w:i/>
              <w:iCs/>
              <w:sz w:val="24"/>
              <w:szCs w:val="24"/>
              <w:lang w:val="sq-AL" w:eastAsia="en-GB"/>
            </w:rPr>
          </w:pPr>
          <w:r w:rsidRPr="00A76231">
            <w:rPr>
              <w:rFonts w:ascii="Times New Roman" w:hAnsi="Times New Roman" w:cs="Times New Roman"/>
              <w:b/>
              <w:bCs/>
              <w:i/>
              <w:iCs/>
              <w:sz w:val="24"/>
              <w:szCs w:val="24"/>
            </w:rPr>
            <w:t>7.</w:t>
          </w:r>
          <w:r w:rsidR="00A76231" w:rsidRPr="00A76231">
            <w:rPr>
              <w:rFonts w:ascii="Times New Roman" w:hAnsi="Times New Roman" w:cs="Times New Roman"/>
              <w:b/>
              <w:bCs/>
              <w:i/>
              <w:iCs/>
              <w:sz w:val="24"/>
              <w:szCs w:val="24"/>
            </w:rPr>
            <w:t xml:space="preserve">  </w:t>
          </w:r>
          <w:r w:rsidRPr="00A76231">
            <w:rPr>
              <w:rFonts w:ascii="Times New Roman" w:hAnsi="Times New Roman" w:cs="Times New Roman"/>
              <w:b/>
              <w:bCs/>
              <w:i/>
              <w:iCs/>
            </w:rPr>
            <w:t>METODOLOGJIA</w:t>
          </w:r>
          <w:r w:rsidRPr="00A76231">
            <w:rPr>
              <w:rFonts w:ascii="Times New Roman" w:hAnsi="Times New Roman" w:cs="Times New Roman"/>
              <w:b/>
              <w:bCs/>
              <w:i/>
              <w:iCs/>
              <w:sz w:val="24"/>
              <w:szCs w:val="24"/>
            </w:rPr>
            <w:t>………</w:t>
          </w:r>
          <w:r w:rsidR="00A76231">
            <w:rPr>
              <w:rFonts w:ascii="Times New Roman" w:hAnsi="Times New Roman" w:cs="Times New Roman"/>
              <w:b/>
              <w:bCs/>
              <w:i/>
              <w:iCs/>
              <w:sz w:val="24"/>
              <w:szCs w:val="24"/>
            </w:rPr>
            <w:t>…..</w:t>
          </w:r>
          <w:r w:rsidRPr="00A76231">
            <w:rPr>
              <w:rFonts w:ascii="Times New Roman" w:hAnsi="Times New Roman" w:cs="Times New Roman"/>
              <w:b/>
              <w:bCs/>
              <w:i/>
              <w:iCs/>
              <w:sz w:val="24"/>
              <w:szCs w:val="24"/>
            </w:rPr>
            <w:t>…………………………………………………</w:t>
          </w:r>
          <w:r w:rsidR="00A76231">
            <w:rPr>
              <w:rFonts w:ascii="Times New Roman" w:hAnsi="Times New Roman" w:cs="Times New Roman"/>
              <w:b/>
              <w:bCs/>
              <w:i/>
              <w:iCs/>
              <w:sz w:val="24"/>
              <w:szCs w:val="24"/>
            </w:rPr>
            <w:t>…</w:t>
          </w:r>
          <w:r w:rsidRPr="00A76231">
            <w:rPr>
              <w:rFonts w:ascii="Times New Roman" w:hAnsi="Times New Roman" w:cs="Times New Roman"/>
              <w:b/>
              <w:bCs/>
              <w:i/>
              <w:iCs/>
              <w:sz w:val="24"/>
              <w:szCs w:val="24"/>
            </w:rPr>
            <w:t>…</w:t>
          </w:r>
          <w:r w:rsidR="00A76231" w:rsidRPr="00A76231">
            <w:rPr>
              <w:rFonts w:ascii="Times New Roman" w:hAnsi="Times New Roman" w:cs="Times New Roman"/>
              <w:b/>
              <w:bCs/>
              <w:i/>
              <w:iCs/>
              <w:sz w:val="24"/>
              <w:szCs w:val="24"/>
            </w:rPr>
            <w:t>……..33</w:t>
          </w:r>
        </w:p>
        <w:p w14:paraId="711C0EDB" w14:textId="5EA79D5F" w:rsidR="004043C5" w:rsidRPr="00632C81" w:rsidRDefault="00AF0BC2" w:rsidP="00B11F09">
          <w:pPr>
            <w:pStyle w:val="TOC1"/>
            <w:rPr>
              <w:rFonts w:eastAsiaTheme="minorEastAsia"/>
              <w:lang w:val="en-US" w:eastAsia="en-US"/>
            </w:rPr>
          </w:pPr>
          <w:hyperlink w:anchor="_Toc195175217" w:history="1">
            <w:r w:rsidR="004043C5" w:rsidRPr="00632C81">
              <w:rPr>
                <w:rStyle w:val="Hyperlink"/>
                <w:i w:val="0"/>
                <w:iCs w:val="0"/>
              </w:rPr>
              <w:t>Shtojca I: Progresi kundrejt veprimeve</w:t>
            </w:r>
            <w:r w:rsidR="004043C5" w:rsidRPr="00632C81">
              <w:rPr>
                <w:webHidden/>
              </w:rPr>
              <w:tab/>
            </w:r>
          </w:hyperlink>
          <w:r w:rsidR="005224A7" w:rsidRPr="00632C81">
            <w:t>3</w:t>
          </w:r>
          <w:r w:rsidR="00A76231">
            <w:t>4</w:t>
          </w:r>
        </w:p>
        <w:p w14:paraId="5C72E9A2" w14:textId="1DCCA665" w:rsidR="004043C5" w:rsidRPr="00DF2E03" w:rsidRDefault="004043C5" w:rsidP="004043C5">
          <w:r w:rsidRPr="00632C81">
            <w:rPr>
              <w:rFonts w:ascii="Times New Roman" w:hAnsi="Times New Roman" w:cs="Times New Roman"/>
              <w:b/>
              <w:bCs/>
              <w:noProof/>
              <w:sz w:val="24"/>
              <w:szCs w:val="24"/>
            </w:rPr>
            <w:fldChar w:fldCharType="end"/>
          </w:r>
        </w:p>
      </w:sdtContent>
    </w:sdt>
    <w:p w14:paraId="560608C5" w14:textId="77777777" w:rsidR="004043C5" w:rsidRDefault="004043C5" w:rsidP="00CE076B">
      <w:pPr>
        <w:rPr>
          <w:b/>
          <w:bCs/>
          <w:lang w:val="sq-AL"/>
        </w:rPr>
      </w:pPr>
    </w:p>
    <w:p w14:paraId="012B0537" w14:textId="77777777" w:rsidR="004043C5" w:rsidRDefault="004043C5" w:rsidP="00CE076B">
      <w:pPr>
        <w:rPr>
          <w:b/>
          <w:bCs/>
          <w:lang w:val="sq-AL"/>
        </w:rPr>
      </w:pPr>
    </w:p>
    <w:p w14:paraId="39211BBE" w14:textId="77777777" w:rsidR="004043C5" w:rsidRDefault="004043C5" w:rsidP="00CE076B">
      <w:pPr>
        <w:rPr>
          <w:b/>
          <w:bCs/>
          <w:lang w:val="sq-AL"/>
        </w:rPr>
      </w:pPr>
    </w:p>
    <w:p w14:paraId="24543E90" w14:textId="1B38AC46" w:rsidR="004043C5" w:rsidRDefault="004043C5" w:rsidP="00CE076B">
      <w:pPr>
        <w:rPr>
          <w:b/>
          <w:bCs/>
          <w:lang w:val="sq-AL"/>
        </w:rPr>
      </w:pPr>
    </w:p>
    <w:p w14:paraId="5408A0E2" w14:textId="77777777" w:rsidR="004043C5" w:rsidRDefault="004043C5" w:rsidP="00CE076B">
      <w:pPr>
        <w:rPr>
          <w:b/>
          <w:bCs/>
          <w:lang w:val="sq-AL"/>
        </w:rPr>
      </w:pPr>
    </w:p>
    <w:p w14:paraId="3569BE07" w14:textId="77777777" w:rsidR="004043C5" w:rsidRDefault="004043C5" w:rsidP="00CE076B">
      <w:pPr>
        <w:rPr>
          <w:b/>
          <w:bCs/>
          <w:lang w:val="sq-AL"/>
        </w:rPr>
      </w:pPr>
    </w:p>
    <w:p w14:paraId="178531AE" w14:textId="77777777" w:rsidR="004043C5" w:rsidRDefault="004043C5" w:rsidP="00CE076B">
      <w:pPr>
        <w:rPr>
          <w:b/>
          <w:bCs/>
          <w:lang w:val="sq-AL"/>
        </w:rPr>
      </w:pPr>
    </w:p>
    <w:p w14:paraId="4CECBE24" w14:textId="02460164" w:rsidR="004043C5" w:rsidRDefault="004043C5" w:rsidP="00CE076B">
      <w:pPr>
        <w:rPr>
          <w:b/>
          <w:bCs/>
          <w:lang w:val="sq-AL"/>
        </w:rPr>
      </w:pPr>
    </w:p>
    <w:p w14:paraId="619B5938" w14:textId="77777777" w:rsidR="004043C5" w:rsidRPr="00D3338B" w:rsidRDefault="004043C5" w:rsidP="004043C5">
      <w:pPr>
        <w:pStyle w:val="Heading1"/>
        <w:rPr>
          <w:rFonts w:ascii="Times New Roman" w:hAnsi="Times New Roman" w:cs="Times New Roman"/>
          <w:b/>
          <w:bCs/>
          <w:smallCaps/>
          <w:spacing w:val="5"/>
          <w:sz w:val="24"/>
          <w:szCs w:val="24"/>
        </w:rPr>
      </w:pPr>
      <w:bookmarkStart w:id="0" w:name="_Toc70544022"/>
      <w:bookmarkStart w:id="1" w:name="_Toc70883472"/>
      <w:bookmarkStart w:id="2" w:name="_Toc133410549"/>
      <w:bookmarkStart w:id="3" w:name="_Toc195175188"/>
      <w:proofErr w:type="spellStart"/>
      <w:r w:rsidRPr="00D3338B">
        <w:rPr>
          <w:rStyle w:val="IntenseReference"/>
          <w:rFonts w:ascii="Times New Roman" w:hAnsi="Times New Roman" w:cs="Times New Roman"/>
          <w:sz w:val="24"/>
          <w:szCs w:val="24"/>
        </w:rPr>
        <w:lastRenderedPageBreak/>
        <w:t>Lista</w:t>
      </w:r>
      <w:proofErr w:type="spellEnd"/>
      <w:r w:rsidRPr="00D3338B">
        <w:rPr>
          <w:rStyle w:val="IntenseReference"/>
          <w:rFonts w:ascii="Times New Roman" w:hAnsi="Times New Roman" w:cs="Times New Roman"/>
          <w:sz w:val="24"/>
          <w:szCs w:val="24"/>
        </w:rPr>
        <w:t xml:space="preserve"> e </w:t>
      </w:r>
      <w:r w:rsidRPr="001E6248">
        <w:rPr>
          <w:rStyle w:val="IntenseReference"/>
          <w:rFonts w:ascii="Times New Roman" w:hAnsi="Times New Roman" w:cs="Times New Roman"/>
          <w:sz w:val="24"/>
          <w:szCs w:val="24"/>
          <w:lang w:val="sq-AL"/>
        </w:rPr>
        <w:t>shkurtesave</w:t>
      </w:r>
      <w:bookmarkEnd w:id="0"/>
      <w:bookmarkEnd w:id="1"/>
      <w:bookmarkEnd w:id="2"/>
      <w:bookmarkEnd w:id="3"/>
      <w:r w:rsidRPr="00D3338B">
        <w:rPr>
          <w:rStyle w:val="IntenseReference"/>
          <w:rFonts w:ascii="Times New Roman" w:hAnsi="Times New Roman" w:cs="Times New Roman"/>
          <w:sz w:val="24"/>
          <w:szCs w:val="24"/>
        </w:rPr>
        <w:t xml:space="preserve"> </w:t>
      </w:r>
    </w:p>
    <w:p w14:paraId="1FBA92BC" w14:textId="77777777" w:rsidR="004043C5" w:rsidRPr="004043C5" w:rsidRDefault="004043C5" w:rsidP="004043C5">
      <w:pPr>
        <w:rPr>
          <w:rFonts w:ascii="Times New Roman" w:hAnsi="Times New Roman" w:cs="Times New Roman"/>
          <w:sz w:val="24"/>
          <w:szCs w:val="24"/>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08"/>
        <w:gridCol w:w="6923"/>
      </w:tblGrid>
      <w:tr w:rsidR="004043C5" w:rsidRPr="00B5595D" w14:paraId="27C1F24E" w14:textId="77777777" w:rsidTr="004043C5">
        <w:tc>
          <w:tcPr>
            <w:tcW w:w="2155" w:type="dxa"/>
          </w:tcPr>
          <w:p w14:paraId="539C0485" w14:textId="77777777" w:rsidR="004043C5" w:rsidRPr="001E6248" w:rsidRDefault="004043C5" w:rsidP="004043C5">
            <w:pPr>
              <w:jc w:val="right"/>
              <w:rPr>
                <w:rFonts w:ascii="Times New Roman" w:hAnsi="Times New Roman" w:cs="Times New Roman"/>
                <w:sz w:val="24"/>
                <w:szCs w:val="24"/>
                <w:lang w:val="sq-AL"/>
              </w:rPr>
            </w:pPr>
            <w:r w:rsidRPr="001E6248">
              <w:rPr>
                <w:rFonts w:ascii="Times New Roman" w:hAnsi="Times New Roman" w:cs="Times New Roman"/>
                <w:sz w:val="24"/>
                <w:szCs w:val="24"/>
                <w:lang w:val="sq-AL"/>
              </w:rPr>
              <w:t>AIP</w:t>
            </w:r>
          </w:p>
        </w:tc>
        <w:tc>
          <w:tcPr>
            <w:tcW w:w="7248" w:type="dxa"/>
          </w:tcPr>
          <w:p w14:paraId="2366546F" w14:textId="77777777" w:rsidR="004043C5" w:rsidRPr="001E6248" w:rsidRDefault="004043C5" w:rsidP="004043C5">
            <w:pPr>
              <w:rPr>
                <w:rFonts w:ascii="Times New Roman" w:hAnsi="Times New Roman" w:cs="Times New Roman"/>
                <w:sz w:val="24"/>
                <w:szCs w:val="24"/>
                <w:lang w:val="sq-AL"/>
              </w:rPr>
            </w:pPr>
            <w:r w:rsidRPr="001E6248">
              <w:rPr>
                <w:rFonts w:ascii="Times New Roman" w:hAnsi="Times New Roman" w:cs="Times New Roman"/>
                <w:sz w:val="24"/>
                <w:szCs w:val="24"/>
                <w:lang w:val="sq-AL"/>
              </w:rPr>
              <w:t>Agjencia për Informim dhe Privatësi</w:t>
            </w:r>
          </w:p>
        </w:tc>
      </w:tr>
      <w:tr w:rsidR="004043C5" w:rsidRPr="00B5595D" w14:paraId="659016E8" w14:textId="77777777" w:rsidTr="004043C5">
        <w:tc>
          <w:tcPr>
            <w:tcW w:w="2155" w:type="dxa"/>
          </w:tcPr>
          <w:p w14:paraId="567954DB" w14:textId="77777777" w:rsidR="004043C5" w:rsidRPr="001E6248" w:rsidRDefault="004043C5" w:rsidP="004043C5">
            <w:pPr>
              <w:jc w:val="right"/>
              <w:rPr>
                <w:rFonts w:ascii="Times New Roman" w:hAnsi="Times New Roman" w:cs="Times New Roman"/>
                <w:sz w:val="24"/>
                <w:szCs w:val="24"/>
                <w:lang w:val="sq-AL"/>
              </w:rPr>
            </w:pPr>
            <w:proofErr w:type="spellStart"/>
            <w:r w:rsidRPr="001E6248">
              <w:rPr>
                <w:rFonts w:ascii="Times New Roman" w:hAnsi="Times New Roman" w:cs="Times New Roman"/>
                <w:sz w:val="24"/>
                <w:szCs w:val="24"/>
                <w:lang w:val="sq-AL"/>
              </w:rPr>
              <w:t>AShI</w:t>
            </w:r>
            <w:proofErr w:type="spellEnd"/>
          </w:p>
        </w:tc>
        <w:tc>
          <w:tcPr>
            <w:tcW w:w="7248" w:type="dxa"/>
          </w:tcPr>
          <w:p w14:paraId="07B92A15" w14:textId="77777777" w:rsidR="004043C5" w:rsidRPr="001E6248" w:rsidRDefault="004043C5" w:rsidP="004043C5">
            <w:pPr>
              <w:rPr>
                <w:rFonts w:ascii="Times New Roman" w:hAnsi="Times New Roman" w:cs="Times New Roman"/>
                <w:sz w:val="24"/>
                <w:szCs w:val="24"/>
                <w:lang w:val="sq-AL"/>
              </w:rPr>
            </w:pPr>
            <w:r w:rsidRPr="001E6248">
              <w:rPr>
                <w:rFonts w:ascii="Times New Roman" w:hAnsi="Times New Roman" w:cs="Times New Roman"/>
                <w:sz w:val="24"/>
                <w:szCs w:val="24"/>
                <w:lang w:val="sq-AL"/>
              </w:rPr>
              <w:t>Agjencia e Shoqërisë së Informacionit</w:t>
            </w:r>
          </w:p>
        </w:tc>
      </w:tr>
      <w:tr w:rsidR="004043C5" w:rsidRPr="00B5595D" w14:paraId="49BA4FC6" w14:textId="77777777" w:rsidTr="004043C5">
        <w:tc>
          <w:tcPr>
            <w:tcW w:w="2155" w:type="dxa"/>
          </w:tcPr>
          <w:p w14:paraId="63CBB3B9" w14:textId="77777777" w:rsidR="004043C5" w:rsidRPr="001E6248" w:rsidRDefault="004043C5" w:rsidP="004043C5">
            <w:pPr>
              <w:jc w:val="right"/>
              <w:rPr>
                <w:rFonts w:ascii="Times New Roman" w:hAnsi="Times New Roman" w:cs="Times New Roman"/>
                <w:sz w:val="24"/>
                <w:szCs w:val="24"/>
                <w:lang w:val="sq-AL"/>
              </w:rPr>
            </w:pPr>
            <w:r w:rsidRPr="001E6248">
              <w:rPr>
                <w:rFonts w:ascii="Times New Roman" w:hAnsi="Times New Roman" w:cs="Times New Roman"/>
                <w:sz w:val="24"/>
                <w:szCs w:val="24"/>
                <w:lang w:val="sq-AL"/>
              </w:rPr>
              <w:t>DRAP</w:t>
            </w:r>
          </w:p>
        </w:tc>
        <w:tc>
          <w:tcPr>
            <w:tcW w:w="7248" w:type="dxa"/>
          </w:tcPr>
          <w:p w14:paraId="18BA9A33" w14:textId="77777777" w:rsidR="004043C5" w:rsidRPr="001E6248" w:rsidRDefault="004043C5" w:rsidP="004043C5">
            <w:pPr>
              <w:rPr>
                <w:rFonts w:ascii="Times New Roman" w:hAnsi="Times New Roman" w:cs="Times New Roman"/>
                <w:sz w:val="24"/>
                <w:szCs w:val="24"/>
                <w:lang w:val="sq-AL"/>
              </w:rPr>
            </w:pPr>
            <w:r w:rsidRPr="001E6248">
              <w:rPr>
                <w:rFonts w:ascii="Times New Roman" w:hAnsi="Times New Roman" w:cs="Times New Roman"/>
                <w:sz w:val="24"/>
                <w:szCs w:val="24"/>
                <w:lang w:val="sq-AL"/>
              </w:rPr>
              <w:t>Departamenti për Reformën e Administratës Publike</w:t>
            </w:r>
          </w:p>
        </w:tc>
      </w:tr>
      <w:tr w:rsidR="004043C5" w:rsidRPr="00B5595D" w14:paraId="5968953B" w14:textId="77777777" w:rsidTr="004043C5">
        <w:tc>
          <w:tcPr>
            <w:tcW w:w="2155" w:type="dxa"/>
          </w:tcPr>
          <w:p w14:paraId="0B933015" w14:textId="77777777" w:rsidR="004043C5" w:rsidRPr="001E6248" w:rsidRDefault="004043C5" w:rsidP="004043C5">
            <w:pPr>
              <w:jc w:val="right"/>
              <w:rPr>
                <w:rFonts w:ascii="Times New Roman" w:hAnsi="Times New Roman" w:cs="Times New Roman"/>
                <w:sz w:val="24"/>
                <w:szCs w:val="24"/>
                <w:lang w:val="sq-AL"/>
              </w:rPr>
            </w:pPr>
            <w:r w:rsidRPr="001E6248">
              <w:rPr>
                <w:rFonts w:ascii="Times New Roman" w:hAnsi="Times New Roman" w:cs="Times New Roman"/>
                <w:sz w:val="24"/>
                <w:szCs w:val="24"/>
                <w:lang w:val="sq-AL"/>
              </w:rPr>
              <w:t>DMZP</w:t>
            </w:r>
          </w:p>
        </w:tc>
        <w:tc>
          <w:tcPr>
            <w:tcW w:w="7248" w:type="dxa"/>
          </w:tcPr>
          <w:p w14:paraId="28A83E3E" w14:textId="77777777" w:rsidR="004043C5" w:rsidRPr="001E6248" w:rsidRDefault="004043C5" w:rsidP="004043C5">
            <w:pPr>
              <w:rPr>
                <w:rFonts w:ascii="Times New Roman" w:hAnsi="Times New Roman" w:cs="Times New Roman"/>
                <w:sz w:val="24"/>
                <w:szCs w:val="24"/>
                <w:lang w:val="sq-AL"/>
              </w:rPr>
            </w:pPr>
            <w:r w:rsidRPr="001E6248">
              <w:rPr>
                <w:rFonts w:ascii="Times New Roman" w:hAnsi="Times New Roman" w:cs="Times New Roman"/>
                <w:sz w:val="24"/>
                <w:szCs w:val="24"/>
                <w:lang w:val="sq-AL"/>
              </w:rPr>
              <w:t xml:space="preserve">Departamenti për Menaxhimin e Zyrtarëve Publikë </w:t>
            </w:r>
          </w:p>
        </w:tc>
      </w:tr>
      <w:tr w:rsidR="004043C5" w:rsidRPr="00B5595D" w14:paraId="7EE7DE3C" w14:textId="77777777" w:rsidTr="004043C5">
        <w:tc>
          <w:tcPr>
            <w:tcW w:w="2155" w:type="dxa"/>
          </w:tcPr>
          <w:p w14:paraId="1C31E7EE" w14:textId="77777777" w:rsidR="004043C5" w:rsidRPr="001E6248" w:rsidRDefault="004043C5" w:rsidP="004043C5">
            <w:pPr>
              <w:jc w:val="right"/>
              <w:rPr>
                <w:rFonts w:ascii="Times New Roman" w:hAnsi="Times New Roman" w:cs="Times New Roman"/>
                <w:sz w:val="24"/>
                <w:szCs w:val="24"/>
                <w:lang w:val="sq-AL"/>
              </w:rPr>
            </w:pPr>
            <w:proofErr w:type="spellStart"/>
            <w:r w:rsidRPr="001E6248">
              <w:rPr>
                <w:rFonts w:ascii="Times New Roman" w:hAnsi="Times New Roman" w:cs="Times New Roman"/>
                <w:sz w:val="24"/>
                <w:szCs w:val="24"/>
                <w:lang w:val="sq-AL"/>
              </w:rPr>
              <w:t>SIMBNj</w:t>
            </w:r>
            <w:proofErr w:type="spellEnd"/>
          </w:p>
        </w:tc>
        <w:tc>
          <w:tcPr>
            <w:tcW w:w="7248" w:type="dxa"/>
          </w:tcPr>
          <w:p w14:paraId="419B53BA" w14:textId="77777777" w:rsidR="004043C5" w:rsidRPr="001E6248" w:rsidRDefault="004043C5" w:rsidP="004043C5">
            <w:pPr>
              <w:rPr>
                <w:rFonts w:ascii="Times New Roman" w:hAnsi="Times New Roman" w:cs="Times New Roman"/>
                <w:sz w:val="24"/>
                <w:szCs w:val="24"/>
                <w:lang w:val="sq-AL"/>
              </w:rPr>
            </w:pPr>
            <w:r w:rsidRPr="001E6248">
              <w:rPr>
                <w:rFonts w:ascii="Times New Roman" w:hAnsi="Times New Roman" w:cs="Times New Roman"/>
                <w:sz w:val="24"/>
                <w:szCs w:val="24"/>
                <w:lang w:val="sq-AL"/>
              </w:rPr>
              <w:t>Sistemi Informativ për Menaxhimin e Burimeve Njerëzore</w:t>
            </w:r>
          </w:p>
        </w:tc>
      </w:tr>
      <w:tr w:rsidR="004043C5" w:rsidRPr="001E6248" w14:paraId="7AEF6FA3" w14:textId="77777777" w:rsidTr="004043C5">
        <w:tc>
          <w:tcPr>
            <w:tcW w:w="2155" w:type="dxa"/>
          </w:tcPr>
          <w:p w14:paraId="20459192" w14:textId="77777777" w:rsidR="004043C5" w:rsidRPr="001E6248" w:rsidRDefault="004043C5" w:rsidP="004043C5">
            <w:pPr>
              <w:jc w:val="right"/>
              <w:rPr>
                <w:rFonts w:ascii="Times New Roman" w:hAnsi="Times New Roman" w:cs="Times New Roman"/>
                <w:sz w:val="24"/>
                <w:szCs w:val="24"/>
                <w:lang w:val="sq-AL"/>
              </w:rPr>
            </w:pPr>
            <w:r w:rsidRPr="001E6248">
              <w:rPr>
                <w:rFonts w:ascii="Times New Roman" w:hAnsi="Times New Roman" w:cs="Times New Roman"/>
                <w:sz w:val="24"/>
                <w:szCs w:val="24"/>
                <w:lang w:val="sq-AL"/>
              </w:rPr>
              <w:t>IKAP</w:t>
            </w:r>
          </w:p>
        </w:tc>
        <w:tc>
          <w:tcPr>
            <w:tcW w:w="7248" w:type="dxa"/>
          </w:tcPr>
          <w:p w14:paraId="27EE4590" w14:textId="77777777" w:rsidR="004043C5" w:rsidRPr="001E6248" w:rsidRDefault="004043C5" w:rsidP="004043C5">
            <w:pPr>
              <w:rPr>
                <w:rFonts w:ascii="Times New Roman" w:hAnsi="Times New Roman" w:cs="Times New Roman"/>
                <w:sz w:val="24"/>
                <w:szCs w:val="24"/>
                <w:lang w:val="sq-AL"/>
              </w:rPr>
            </w:pPr>
            <w:r w:rsidRPr="001E6248">
              <w:rPr>
                <w:rFonts w:ascii="Times New Roman" w:hAnsi="Times New Roman" w:cs="Times New Roman"/>
                <w:sz w:val="24"/>
                <w:szCs w:val="24"/>
                <w:lang w:val="sq-AL"/>
              </w:rPr>
              <w:t xml:space="preserve">Instituti i Kosovës për Administratë Publike </w:t>
            </w:r>
          </w:p>
        </w:tc>
      </w:tr>
      <w:tr w:rsidR="004043C5" w:rsidRPr="001E6248" w14:paraId="4EA43542" w14:textId="77777777" w:rsidTr="004043C5">
        <w:tc>
          <w:tcPr>
            <w:tcW w:w="2155" w:type="dxa"/>
          </w:tcPr>
          <w:p w14:paraId="4E9AC79C" w14:textId="77777777" w:rsidR="004043C5" w:rsidRPr="001E6248" w:rsidRDefault="004043C5" w:rsidP="004043C5">
            <w:pPr>
              <w:jc w:val="right"/>
              <w:rPr>
                <w:rFonts w:ascii="Times New Roman" w:hAnsi="Times New Roman" w:cs="Times New Roman"/>
                <w:sz w:val="24"/>
                <w:szCs w:val="24"/>
                <w:lang w:val="sq-AL"/>
              </w:rPr>
            </w:pPr>
            <w:r w:rsidRPr="001E6248">
              <w:rPr>
                <w:rFonts w:ascii="Times New Roman" w:hAnsi="Times New Roman" w:cs="Times New Roman"/>
                <w:sz w:val="24"/>
                <w:szCs w:val="24"/>
                <w:lang w:val="sq-AL"/>
              </w:rPr>
              <w:t>LPPA</w:t>
            </w:r>
          </w:p>
        </w:tc>
        <w:tc>
          <w:tcPr>
            <w:tcW w:w="7248" w:type="dxa"/>
          </w:tcPr>
          <w:p w14:paraId="22E88E34" w14:textId="77777777" w:rsidR="004043C5" w:rsidRPr="001E6248" w:rsidRDefault="004043C5" w:rsidP="004043C5">
            <w:pPr>
              <w:rPr>
                <w:rFonts w:ascii="Times New Roman" w:hAnsi="Times New Roman" w:cs="Times New Roman"/>
                <w:sz w:val="24"/>
                <w:szCs w:val="24"/>
                <w:lang w:val="sq-AL"/>
              </w:rPr>
            </w:pPr>
            <w:r w:rsidRPr="001E6248">
              <w:rPr>
                <w:rFonts w:ascii="Times New Roman" w:hAnsi="Times New Roman" w:cs="Times New Roman"/>
                <w:sz w:val="24"/>
                <w:szCs w:val="24"/>
                <w:lang w:val="sq-AL"/>
              </w:rPr>
              <w:t>Ligji për Procedurën e Përgjithshme Administrative</w:t>
            </w:r>
          </w:p>
        </w:tc>
      </w:tr>
      <w:tr w:rsidR="004043C5" w:rsidRPr="001E6248" w14:paraId="68A29A73" w14:textId="77777777" w:rsidTr="004043C5">
        <w:tc>
          <w:tcPr>
            <w:tcW w:w="2155" w:type="dxa"/>
          </w:tcPr>
          <w:p w14:paraId="0C9C130D" w14:textId="77777777" w:rsidR="004043C5" w:rsidRPr="001E6248" w:rsidRDefault="004043C5" w:rsidP="004043C5">
            <w:pPr>
              <w:jc w:val="right"/>
              <w:rPr>
                <w:rFonts w:ascii="Times New Roman" w:hAnsi="Times New Roman" w:cs="Times New Roman"/>
                <w:sz w:val="24"/>
                <w:szCs w:val="24"/>
                <w:lang w:val="sq-AL"/>
              </w:rPr>
            </w:pPr>
            <w:r w:rsidRPr="001E6248">
              <w:rPr>
                <w:rFonts w:ascii="Times New Roman" w:hAnsi="Times New Roman" w:cs="Times New Roman"/>
                <w:sz w:val="24"/>
                <w:szCs w:val="24"/>
                <w:lang w:val="sq-AL"/>
              </w:rPr>
              <w:t>KMRAP</w:t>
            </w:r>
          </w:p>
        </w:tc>
        <w:tc>
          <w:tcPr>
            <w:tcW w:w="7248" w:type="dxa"/>
          </w:tcPr>
          <w:p w14:paraId="5A9386AE" w14:textId="77777777" w:rsidR="004043C5" w:rsidRPr="001E6248" w:rsidRDefault="004043C5" w:rsidP="004043C5">
            <w:pPr>
              <w:rPr>
                <w:rFonts w:ascii="Times New Roman" w:hAnsi="Times New Roman" w:cs="Times New Roman"/>
                <w:sz w:val="24"/>
                <w:szCs w:val="24"/>
                <w:lang w:val="sq-AL"/>
              </w:rPr>
            </w:pPr>
            <w:r w:rsidRPr="001E6248">
              <w:rPr>
                <w:rFonts w:ascii="Times New Roman" w:hAnsi="Times New Roman" w:cs="Times New Roman"/>
                <w:sz w:val="24"/>
                <w:szCs w:val="24"/>
                <w:lang w:val="sq-AL"/>
              </w:rPr>
              <w:t>Këshilli Ministror për Reformën e Administratës Publike</w:t>
            </w:r>
          </w:p>
        </w:tc>
      </w:tr>
      <w:tr w:rsidR="004043C5" w:rsidRPr="00B5595D" w14:paraId="37D0E93C" w14:textId="77777777" w:rsidTr="004043C5">
        <w:tc>
          <w:tcPr>
            <w:tcW w:w="2155" w:type="dxa"/>
          </w:tcPr>
          <w:p w14:paraId="410C146E" w14:textId="1F226A24" w:rsidR="004043C5" w:rsidRPr="001E6248" w:rsidRDefault="004043C5" w:rsidP="004043C5">
            <w:pPr>
              <w:jc w:val="right"/>
              <w:rPr>
                <w:rFonts w:ascii="Times New Roman" w:hAnsi="Times New Roman" w:cs="Times New Roman"/>
                <w:sz w:val="24"/>
                <w:szCs w:val="24"/>
                <w:lang w:val="sq-AL"/>
              </w:rPr>
            </w:pPr>
            <w:r w:rsidRPr="001E6248">
              <w:rPr>
                <w:rFonts w:ascii="Times New Roman" w:hAnsi="Times New Roman" w:cs="Times New Roman"/>
                <w:sz w:val="24"/>
                <w:szCs w:val="24"/>
                <w:lang w:val="sq-AL"/>
              </w:rPr>
              <w:t>M</w:t>
            </w:r>
            <w:r w:rsidR="000F2F8E">
              <w:rPr>
                <w:rFonts w:ascii="Times New Roman" w:hAnsi="Times New Roman" w:cs="Times New Roman"/>
                <w:sz w:val="24"/>
                <w:szCs w:val="24"/>
                <w:lang w:val="sq-AL"/>
              </w:rPr>
              <w:t>DAP</w:t>
            </w:r>
          </w:p>
        </w:tc>
        <w:tc>
          <w:tcPr>
            <w:tcW w:w="7248" w:type="dxa"/>
          </w:tcPr>
          <w:p w14:paraId="077893F6" w14:textId="2801BFB9" w:rsidR="004043C5" w:rsidRPr="001E6248" w:rsidRDefault="004043C5" w:rsidP="004043C5">
            <w:pPr>
              <w:rPr>
                <w:rFonts w:ascii="Times New Roman" w:hAnsi="Times New Roman" w:cs="Times New Roman"/>
                <w:sz w:val="24"/>
                <w:szCs w:val="24"/>
                <w:lang w:val="sq-AL"/>
              </w:rPr>
            </w:pPr>
            <w:r w:rsidRPr="001E6248">
              <w:rPr>
                <w:rFonts w:ascii="Times New Roman" w:hAnsi="Times New Roman" w:cs="Times New Roman"/>
                <w:sz w:val="24"/>
                <w:szCs w:val="24"/>
                <w:lang w:val="sq-AL"/>
              </w:rPr>
              <w:t xml:space="preserve">Ministria e </w:t>
            </w:r>
            <w:r w:rsidR="000F2F8E">
              <w:rPr>
                <w:rFonts w:ascii="Times New Roman" w:hAnsi="Times New Roman" w:cs="Times New Roman"/>
                <w:sz w:val="24"/>
                <w:szCs w:val="24"/>
                <w:lang w:val="sq-AL"/>
              </w:rPr>
              <w:t>Digjitalizimit dhe Administratës Publike</w:t>
            </w:r>
          </w:p>
        </w:tc>
      </w:tr>
      <w:tr w:rsidR="004043C5" w:rsidRPr="00B5595D" w14:paraId="12C9BB48" w14:textId="77777777" w:rsidTr="004043C5">
        <w:tc>
          <w:tcPr>
            <w:tcW w:w="2155" w:type="dxa"/>
          </w:tcPr>
          <w:p w14:paraId="6490645B" w14:textId="77777777" w:rsidR="004043C5" w:rsidRPr="001E6248" w:rsidRDefault="004043C5" w:rsidP="004043C5">
            <w:pPr>
              <w:jc w:val="right"/>
              <w:rPr>
                <w:rFonts w:ascii="Times New Roman" w:hAnsi="Times New Roman" w:cs="Times New Roman"/>
                <w:sz w:val="24"/>
                <w:szCs w:val="24"/>
                <w:lang w:val="sq-AL"/>
              </w:rPr>
            </w:pPr>
            <w:r w:rsidRPr="001E6248">
              <w:rPr>
                <w:rFonts w:ascii="Times New Roman" w:hAnsi="Times New Roman" w:cs="Times New Roman"/>
                <w:sz w:val="24"/>
                <w:szCs w:val="24"/>
                <w:lang w:val="sq-AL"/>
              </w:rPr>
              <w:t>PKZMSA</w:t>
            </w:r>
          </w:p>
        </w:tc>
        <w:tc>
          <w:tcPr>
            <w:tcW w:w="7248" w:type="dxa"/>
          </w:tcPr>
          <w:p w14:paraId="1266F4CB" w14:textId="77777777" w:rsidR="004043C5" w:rsidRPr="001E6248" w:rsidRDefault="004043C5" w:rsidP="004043C5">
            <w:pPr>
              <w:rPr>
                <w:rFonts w:ascii="Times New Roman" w:hAnsi="Times New Roman" w:cs="Times New Roman"/>
                <w:sz w:val="24"/>
                <w:szCs w:val="24"/>
                <w:lang w:val="sq-AL"/>
              </w:rPr>
            </w:pPr>
            <w:r w:rsidRPr="001E6248">
              <w:rPr>
                <w:rFonts w:ascii="Times New Roman" w:hAnsi="Times New Roman" w:cs="Times New Roman"/>
                <w:sz w:val="24"/>
                <w:szCs w:val="24"/>
                <w:lang w:val="sq-AL"/>
              </w:rPr>
              <w:t>Programi Kombëtar për Zbatimin e Marrëveshjes së Stabilizim-</w:t>
            </w:r>
            <w:proofErr w:type="spellStart"/>
            <w:r w:rsidRPr="001E6248">
              <w:rPr>
                <w:rFonts w:ascii="Times New Roman" w:hAnsi="Times New Roman" w:cs="Times New Roman"/>
                <w:sz w:val="24"/>
                <w:szCs w:val="24"/>
                <w:lang w:val="sq-AL"/>
              </w:rPr>
              <w:t>Asociimit</w:t>
            </w:r>
            <w:proofErr w:type="spellEnd"/>
            <w:r w:rsidRPr="001E6248">
              <w:rPr>
                <w:rFonts w:ascii="Times New Roman" w:hAnsi="Times New Roman" w:cs="Times New Roman"/>
                <w:sz w:val="24"/>
                <w:szCs w:val="24"/>
                <w:lang w:val="sq-AL"/>
              </w:rPr>
              <w:t xml:space="preserve"> </w:t>
            </w:r>
          </w:p>
        </w:tc>
      </w:tr>
      <w:tr w:rsidR="004043C5" w:rsidRPr="00B5595D" w14:paraId="0B045E39" w14:textId="77777777" w:rsidTr="004043C5">
        <w:tc>
          <w:tcPr>
            <w:tcW w:w="2155" w:type="dxa"/>
          </w:tcPr>
          <w:p w14:paraId="60228116" w14:textId="77777777" w:rsidR="004043C5" w:rsidRPr="001E6248" w:rsidRDefault="004043C5" w:rsidP="004043C5">
            <w:pPr>
              <w:jc w:val="right"/>
              <w:rPr>
                <w:rFonts w:ascii="Times New Roman" w:hAnsi="Times New Roman" w:cs="Times New Roman"/>
                <w:sz w:val="24"/>
                <w:szCs w:val="24"/>
                <w:lang w:val="sq-AL"/>
              </w:rPr>
            </w:pPr>
            <w:r w:rsidRPr="001E6248">
              <w:rPr>
                <w:rFonts w:ascii="Times New Roman" w:hAnsi="Times New Roman" w:cs="Times New Roman"/>
                <w:sz w:val="24"/>
                <w:szCs w:val="24"/>
                <w:lang w:val="sq-AL"/>
              </w:rPr>
              <w:t>ZQM/ZKM</w:t>
            </w:r>
          </w:p>
        </w:tc>
        <w:tc>
          <w:tcPr>
            <w:tcW w:w="7248" w:type="dxa"/>
          </w:tcPr>
          <w:p w14:paraId="26BF1138" w14:textId="77777777" w:rsidR="004043C5" w:rsidRPr="001E6248" w:rsidRDefault="004043C5" w:rsidP="004043C5">
            <w:pPr>
              <w:rPr>
                <w:rFonts w:ascii="Times New Roman" w:hAnsi="Times New Roman" w:cs="Times New Roman"/>
                <w:sz w:val="24"/>
                <w:szCs w:val="24"/>
                <w:lang w:val="sq-AL"/>
              </w:rPr>
            </w:pPr>
            <w:r w:rsidRPr="001E6248">
              <w:rPr>
                <w:rFonts w:ascii="Times New Roman" w:hAnsi="Times New Roman" w:cs="Times New Roman"/>
                <w:sz w:val="24"/>
                <w:szCs w:val="24"/>
                <w:lang w:val="sq-AL"/>
              </w:rPr>
              <w:t xml:space="preserve">Zyra për Qeverisje të Mirë e Zyrës së Kryeministrit </w:t>
            </w:r>
          </w:p>
        </w:tc>
      </w:tr>
      <w:tr w:rsidR="004043C5" w:rsidRPr="001E6248" w14:paraId="522AD870" w14:textId="77777777" w:rsidTr="004043C5">
        <w:tc>
          <w:tcPr>
            <w:tcW w:w="2155" w:type="dxa"/>
          </w:tcPr>
          <w:p w14:paraId="419F721F" w14:textId="77777777" w:rsidR="004043C5" w:rsidRPr="001E6248" w:rsidRDefault="004043C5" w:rsidP="004043C5">
            <w:pPr>
              <w:jc w:val="right"/>
              <w:rPr>
                <w:rFonts w:ascii="Times New Roman" w:hAnsi="Times New Roman" w:cs="Times New Roman"/>
                <w:sz w:val="24"/>
                <w:szCs w:val="24"/>
                <w:lang w:val="sq-AL"/>
              </w:rPr>
            </w:pPr>
            <w:r w:rsidRPr="001E6248">
              <w:rPr>
                <w:rFonts w:ascii="Times New Roman" w:hAnsi="Times New Roman" w:cs="Times New Roman"/>
                <w:sz w:val="24"/>
                <w:szCs w:val="24"/>
                <w:lang w:val="sq-AL"/>
              </w:rPr>
              <w:t>ZKM</w:t>
            </w:r>
          </w:p>
        </w:tc>
        <w:tc>
          <w:tcPr>
            <w:tcW w:w="7248" w:type="dxa"/>
          </w:tcPr>
          <w:p w14:paraId="1CE9D8B2" w14:textId="77777777" w:rsidR="004043C5" w:rsidRPr="001E6248" w:rsidRDefault="004043C5" w:rsidP="004043C5">
            <w:pPr>
              <w:rPr>
                <w:rFonts w:ascii="Times New Roman" w:hAnsi="Times New Roman" w:cs="Times New Roman"/>
                <w:sz w:val="24"/>
                <w:szCs w:val="24"/>
                <w:lang w:val="sq-AL"/>
              </w:rPr>
            </w:pPr>
            <w:r w:rsidRPr="001E6248">
              <w:rPr>
                <w:rFonts w:ascii="Times New Roman" w:hAnsi="Times New Roman" w:cs="Times New Roman"/>
                <w:sz w:val="24"/>
                <w:szCs w:val="24"/>
                <w:lang w:val="sq-AL"/>
              </w:rPr>
              <w:t xml:space="preserve">Zyra e Kryeministrit </w:t>
            </w:r>
          </w:p>
        </w:tc>
      </w:tr>
      <w:tr w:rsidR="004043C5" w:rsidRPr="001E6248" w14:paraId="4CBCD51D" w14:textId="77777777" w:rsidTr="004043C5">
        <w:tc>
          <w:tcPr>
            <w:tcW w:w="2155" w:type="dxa"/>
          </w:tcPr>
          <w:p w14:paraId="50BE2E3B" w14:textId="77777777" w:rsidR="004043C5" w:rsidRPr="001E6248" w:rsidRDefault="004043C5" w:rsidP="004043C5">
            <w:pPr>
              <w:jc w:val="right"/>
              <w:rPr>
                <w:rFonts w:ascii="Times New Roman" w:hAnsi="Times New Roman" w:cs="Times New Roman"/>
                <w:sz w:val="24"/>
                <w:szCs w:val="24"/>
                <w:lang w:val="sq-AL"/>
              </w:rPr>
            </w:pPr>
            <w:r w:rsidRPr="001E6248">
              <w:rPr>
                <w:rFonts w:ascii="Times New Roman" w:hAnsi="Times New Roman" w:cs="Times New Roman"/>
                <w:sz w:val="24"/>
                <w:szCs w:val="24"/>
                <w:lang w:val="sq-AL"/>
              </w:rPr>
              <w:t xml:space="preserve">SRAP </w:t>
            </w:r>
          </w:p>
        </w:tc>
        <w:tc>
          <w:tcPr>
            <w:tcW w:w="7248" w:type="dxa"/>
          </w:tcPr>
          <w:p w14:paraId="2B007CB4" w14:textId="77777777" w:rsidR="004043C5" w:rsidRPr="001E6248" w:rsidRDefault="004043C5" w:rsidP="004043C5">
            <w:pPr>
              <w:rPr>
                <w:rFonts w:ascii="Times New Roman" w:hAnsi="Times New Roman" w:cs="Times New Roman"/>
                <w:sz w:val="24"/>
                <w:szCs w:val="24"/>
                <w:lang w:val="sq-AL"/>
              </w:rPr>
            </w:pPr>
            <w:r w:rsidRPr="001E6248">
              <w:rPr>
                <w:rFonts w:ascii="Times New Roman" w:hAnsi="Times New Roman" w:cs="Times New Roman"/>
                <w:sz w:val="24"/>
                <w:szCs w:val="24"/>
                <w:lang w:val="sq-AL"/>
              </w:rPr>
              <w:t>Strategjia për Reformën e Administratës Publike</w:t>
            </w:r>
          </w:p>
        </w:tc>
      </w:tr>
      <w:tr w:rsidR="004043C5" w:rsidRPr="001E6248" w14:paraId="68A66461" w14:textId="77777777" w:rsidTr="004043C5">
        <w:tc>
          <w:tcPr>
            <w:tcW w:w="2155" w:type="dxa"/>
          </w:tcPr>
          <w:p w14:paraId="03489D92" w14:textId="77777777" w:rsidR="004043C5" w:rsidRPr="001E6248" w:rsidRDefault="004043C5" w:rsidP="004043C5">
            <w:pPr>
              <w:jc w:val="right"/>
              <w:rPr>
                <w:rFonts w:ascii="Times New Roman" w:hAnsi="Times New Roman" w:cs="Times New Roman"/>
                <w:sz w:val="24"/>
                <w:szCs w:val="24"/>
                <w:lang w:val="sq-AL"/>
              </w:rPr>
            </w:pPr>
            <w:r w:rsidRPr="001E6248">
              <w:rPr>
                <w:rFonts w:ascii="Times New Roman" w:hAnsi="Times New Roman" w:cs="Times New Roman"/>
                <w:sz w:val="24"/>
                <w:szCs w:val="24"/>
                <w:lang w:val="sq-AL"/>
              </w:rPr>
              <w:t>MBS</w:t>
            </w:r>
          </w:p>
        </w:tc>
        <w:tc>
          <w:tcPr>
            <w:tcW w:w="7248" w:type="dxa"/>
          </w:tcPr>
          <w:p w14:paraId="13D189F6" w14:textId="77777777" w:rsidR="004043C5" w:rsidRPr="001E6248" w:rsidRDefault="004043C5" w:rsidP="004043C5">
            <w:pPr>
              <w:rPr>
                <w:rFonts w:ascii="Times New Roman" w:hAnsi="Times New Roman" w:cs="Times New Roman"/>
                <w:sz w:val="24"/>
                <w:szCs w:val="24"/>
                <w:lang w:val="sq-AL"/>
              </w:rPr>
            </w:pPr>
            <w:r w:rsidRPr="001E6248">
              <w:rPr>
                <w:rFonts w:ascii="Times New Roman" w:hAnsi="Times New Roman" w:cs="Times New Roman"/>
                <w:sz w:val="24"/>
                <w:szCs w:val="24"/>
                <w:lang w:val="sq-AL"/>
              </w:rPr>
              <w:t xml:space="preserve">Mbështetja Buxhetore e Sektorit </w:t>
            </w:r>
          </w:p>
        </w:tc>
      </w:tr>
      <w:tr w:rsidR="004043C5" w:rsidRPr="00B5595D" w14:paraId="73CB6C96" w14:textId="77777777" w:rsidTr="004043C5">
        <w:tc>
          <w:tcPr>
            <w:tcW w:w="2155" w:type="dxa"/>
          </w:tcPr>
          <w:p w14:paraId="5265CF0E" w14:textId="77777777" w:rsidR="004043C5" w:rsidRPr="001E6248" w:rsidRDefault="004043C5" w:rsidP="004043C5">
            <w:pPr>
              <w:jc w:val="right"/>
              <w:rPr>
                <w:rFonts w:ascii="Times New Roman" w:hAnsi="Times New Roman" w:cs="Times New Roman"/>
                <w:sz w:val="24"/>
                <w:szCs w:val="24"/>
                <w:lang w:val="sq-AL"/>
              </w:rPr>
            </w:pPr>
            <w:r w:rsidRPr="001E6248">
              <w:rPr>
                <w:rFonts w:ascii="Times New Roman" w:hAnsi="Times New Roman" w:cs="Times New Roman"/>
                <w:sz w:val="24"/>
                <w:szCs w:val="24"/>
                <w:lang w:val="sq-AL"/>
              </w:rPr>
              <w:t>GVRAP</w:t>
            </w:r>
          </w:p>
        </w:tc>
        <w:tc>
          <w:tcPr>
            <w:tcW w:w="7248" w:type="dxa"/>
          </w:tcPr>
          <w:p w14:paraId="26C5228E" w14:textId="77777777" w:rsidR="004043C5" w:rsidRPr="001E6248" w:rsidRDefault="004043C5" w:rsidP="004043C5">
            <w:pPr>
              <w:rPr>
                <w:rFonts w:ascii="Times New Roman" w:hAnsi="Times New Roman" w:cs="Times New Roman"/>
                <w:sz w:val="24"/>
                <w:szCs w:val="24"/>
                <w:lang w:val="sq-AL"/>
              </w:rPr>
            </w:pPr>
            <w:r w:rsidRPr="001E6248">
              <w:rPr>
                <w:rFonts w:ascii="Times New Roman" w:hAnsi="Times New Roman" w:cs="Times New Roman"/>
                <w:sz w:val="24"/>
                <w:szCs w:val="24"/>
                <w:lang w:val="sq-AL"/>
              </w:rPr>
              <w:t>Grupi i Veçantë për Reformën e Administratës Publike</w:t>
            </w:r>
          </w:p>
        </w:tc>
      </w:tr>
      <w:tr w:rsidR="004043C5" w:rsidRPr="001E6248" w14:paraId="5B64C494" w14:textId="77777777" w:rsidTr="004043C5">
        <w:tc>
          <w:tcPr>
            <w:tcW w:w="2155" w:type="dxa"/>
          </w:tcPr>
          <w:p w14:paraId="5E11AFE0" w14:textId="77777777" w:rsidR="004043C5" w:rsidRPr="001E6248" w:rsidRDefault="004043C5" w:rsidP="004043C5">
            <w:pPr>
              <w:jc w:val="right"/>
              <w:rPr>
                <w:rFonts w:ascii="Times New Roman" w:hAnsi="Times New Roman" w:cs="Times New Roman"/>
                <w:sz w:val="24"/>
                <w:szCs w:val="24"/>
                <w:lang w:val="sq-AL"/>
              </w:rPr>
            </w:pPr>
            <w:r w:rsidRPr="001E6248">
              <w:rPr>
                <w:rFonts w:ascii="Times New Roman" w:hAnsi="Times New Roman" w:cs="Times New Roman"/>
                <w:sz w:val="24"/>
                <w:szCs w:val="24"/>
                <w:lang w:val="sq-AL"/>
              </w:rPr>
              <w:t>ZPS/ZKM</w:t>
            </w:r>
          </w:p>
        </w:tc>
        <w:tc>
          <w:tcPr>
            <w:tcW w:w="7248" w:type="dxa"/>
          </w:tcPr>
          <w:p w14:paraId="6795081A" w14:textId="77777777" w:rsidR="004043C5" w:rsidRPr="001E6248" w:rsidRDefault="004043C5" w:rsidP="004043C5">
            <w:pPr>
              <w:rPr>
                <w:rFonts w:ascii="Times New Roman" w:hAnsi="Times New Roman" w:cs="Times New Roman"/>
                <w:sz w:val="24"/>
                <w:szCs w:val="24"/>
                <w:lang w:val="sq-AL"/>
              </w:rPr>
            </w:pPr>
            <w:r w:rsidRPr="001E6248">
              <w:rPr>
                <w:rFonts w:ascii="Times New Roman" w:hAnsi="Times New Roman" w:cs="Times New Roman"/>
                <w:sz w:val="24"/>
                <w:szCs w:val="24"/>
                <w:lang w:val="sq-AL"/>
              </w:rPr>
              <w:t>Zyra për Planifikim Strategjik e Zyrës së Kryeministrit</w:t>
            </w:r>
          </w:p>
        </w:tc>
      </w:tr>
      <w:tr w:rsidR="004043C5" w:rsidRPr="001E6248" w14:paraId="57809177" w14:textId="77777777" w:rsidTr="004043C5">
        <w:tc>
          <w:tcPr>
            <w:tcW w:w="2155" w:type="dxa"/>
          </w:tcPr>
          <w:p w14:paraId="43D65AA0" w14:textId="77777777" w:rsidR="004043C5" w:rsidRPr="001E6248" w:rsidRDefault="004043C5" w:rsidP="004043C5">
            <w:pPr>
              <w:jc w:val="right"/>
              <w:rPr>
                <w:rFonts w:ascii="Times New Roman" w:hAnsi="Times New Roman" w:cs="Times New Roman"/>
                <w:sz w:val="24"/>
                <w:szCs w:val="24"/>
                <w:lang w:val="sq-AL"/>
              </w:rPr>
            </w:pPr>
            <w:r w:rsidRPr="001E6248">
              <w:rPr>
                <w:rFonts w:ascii="Times New Roman" w:hAnsi="Times New Roman" w:cs="Times New Roman"/>
                <w:sz w:val="24"/>
                <w:szCs w:val="24"/>
                <w:lang w:val="sq-AL"/>
              </w:rPr>
              <w:t>KRS-RAP</w:t>
            </w:r>
          </w:p>
          <w:p w14:paraId="115F8571" w14:textId="77777777" w:rsidR="004043C5" w:rsidRPr="001E6248" w:rsidRDefault="004043C5" w:rsidP="004043C5">
            <w:pPr>
              <w:jc w:val="right"/>
              <w:rPr>
                <w:rFonts w:ascii="Times New Roman" w:hAnsi="Times New Roman" w:cs="Times New Roman"/>
                <w:sz w:val="24"/>
                <w:szCs w:val="24"/>
                <w:lang w:val="sq-AL"/>
              </w:rPr>
            </w:pPr>
          </w:p>
          <w:p w14:paraId="188F074F" w14:textId="77777777" w:rsidR="004043C5" w:rsidRPr="001E6248" w:rsidRDefault="004043C5" w:rsidP="004043C5">
            <w:pPr>
              <w:jc w:val="right"/>
              <w:rPr>
                <w:rFonts w:ascii="Times New Roman" w:hAnsi="Times New Roman" w:cs="Times New Roman"/>
                <w:sz w:val="24"/>
                <w:szCs w:val="24"/>
                <w:lang w:val="sq-AL"/>
              </w:rPr>
            </w:pPr>
            <w:r w:rsidRPr="001E6248">
              <w:rPr>
                <w:rFonts w:ascii="Times New Roman" w:hAnsi="Times New Roman" w:cs="Times New Roman"/>
                <w:sz w:val="24"/>
                <w:szCs w:val="24"/>
                <w:lang w:val="sq-AL"/>
              </w:rPr>
              <w:t>DL</w:t>
            </w:r>
          </w:p>
          <w:p w14:paraId="42183193" w14:textId="77777777" w:rsidR="004043C5" w:rsidRPr="001E6248" w:rsidRDefault="004043C5" w:rsidP="004043C5">
            <w:pPr>
              <w:jc w:val="right"/>
              <w:rPr>
                <w:rFonts w:ascii="Times New Roman" w:hAnsi="Times New Roman" w:cs="Times New Roman"/>
                <w:sz w:val="24"/>
                <w:szCs w:val="24"/>
                <w:lang w:val="sq-AL"/>
              </w:rPr>
            </w:pPr>
            <w:r w:rsidRPr="001E6248">
              <w:rPr>
                <w:rFonts w:ascii="Times New Roman" w:hAnsi="Times New Roman" w:cs="Times New Roman"/>
                <w:sz w:val="24"/>
                <w:szCs w:val="24"/>
                <w:lang w:val="sq-AL"/>
              </w:rPr>
              <w:t>IRK</w:t>
            </w:r>
          </w:p>
          <w:p w14:paraId="3532A002" w14:textId="77777777" w:rsidR="004043C5" w:rsidRPr="001E6248" w:rsidRDefault="004043C5" w:rsidP="004043C5">
            <w:pPr>
              <w:jc w:val="right"/>
              <w:rPr>
                <w:rFonts w:ascii="Times New Roman" w:hAnsi="Times New Roman" w:cs="Times New Roman"/>
                <w:sz w:val="24"/>
                <w:szCs w:val="24"/>
                <w:lang w:val="sq-AL"/>
              </w:rPr>
            </w:pPr>
            <w:r w:rsidRPr="001E6248">
              <w:rPr>
                <w:rFonts w:ascii="Times New Roman" w:hAnsi="Times New Roman" w:cs="Times New Roman"/>
                <w:sz w:val="24"/>
                <w:szCs w:val="24"/>
                <w:lang w:val="sq-AL"/>
              </w:rPr>
              <w:t>PVSRAP</w:t>
            </w:r>
          </w:p>
          <w:p w14:paraId="72312AC4" w14:textId="77777777" w:rsidR="004043C5" w:rsidRPr="001E6248" w:rsidRDefault="004043C5" w:rsidP="004043C5">
            <w:pPr>
              <w:jc w:val="right"/>
              <w:rPr>
                <w:rFonts w:ascii="Times New Roman" w:hAnsi="Times New Roman" w:cs="Times New Roman"/>
                <w:sz w:val="24"/>
                <w:szCs w:val="24"/>
                <w:lang w:val="sq-AL"/>
              </w:rPr>
            </w:pPr>
            <w:r w:rsidRPr="001E6248">
              <w:rPr>
                <w:rFonts w:ascii="Times New Roman" w:hAnsi="Times New Roman" w:cs="Times New Roman"/>
                <w:sz w:val="24"/>
                <w:szCs w:val="24"/>
                <w:lang w:val="sq-AL"/>
              </w:rPr>
              <w:t>LZP</w:t>
            </w:r>
          </w:p>
          <w:p w14:paraId="63428A53" w14:textId="77777777" w:rsidR="004043C5" w:rsidRPr="001E6248" w:rsidRDefault="004043C5" w:rsidP="004043C5">
            <w:pPr>
              <w:jc w:val="right"/>
              <w:rPr>
                <w:rFonts w:ascii="Times New Roman" w:hAnsi="Times New Roman" w:cs="Times New Roman"/>
                <w:sz w:val="24"/>
                <w:szCs w:val="24"/>
                <w:lang w:val="sq-AL"/>
              </w:rPr>
            </w:pPr>
            <w:r w:rsidRPr="001E6248">
              <w:rPr>
                <w:rFonts w:ascii="Times New Roman" w:hAnsi="Times New Roman" w:cs="Times New Roman"/>
                <w:sz w:val="24"/>
                <w:szCs w:val="24"/>
                <w:lang w:val="sq-AL"/>
              </w:rPr>
              <w:t>LP</w:t>
            </w:r>
          </w:p>
          <w:p w14:paraId="0AC18C5D" w14:textId="77777777" w:rsidR="004043C5" w:rsidRPr="001E6248" w:rsidRDefault="004043C5" w:rsidP="004043C5">
            <w:pPr>
              <w:jc w:val="right"/>
              <w:rPr>
                <w:rFonts w:ascii="Times New Roman" w:hAnsi="Times New Roman" w:cs="Times New Roman"/>
                <w:sz w:val="24"/>
                <w:szCs w:val="24"/>
                <w:lang w:val="sq-AL"/>
              </w:rPr>
            </w:pPr>
            <w:r w:rsidRPr="001E6248">
              <w:rPr>
                <w:rFonts w:ascii="Times New Roman" w:hAnsi="Times New Roman" w:cs="Times New Roman"/>
                <w:sz w:val="24"/>
                <w:szCs w:val="24"/>
                <w:lang w:val="sq-AL"/>
              </w:rPr>
              <w:t>GJK</w:t>
            </w:r>
          </w:p>
          <w:p w14:paraId="3E328914" w14:textId="77777777" w:rsidR="004043C5" w:rsidRPr="001E6248" w:rsidRDefault="004043C5" w:rsidP="004043C5">
            <w:pPr>
              <w:jc w:val="right"/>
              <w:rPr>
                <w:rFonts w:ascii="Times New Roman" w:hAnsi="Times New Roman" w:cs="Times New Roman"/>
                <w:sz w:val="24"/>
                <w:szCs w:val="24"/>
                <w:lang w:val="sq-AL"/>
              </w:rPr>
            </w:pPr>
            <w:r w:rsidRPr="001E6248">
              <w:rPr>
                <w:rFonts w:ascii="Times New Roman" w:hAnsi="Times New Roman" w:cs="Times New Roman"/>
                <w:sz w:val="24"/>
                <w:szCs w:val="24"/>
                <w:lang w:val="sq-AL"/>
              </w:rPr>
              <w:t>SHC</w:t>
            </w:r>
          </w:p>
          <w:p w14:paraId="33C18E12" w14:textId="77777777" w:rsidR="004043C5" w:rsidRPr="001E6248" w:rsidRDefault="004043C5" w:rsidP="004043C5">
            <w:pPr>
              <w:jc w:val="right"/>
              <w:rPr>
                <w:rFonts w:ascii="Times New Roman" w:hAnsi="Times New Roman" w:cs="Times New Roman"/>
                <w:sz w:val="24"/>
                <w:szCs w:val="24"/>
                <w:lang w:val="sq-AL"/>
              </w:rPr>
            </w:pPr>
            <w:r w:rsidRPr="001E6248">
              <w:rPr>
                <w:rFonts w:ascii="Times New Roman" w:hAnsi="Times New Roman" w:cs="Times New Roman"/>
                <w:sz w:val="24"/>
                <w:szCs w:val="24"/>
                <w:lang w:val="sq-AL"/>
              </w:rPr>
              <w:t>OSHC</w:t>
            </w:r>
          </w:p>
          <w:p w14:paraId="23741F29" w14:textId="77777777" w:rsidR="004043C5" w:rsidRPr="001E6248" w:rsidRDefault="004043C5" w:rsidP="004043C5">
            <w:pPr>
              <w:jc w:val="right"/>
              <w:rPr>
                <w:rFonts w:ascii="Times New Roman" w:hAnsi="Times New Roman" w:cs="Times New Roman"/>
                <w:sz w:val="24"/>
                <w:szCs w:val="24"/>
                <w:lang w:val="sq-AL"/>
              </w:rPr>
            </w:pPr>
            <w:r w:rsidRPr="001E6248">
              <w:rPr>
                <w:rFonts w:ascii="Times New Roman" w:hAnsi="Times New Roman" w:cs="Times New Roman"/>
                <w:sz w:val="24"/>
                <w:szCs w:val="24"/>
                <w:lang w:val="sq-AL"/>
              </w:rPr>
              <w:t>SKZH</w:t>
            </w:r>
          </w:p>
          <w:p w14:paraId="38DC1A79" w14:textId="77777777" w:rsidR="004043C5" w:rsidRPr="001E6248" w:rsidRDefault="004043C5" w:rsidP="004043C5">
            <w:pPr>
              <w:jc w:val="right"/>
              <w:rPr>
                <w:rFonts w:ascii="Times New Roman" w:hAnsi="Times New Roman" w:cs="Times New Roman"/>
                <w:sz w:val="24"/>
                <w:szCs w:val="24"/>
                <w:lang w:val="sq-AL"/>
              </w:rPr>
            </w:pPr>
            <w:r w:rsidRPr="001E6248">
              <w:rPr>
                <w:rFonts w:ascii="Times New Roman" w:hAnsi="Times New Roman" w:cs="Times New Roman"/>
                <w:sz w:val="24"/>
                <w:szCs w:val="24"/>
                <w:lang w:val="sq-AL"/>
              </w:rPr>
              <w:t>PKZH</w:t>
            </w:r>
          </w:p>
        </w:tc>
        <w:tc>
          <w:tcPr>
            <w:tcW w:w="7248" w:type="dxa"/>
          </w:tcPr>
          <w:p w14:paraId="6EF05EBC" w14:textId="77777777" w:rsidR="004043C5" w:rsidRPr="001E6248" w:rsidRDefault="004043C5" w:rsidP="004043C5">
            <w:pPr>
              <w:rPr>
                <w:rFonts w:ascii="Times New Roman" w:hAnsi="Times New Roman" w:cs="Times New Roman"/>
                <w:sz w:val="24"/>
                <w:szCs w:val="24"/>
                <w:lang w:val="sq-AL"/>
              </w:rPr>
            </w:pPr>
            <w:r w:rsidRPr="001E6248">
              <w:rPr>
                <w:rFonts w:ascii="Times New Roman" w:hAnsi="Times New Roman" w:cs="Times New Roman"/>
                <w:sz w:val="24"/>
                <w:szCs w:val="24"/>
                <w:lang w:val="sq-AL"/>
              </w:rPr>
              <w:t>Kontratë e Reformës Sektoriale për Reformën e Administratës Publike</w:t>
            </w:r>
          </w:p>
          <w:p w14:paraId="166F36C7" w14:textId="77777777" w:rsidR="004043C5" w:rsidRPr="001E6248" w:rsidRDefault="004043C5" w:rsidP="004043C5">
            <w:pPr>
              <w:rPr>
                <w:rFonts w:ascii="Times New Roman" w:hAnsi="Times New Roman" w:cs="Times New Roman"/>
                <w:sz w:val="24"/>
                <w:szCs w:val="24"/>
                <w:lang w:val="sq-AL"/>
              </w:rPr>
            </w:pPr>
            <w:r w:rsidRPr="001E6248">
              <w:rPr>
                <w:rFonts w:ascii="Times New Roman" w:hAnsi="Times New Roman" w:cs="Times New Roman"/>
                <w:sz w:val="24"/>
                <w:szCs w:val="24"/>
                <w:lang w:val="sq-AL"/>
              </w:rPr>
              <w:t>Departamenti Ligjor</w:t>
            </w:r>
          </w:p>
          <w:p w14:paraId="43953A19" w14:textId="77777777" w:rsidR="004043C5" w:rsidRPr="001E6248" w:rsidRDefault="004043C5" w:rsidP="004043C5">
            <w:pPr>
              <w:rPr>
                <w:rFonts w:ascii="Times New Roman" w:hAnsi="Times New Roman" w:cs="Times New Roman"/>
                <w:sz w:val="24"/>
                <w:szCs w:val="24"/>
                <w:lang w:val="sq-AL"/>
              </w:rPr>
            </w:pPr>
            <w:r w:rsidRPr="001E6248">
              <w:rPr>
                <w:rFonts w:ascii="Times New Roman" w:hAnsi="Times New Roman" w:cs="Times New Roman"/>
                <w:sz w:val="24"/>
                <w:szCs w:val="24"/>
                <w:lang w:val="sq-AL"/>
              </w:rPr>
              <w:t>Institucionet e Republikës së Kosovës</w:t>
            </w:r>
          </w:p>
          <w:p w14:paraId="4EE2A7B3" w14:textId="77777777" w:rsidR="004043C5" w:rsidRPr="001E6248" w:rsidRDefault="004043C5" w:rsidP="004043C5">
            <w:pPr>
              <w:rPr>
                <w:rFonts w:ascii="Times New Roman" w:hAnsi="Times New Roman" w:cs="Times New Roman"/>
                <w:sz w:val="24"/>
                <w:szCs w:val="24"/>
                <w:lang w:val="sq-AL"/>
              </w:rPr>
            </w:pPr>
            <w:r w:rsidRPr="001E6248">
              <w:rPr>
                <w:rFonts w:ascii="Times New Roman" w:hAnsi="Times New Roman" w:cs="Times New Roman"/>
                <w:sz w:val="24"/>
                <w:szCs w:val="24"/>
                <w:lang w:val="sq-AL"/>
              </w:rPr>
              <w:t>Plani i Veprimit për Reformën e Administratës Publike</w:t>
            </w:r>
          </w:p>
          <w:p w14:paraId="684856F7" w14:textId="77777777" w:rsidR="004043C5" w:rsidRPr="001E6248" w:rsidRDefault="004043C5" w:rsidP="004043C5">
            <w:pPr>
              <w:rPr>
                <w:rFonts w:ascii="Times New Roman" w:hAnsi="Times New Roman" w:cs="Times New Roman"/>
                <w:sz w:val="24"/>
                <w:szCs w:val="24"/>
                <w:lang w:val="sq-AL"/>
              </w:rPr>
            </w:pPr>
            <w:r w:rsidRPr="001E6248">
              <w:rPr>
                <w:rFonts w:ascii="Times New Roman" w:hAnsi="Times New Roman" w:cs="Times New Roman"/>
                <w:sz w:val="24"/>
                <w:szCs w:val="24"/>
                <w:lang w:val="sq-AL"/>
              </w:rPr>
              <w:t>Ligji për Zyrtarët Publik</w:t>
            </w:r>
          </w:p>
          <w:p w14:paraId="3A3D32DF" w14:textId="77777777" w:rsidR="004043C5" w:rsidRPr="001E6248" w:rsidRDefault="004043C5" w:rsidP="004043C5">
            <w:pPr>
              <w:rPr>
                <w:rFonts w:ascii="Times New Roman" w:hAnsi="Times New Roman" w:cs="Times New Roman"/>
                <w:sz w:val="24"/>
                <w:szCs w:val="24"/>
                <w:lang w:val="sq-AL"/>
              </w:rPr>
            </w:pPr>
            <w:r w:rsidRPr="001E6248">
              <w:rPr>
                <w:rFonts w:ascii="Times New Roman" w:hAnsi="Times New Roman" w:cs="Times New Roman"/>
                <w:sz w:val="24"/>
                <w:szCs w:val="24"/>
                <w:lang w:val="sq-AL"/>
              </w:rPr>
              <w:t>Ligji i Pagave për Zyrtarët Publik</w:t>
            </w:r>
          </w:p>
          <w:p w14:paraId="58D5797D" w14:textId="77777777" w:rsidR="004043C5" w:rsidRPr="001E6248" w:rsidRDefault="004043C5" w:rsidP="004043C5">
            <w:pPr>
              <w:rPr>
                <w:rFonts w:ascii="Times New Roman" w:hAnsi="Times New Roman" w:cs="Times New Roman"/>
                <w:sz w:val="24"/>
                <w:szCs w:val="24"/>
                <w:lang w:val="sq-AL"/>
              </w:rPr>
            </w:pPr>
            <w:r w:rsidRPr="001E6248">
              <w:rPr>
                <w:rFonts w:ascii="Times New Roman" w:hAnsi="Times New Roman" w:cs="Times New Roman"/>
                <w:sz w:val="24"/>
                <w:szCs w:val="24"/>
                <w:lang w:val="sq-AL"/>
              </w:rPr>
              <w:t>Gjykata Kushtetuese</w:t>
            </w:r>
          </w:p>
          <w:p w14:paraId="10A2A082" w14:textId="77777777" w:rsidR="004043C5" w:rsidRPr="001E6248" w:rsidRDefault="004043C5" w:rsidP="004043C5">
            <w:pPr>
              <w:rPr>
                <w:rFonts w:ascii="Times New Roman" w:hAnsi="Times New Roman" w:cs="Times New Roman"/>
                <w:sz w:val="24"/>
                <w:szCs w:val="24"/>
                <w:lang w:val="sq-AL"/>
              </w:rPr>
            </w:pPr>
            <w:r w:rsidRPr="001E6248">
              <w:rPr>
                <w:rFonts w:ascii="Times New Roman" w:hAnsi="Times New Roman" w:cs="Times New Roman"/>
                <w:sz w:val="24"/>
                <w:szCs w:val="24"/>
                <w:lang w:val="sq-AL"/>
              </w:rPr>
              <w:t>Shërbimi Civil</w:t>
            </w:r>
          </w:p>
          <w:p w14:paraId="49F44483" w14:textId="77777777" w:rsidR="004043C5" w:rsidRPr="001E6248" w:rsidRDefault="004043C5" w:rsidP="004043C5">
            <w:pPr>
              <w:rPr>
                <w:rFonts w:ascii="Times New Roman" w:hAnsi="Times New Roman" w:cs="Times New Roman"/>
                <w:sz w:val="24"/>
                <w:szCs w:val="24"/>
                <w:lang w:val="sq-AL"/>
              </w:rPr>
            </w:pPr>
            <w:r w:rsidRPr="001E6248">
              <w:rPr>
                <w:rFonts w:ascii="Times New Roman" w:hAnsi="Times New Roman" w:cs="Times New Roman"/>
                <w:sz w:val="24"/>
                <w:szCs w:val="24"/>
                <w:lang w:val="sq-AL"/>
              </w:rPr>
              <w:t>Organizatat e Shoqërisë Civile</w:t>
            </w:r>
          </w:p>
          <w:p w14:paraId="3AF532A7" w14:textId="77777777" w:rsidR="004043C5" w:rsidRPr="001E6248" w:rsidRDefault="004043C5" w:rsidP="004043C5">
            <w:pPr>
              <w:rPr>
                <w:rFonts w:ascii="Times New Roman" w:hAnsi="Times New Roman" w:cs="Times New Roman"/>
                <w:sz w:val="24"/>
                <w:szCs w:val="24"/>
                <w:lang w:val="sq-AL"/>
              </w:rPr>
            </w:pPr>
            <w:r w:rsidRPr="001E6248">
              <w:rPr>
                <w:rFonts w:ascii="Times New Roman" w:hAnsi="Times New Roman" w:cs="Times New Roman"/>
                <w:sz w:val="24"/>
                <w:szCs w:val="24"/>
                <w:lang w:val="sq-AL"/>
              </w:rPr>
              <w:t>Strategjia Kombëtare për Zhvillim</w:t>
            </w:r>
          </w:p>
          <w:p w14:paraId="6BA4FB12" w14:textId="77777777" w:rsidR="004043C5" w:rsidRPr="001E6248" w:rsidRDefault="004043C5" w:rsidP="004043C5">
            <w:pPr>
              <w:rPr>
                <w:rFonts w:ascii="Times New Roman" w:hAnsi="Times New Roman" w:cs="Times New Roman"/>
                <w:sz w:val="24"/>
                <w:szCs w:val="24"/>
                <w:lang w:val="sq-AL"/>
              </w:rPr>
            </w:pPr>
            <w:r w:rsidRPr="001E6248">
              <w:rPr>
                <w:rFonts w:ascii="Times New Roman" w:hAnsi="Times New Roman" w:cs="Times New Roman"/>
                <w:sz w:val="24"/>
                <w:szCs w:val="24"/>
                <w:lang w:val="sq-AL"/>
              </w:rPr>
              <w:t>Plani Kombëtar për Zhvillim</w:t>
            </w:r>
          </w:p>
          <w:p w14:paraId="3340C98A" w14:textId="77777777" w:rsidR="004043C5" w:rsidRPr="001E6248" w:rsidRDefault="004043C5" w:rsidP="004043C5">
            <w:pPr>
              <w:rPr>
                <w:rFonts w:ascii="Times New Roman" w:hAnsi="Times New Roman" w:cs="Times New Roman"/>
                <w:sz w:val="24"/>
                <w:szCs w:val="24"/>
                <w:lang w:val="sq-AL"/>
              </w:rPr>
            </w:pPr>
          </w:p>
        </w:tc>
      </w:tr>
    </w:tbl>
    <w:p w14:paraId="54DE9471" w14:textId="09E084D5" w:rsidR="004043C5" w:rsidRPr="004043C5" w:rsidRDefault="004043C5" w:rsidP="00CE076B">
      <w:pPr>
        <w:rPr>
          <w:rFonts w:ascii="Times New Roman" w:eastAsiaTheme="majorEastAsia" w:hAnsi="Times New Roman" w:cs="Times New Roman"/>
          <w:color w:val="2F5496" w:themeColor="accent1" w:themeShade="BF"/>
          <w:sz w:val="24"/>
          <w:szCs w:val="24"/>
        </w:rPr>
      </w:pPr>
      <w:r w:rsidRPr="004043C5">
        <w:rPr>
          <w:rFonts w:ascii="Times New Roman" w:hAnsi="Times New Roman" w:cs="Times New Roman"/>
          <w:sz w:val="24"/>
          <w:szCs w:val="24"/>
        </w:rPr>
        <w:br w:type="page"/>
      </w:r>
    </w:p>
    <w:p w14:paraId="286DAB87" w14:textId="77777777" w:rsidR="004043C5" w:rsidRPr="001E6248" w:rsidRDefault="004043C5" w:rsidP="004043C5">
      <w:pPr>
        <w:pStyle w:val="Heading1"/>
        <w:keepLines w:val="0"/>
        <w:numPr>
          <w:ilvl w:val="0"/>
          <w:numId w:val="13"/>
        </w:numPr>
        <w:spacing w:before="0" w:after="0" w:line="240" w:lineRule="auto"/>
        <w:jc w:val="both"/>
        <w:rPr>
          <w:rStyle w:val="IntenseReference"/>
          <w:rFonts w:ascii="Times New Roman" w:hAnsi="Times New Roman" w:cs="Times New Roman"/>
          <w:sz w:val="24"/>
          <w:szCs w:val="24"/>
          <w:lang w:val="sq-AL"/>
        </w:rPr>
      </w:pPr>
      <w:bookmarkStart w:id="4" w:name="_Toc195175189"/>
      <w:r w:rsidRPr="001E6248">
        <w:rPr>
          <w:rStyle w:val="IntenseReference"/>
          <w:rFonts w:ascii="Times New Roman" w:hAnsi="Times New Roman" w:cs="Times New Roman"/>
          <w:sz w:val="24"/>
          <w:szCs w:val="24"/>
          <w:lang w:val="sq-AL"/>
        </w:rPr>
        <w:lastRenderedPageBreak/>
        <w:t>hyrje</w:t>
      </w:r>
      <w:bookmarkEnd w:id="4"/>
    </w:p>
    <w:p w14:paraId="125A1829" w14:textId="77777777" w:rsidR="004043C5" w:rsidRPr="004043C5" w:rsidRDefault="004043C5" w:rsidP="004043C5">
      <w:pPr>
        <w:rPr>
          <w:rFonts w:ascii="Times New Roman" w:hAnsi="Times New Roman" w:cs="Times New Roman"/>
          <w:sz w:val="24"/>
          <w:szCs w:val="24"/>
        </w:rPr>
      </w:pPr>
    </w:p>
    <w:p w14:paraId="75A2DC32" w14:textId="5C24B0E9" w:rsidR="00B5595D" w:rsidRPr="00B5595D" w:rsidRDefault="004043C5" w:rsidP="00B5595D">
      <w:pPr>
        <w:jc w:val="both"/>
        <w:rPr>
          <w:rFonts w:ascii="Times New Roman" w:hAnsi="Times New Roman" w:cs="Times New Roman"/>
          <w:sz w:val="24"/>
          <w:szCs w:val="24"/>
          <w:lang w:val="sq-AL"/>
        </w:rPr>
      </w:pPr>
      <w:r w:rsidRPr="001E6248">
        <w:rPr>
          <w:rFonts w:ascii="Times New Roman" w:hAnsi="Times New Roman" w:cs="Times New Roman"/>
          <w:sz w:val="24"/>
          <w:szCs w:val="24"/>
          <w:lang w:val="sq-AL"/>
        </w:rPr>
        <w:t>Ky raport shqyrton dhe analizon procesin, rezultatet dhe sfidat në kuadrin e zbatimit të Strategjisë për Reformën e Administratës Publike (SRAP 2022-2027) dhe Planin e saj të ri-shikuar t</w:t>
      </w:r>
      <w:r w:rsidR="001E6248">
        <w:rPr>
          <w:rFonts w:ascii="Times New Roman" w:hAnsi="Times New Roman" w:cs="Times New Roman"/>
          <w:sz w:val="24"/>
          <w:szCs w:val="24"/>
          <w:lang w:val="sq-AL"/>
        </w:rPr>
        <w:t>ë</w:t>
      </w:r>
      <w:r w:rsidRPr="001E6248">
        <w:rPr>
          <w:rFonts w:ascii="Times New Roman" w:hAnsi="Times New Roman" w:cs="Times New Roman"/>
          <w:sz w:val="24"/>
          <w:szCs w:val="24"/>
          <w:lang w:val="sq-AL"/>
        </w:rPr>
        <w:t xml:space="preserve"> Veprimit (PVSRAP 2025-2027), veçanërisht për periudhën kohore Janar–Dhjetor 2025. </w:t>
      </w:r>
      <w:r w:rsidR="00B5595D" w:rsidRPr="00B5595D">
        <w:rPr>
          <w:rFonts w:ascii="Times New Roman" w:hAnsi="Times New Roman" w:cs="Times New Roman"/>
          <w:sz w:val="24"/>
          <w:szCs w:val="24"/>
          <w:lang w:val="sq-AL"/>
        </w:rPr>
        <w:t xml:space="preserve">Zbatimi i aktiviteteve për vitin 2025 është sfiduar nga situata politike e krijuar pas zgjedhjeve të përgjithshme të shkurtit 2025, </w:t>
      </w:r>
      <w:r w:rsidR="00B5595D">
        <w:rPr>
          <w:rFonts w:ascii="Times New Roman" w:hAnsi="Times New Roman" w:cs="Times New Roman"/>
          <w:sz w:val="24"/>
          <w:szCs w:val="24"/>
          <w:lang w:val="sq-AL"/>
        </w:rPr>
        <w:t>koh</w:t>
      </w:r>
      <w:r w:rsidR="00EC1664">
        <w:rPr>
          <w:rFonts w:ascii="Times New Roman" w:hAnsi="Times New Roman" w:cs="Times New Roman"/>
          <w:sz w:val="24"/>
          <w:szCs w:val="24"/>
          <w:lang w:val="sq-AL"/>
        </w:rPr>
        <w:t>ë</w:t>
      </w:r>
      <w:r w:rsidR="00B5595D">
        <w:rPr>
          <w:rFonts w:ascii="Times New Roman" w:hAnsi="Times New Roman" w:cs="Times New Roman"/>
          <w:sz w:val="24"/>
          <w:szCs w:val="24"/>
          <w:lang w:val="sq-AL"/>
        </w:rPr>
        <w:t xml:space="preserve"> pas s</w:t>
      </w:r>
      <w:r w:rsidR="00EC1664">
        <w:rPr>
          <w:rFonts w:ascii="Times New Roman" w:hAnsi="Times New Roman" w:cs="Times New Roman"/>
          <w:sz w:val="24"/>
          <w:szCs w:val="24"/>
          <w:lang w:val="sq-AL"/>
        </w:rPr>
        <w:t>ë</w:t>
      </w:r>
      <w:r w:rsidR="00B5595D">
        <w:rPr>
          <w:rFonts w:ascii="Times New Roman" w:hAnsi="Times New Roman" w:cs="Times New Roman"/>
          <w:sz w:val="24"/>
          <w:szCs w:val="24"/>
          <w:lang w:val="sq-AL"/>
        </w:rPr>
        <w:t xml:space="preserve"> cil</w:t>
      </w:r>
      <w:r w:rsidR="00EC1664">
        <w:rPr>
          <w:rFonts w:ascii="Times New Roman" w:hAnsi="Times New Roman" w:cs="Times New Roman"/>
          <w:sz w:val="24"/>
          <w:szCs w:val="24"/>
          <w:lang w:val="sq-AL"/>
        </w:rPr>
        <w:t>ë</w:t>
      </w:r>
      <w:r w:rsidR="00B5595D">
        <w:rPr>
          <w:rFonts w:ascii="Times New Roman" w:hAnsi="Times New Roman" w:cs="Times New Roman"/>
          <w:sz w:val="24"/>
          <w:szCs w:val="24"/>
          <w:lang w:val="sq-AL"/>
        </w:rPr>
        <w:t>s</w:t>
      </w:r>
      <w:r w:rsidR="00B5595D" w:rsidRPr="00B5595D">
        <w:rPr>
          <w:rFonts w:ascii="Times New Roman" w:hAnsi="Times New Roman" w:cs="Times New Roman"/>
          <w:sz w:val="24"/>
          <w:szCs w:val="24"/>
          <w:lang w:val="sq-AL"/>
        </w:rPr>
        <w:t xml:space="preserve"> Qeveria ka funksionuar me mandat të kufizuar (neni 31 i Ligjit për Qeverinë) dhe ministritë nuk kanë mundur të zbatojnë aktivitetet që kërkonin miratim nga Qeveria ose ministrat.</w:t>
      </w:r>
    </w:p>
    <w:p w14:paraId="03E64DBF" w14:textId="0000C50F" w:rsidR="00B5595D" w:rsidRPr="00B5595D" w:rsidRDefault="00B5595D" w:rsidP="00B5595D">
      <w:pPr>
        <w:jc w:val="both"/>
        <w:rPr>
          <w:rFonts w:ascii="Times New Roman" w:hAnsi="Times New Roman" w:cs="Times New Roman"/>
          <w:sz w:val="24"/>
          <w:szCs w:val="24"/>
          <w:lang w:val="sq-AL"/>
        </w:rPr>
      </w:pPr>
      <w:r w:rsidRPr="00B5595D">
        <w:rPr>
          <w:rFonts w:ascii="Times New Roman" w:hAnsi="Times New Roman" w:cs="Times New Roman"/>
          <w:sz w:val="24"/>
          <w:szCs w:val="24"/>
          <w:lang w:val="sq-AL"/>
        </w:rPr>
        <w:t>Vlerat më të fundit të indikatorëve në nivel strategjik që matin zbatimin e objektivave të përgjithshme (strategjike) janë të vitit 2024, pasi gjashtë nga shtatë indikatorë janë indikatorë të SIGMA-s dhe raporti më i fundit i monitorimit nga SIGMA është i vitit 2024. Megjithatë, 31 indikatorët e tjerë që matin zbatimin e 14 objektivave specifike janë të brendshëm dhe, bazuar në të dhënat e ofruara, 7 nga 31 janë përmbushur, duke kontribuar në zbatimin e plotë të dy objektivave specifike dhe në zbatimin e pjesshëm të tre objektivave të tjera specifike. Në nivel të aktiviteteve, nga 107 aktivitete që i përkasin vitit 2025, 43 (ose 40%) janë zbatuar, 37 (ose 35%) nuk janë zbatuar dhe 27 (ose 25%) janë zbatuar pjesërisht.</w:t>
      </w:r>
      <w:r w:rsidR="00D25154">
        <w:rPr>
          <w:rFonts w:ascii="Times New Roman" w:hAnsi="Times New Roman" w:cs="Times New Roman"/>
          <w:sz w:val="24"/>
          <w:szCs w:val="24"/>
          <w:lang w:val="sq-AL"/>
        </w:rPr>
        <w:t xml:space="preserve"> </w:t>
      </w:r>
    </w:p>
    <w:p w14:paraId="35415B4C" w14:textId="7D92A3C7" w:rsidR="00B5595D" w:rsidRPr="00B5595D" w:rsidRDefault="00B5595D" w:rsidP="00B5595D">
      <w:pPr>
        <w:jc w:val="both"/>
        <w:rPr>
          <w:rFonts w:ascii="Times New Roman" w:hAnsi="Times New Roman" w:cs="Times New Roman"/>
          <w:sz w:val="24"/>
          <w:szCs w:val="24"/>
          <w:lang w:val="sq-AL"/>
        </w:rPr>
      </w:pPr>
      <w:r w:rsidRPr="00B5595D">
        <w:rPr>
          <w:rFonts w:ascii="Times New Roman" w:hAnsi="Times New Roman" w:cs="Times New Roman"/>
          <w:sz w:val="24"/>
          <w:szCs w:val="24"/>
          <w:lang w:val="sq-AL"/>
        </w:rPr>
        <w:t>Njësia për zhvillim dhe koordinim të politikave në fushën e ofrimit të shërbimeve, në kuadër të ministrisë përgjegjëse për administratën publike, ende nuk është themeluar. Megjithatë, fillimi i vitit 2026 shënon një zhvillim të rëndësishëm institucional në RAP, pasi është themeluar një ministri e dedikuar për RAP, Ministria e Digjitalizimit dhe Administratës Publike (MDAP).</w:t>
      </w:r>
      <w:r w:rsidR="000617BE">
        <w:rPr>
          <w:rStyle w:val="FootnoteReference"/>
          <w:rFonts w:ascii="Times New Roman" w:hAnsi="Times New Roman" w:cs="Times New Roman"/>
          <w:sz w:val="24"/>
          <w:szCs w:val="24"/>
          <w:lang w:val="sq-AL"/>
        </w:rPr>
        <w:footnoteReference w:id="1"/>
      </w:r>
      <w:r w:rsidRPr="00B5595D">
        <w:rPr>
          <w:rFonts w:ascii="Times New Roman" w:hAnsi="Times New Roman" w:cs="Times New Roman"/>
          <w:sz w:val="24"/>
          <w:szCs w:val="24"/>
          <w:lang w:val="sq-AL"/>
        </w:rPr>
        <w:t xml:space="preserve"> Ky proces sjell një vëmendje të shtuar ndaj reformës në administratën publike, si në aspektin e digjitalizimit ashtu edhe në reformimin dhe modernizimin e administratës publike, si dhe në forcimin e strukturave dhe integrimin e roleve dhe përgjegjësive në procesin e reformës së administratës publike.</w:t>
      </w:r>
    </w:p>
    <w:p w14:paraId="27585451" w14:textId="2C2D8DD0" w:rsidR="00B5595D" w:rsidRPr="00B5595D" w:rsidRDefault="00B5595D" w:rsidP="00B5595D">
      <w:pPr>
        <w:jc w:val="both"/>
        <w:rPr>
          <w:rFonts w:ascii="Times New Roman" w:hAnsi="Times New Roman" w:cs="Times New Roman"/>
          <w:sz w:val="24"/>
          <w:szCs w:val="24"/>
          <w:lang w:val="sq-AL"/>
        </w:rPr>
      </w:pPr>
      <w:r w:rsidRPr="00B5595D">
        <w:rPr>
          <w:rFonts w:ascii="Times New Roman" w:hAnsi="Times New Roman" w:cs="Times New Roman"/>
          <w:sz w:val="24"/>
          <w:szCs w:val="24"/>
          <w:lang w:val="sq-AL"/>
        </w:rPr>
        <w:t xml:space="preserve">Platforma Digjitale përmes së cilës institucionet përgjegjëse dhe mbështetëse raportojnë për statusin e zbatimit të aktiviteteve të tyre, nuk ka qenë funksionale gjatë vitit 2025. Platforma nuk ka funksionuar për shkak se kontrata me kompaninë që e mirëmbante platformën ka skaduar në vitin 2024. Si rrjedhojë, ka qenë sfidë për </w:t>
      </w:r>
      <w:r>
        <w:rPr>
          <w:rFonts w:ascii="Times New Roman" w:hAnsi="Times New Roman" w:cs="Times New Roman"/>
          <w:sz w:val="24"/>
          <w:szCs w:val="24"/>
          <w:lang w:val="sq-AL"/>
        </w:rPr>
        <w:t>DRAP</w:t>
      </w:r>
      <w:r w:rsidRPr="00B5595D">
        <w:rPr>
          <w:rFonts w:ascii="Times New Roman" w:hAnsi="Times New Roman" w:cs="Times New Roman"/>
          <w:sz w:val="24"/>
          <w:szCs w:val="24"/>
          <w:lang w:val="sq-AL"/>
        </w:rPr>
        <w:t xml:space="preserve"> që të komunikojë vazhdimisht përmes </w:t>
      </w:r>
      <w:proofErr w:type="spellStart"/>
      <w:r w:rsidRPr="00B5595D">
        <w:rPr>
          <w:rFonts w:ascii="Times New Roman" w:hAnsi="Times New Roman" w:cs="Times New Roman"/>
          <w:sz w:val="24"/>
          <w:szCs w:val="24"/>
          <w:lang w:val="sq-AL"/>
        </w:rPr>
        <w:t>email</w:t>
      </w:r>
      <w:proofErr w:type="spellEnd"/>
      <w:r w:rsidRPr="00B5595D">
        <w:rPr>
          <w:rFonts w:ascii="Times New Roman" w:hAnsi="Times New Roman" w:cs="Times New Roman"/>
          <w:sz w:val="24"/>
          <w:szCs w:val="24"/>
          <w:lang w:val="sq-AL"/>
        </w:rPr>
        <w:t xml:space="preserve">-eve me institucionet përkatëse, </w:t>
      </w:r>
      <w:r w:rsidR="00D25154">
        <w:rPr>
          <w:rFonts w:ascii="Times New Roman" w:hAnsi="Times New Roman" w:cs="Times New Roman"/>
          <w:sz w:val="24"/>
          <w:szCs w:val="24"/>
          <w:lang w:val="sq-AL"/>
        </w:rPr>
        <w:t xml:space="preserve">dhe takimeve individuale me secilën njësi </w:t>
      </w:r>
      <w:r w:rsidRPr="00B5595D">
        <w:rPr>
          <w:rFonts w:ascii="Times New Roman" w:hAnsi="Times New Roman" w:cs="Times New Roman"/>
          <w:sz w:val="24"/>
          <w:szCs w:val="24"/>
          <w:lang w:val="sq-AL"/>
        </w:rPr>
        <w:t xml:space="preserve">duke i nxitur ato të raportojnë për zbatimin e aktiviteteve. Gjatë vitit 2025, Këshilli </w:t>
      </w:r>
      <w:r w:rsidR="00D25154">
        <w:rPr>
          <w:rFonts w:ascii="Times New Roman" w:hAnsi="Times New Roman" w:cs="Times New Roman"/>
          <w:sz w:val="24"/>
          <w:szCs w:val="24"/>
          <w:lang w:val="sq-AL"/>
        </w:rPr>
        <w:t>i Ministrave për RAP (KM</w:t>
      </w:r>
      <w:r w:rsidRPr="00B5595D">
        <w:rPr>
          <w:rFonts w:ascii="Times New Roman" w:hAnsi="Times New Roman" w:cs="Times New Roman"/>
          <w:sz w:val="24"/>
          <w:szCs w:val="24"/>
          <w:lang w:val="sq-AL"/>
        </w:rPr>
        <w:t>RAP) ka mbajtur dy takime, më 14 prill dhe 2 tetor 2025, dhe përfundimet kryesore – përveç miratimit të raporteve vjetore – kanë përfshirë forcimin e bashkëpunimit dhe koordinimit institucional, veçanërisht me Departamentin për Reformën e Administratës Publike dhe Departamentin për Menaxhimin e Zyrtarëve Publikë.</w:t>
      </w:r>
    </w:p>
    <w:p w14:paraId="2A9684B2" w14:textId="01FE4F9F" w:rsidR="00D25154" w:rsidRDefault="00B5595D" w:rsidP="00D25154">
      <w:pPr>
        <w:jc w:val="both"/>
        <w:rPr>
          <w:rFonts w:ascii="Times New Roman" w:hAnsi="Times New Roman" w:cs="Times New Roman"/>
          <w:sz w:val="24"/>
          <w:szCs w:val="24"/>
          <w:lang w:val="sq-AL"/>
        </w:rPr>
      </w:pPr>
      <w:r w:rsidRPr="00B5595D">
        <w:rPr>
          <w:rFonts w:ascii="Times New Roman" w:hAnsi="Times New Roman" w:cs="Times New Roman"/>
          <w:sz w:val="24"/>
          <w:szCs w:val="24"/>
          <w:lang w:val="sq-AL"/>
        </w:rPr>
        <w:t xml:space="preserve">Ky raport është strukturuar sipas seksioneve kryesore </w:t>
      </w:r>
      <w:r>
        <w:rPr>
          <w:rFonts w:ascii="Times New Roman" w:hAnsi="Times New Roman" w:cs="Times New Roman"/>
          <w:sz w:val="24"/>
          <w:szCs w:val="24"/>
          <w:lang w:val="sq-AL"/>
        </w:rPr>
        <w:t xml:space="preserve">si </w:t>
      </w:r>
      <w:r w:rsidRPr="00B5595D">
        <w:rPr>
          <w:rFonts w:ascii="Times New Roman" w:hAnsi="Times New Roman" w:cs="Times New Roman"/>
          <w:sz w:val="24"/>
          <w:szCs w:val="24"/>
          <w:lang w:val="sq-AL"/>
        </w:rPr>
        <w:t>në vijim: progresi i përgjithshëm i arritur në zbatimin e objektivave, indikatorët sipas objektivave të përgjithshme dhe specifike, i ndjekur nga zbatimi i aktiviteteve në vitin 2025. Seksionet në vijim janë të organizuara rreth secilit objektiv të përgjithshëm, ku për secilin objektiv specifik që i përket katër objektivave të përgjithshme paraqiten aktivitetet e zbatuara, pjesërisht të zbatuara dhe të pazbatuara. Seksionet pasuese trajtojnë gjetjet kryesore</w:t>
      </w:r>
      <w:r>
        <w:rPr>
          <w:rFonts w:ascii="Times New Roman" w:hAnsi="Times New Roman" w:cs="Times New Roman"/>
          <w:sz w:val="24"/>
          <w:szCs w:val="24"/>
          <w:lang w:val="sq-AL"/>
        </w:rPr>
        <w:t xml:space="preserve">, </w:t>
      </w:r>
      <w:r w:rsidRPr="00B5595D">
        <w:rPr>
          <w:rFonts w:ascii="Times New Roman" w:hAnsi="Times New Roman" w:cs="Times New Roman"/>
          <w:sz w:val="24"/>
          <w:szCs w:val="24"/>
          <w:lang w:val="sq-AL"/>
        </w:rPr>
        <w:t xml:space="preserve">përfundimet dhe hapat e ardhshëm, të ndjekura nga një Aneks në formë tabele me secilin nga 107 aktivitetet për vitin 2025 </w:t>
      </w:r>
      <w:r>
        <w:rPr>
          <w:rFonts w:ascii="Times New Roman" w:hAnsi="Times New Roman" w:cs="Times New Roman"/>
          <w:sz w:val="24"/>
          <w:szCs w:val="24"/>
          <w:lang w:val="sq-AL"/>
        </w:rPr>
        <w:t>duke treguar</w:t>
      </w:r>
      <w:r w:rsidRPr="00B5595D">
        <w:rPr>
          <w:rFonts w:ascii="Times New Roman" w:hAnsi="Times New Roman" w:cs="Times New Roman"/>
          <w:sz w:val="24"/>
          <w:szCs w:val="24"/>
          <w:lang w:val="sq-AL"/>
        </w:rPr>
        <w:t xml:space="preserve">: </w:t>
      </w:r>
      <w:r w:rsidRPr="00B5595D">
        <w:rPr>
          <w:rFonts w:ascii="Times New Roman" w:hAnsi="Times New Roman" w:cs="Times New Roman"/>
          <w:sz w:val="24"/>
          <w:szCs w:val="24"/>
          <w:lang w:val="sq-AL"/>
        </w:rPr>
        <w:lastRenderedPageBreak/>
        <w:t>aktivitetin, institucionin përgjegjës dhe mbështetës për zbatimin e atij aktiviteti, afatin kohor, statusin dhe detaje rreth statusit të zbatimit, si dhe shënime mbi atë që institucioni përgjegjës ka raportuar dhe, në rast se aktiviteti nuk është zbatuar, kohën kur pritet të zbatohet.</w:t>
      </w:r>
    </w:p>
    <w:p w14:paraId="14412F00" w14:textId="77777777" w:rsidR="000A2913" w:rsidRDefault="000A2913" w:rsidP="00D25154">
      <w:pPr>
        <w:jc w:val="both"/>
        <w:rPr>
          <w:rFonts w:ascii="Times New Roman" w:hAnsi="Times New Roman" w:cs="Times New Roman"/>
          <w:b/>
          <w:bCs/>
          <w:sz w:val="24"/>
          <w:szCs w:val="24"/>
          <w:lang w:val="sq-AL"/>
        </w:rPr>
      </w:pPr>
    </w:p>
    <w:p w14:paraId="3FC4BF51" w14:textId="63133F62" w:rsidR="00CE076B" w:rsidRPr="00D25154" w:rsidRDefault="00E82E03" w:rsidP="00D25154">
      <w:pPr>
        <w:pStyle w:val="ListParagraph"/>
        <w:numPr>
          <w:ilvl w:val="0"/>
          <w:numId w:val="13"/>
        </w:numPr>
        <w:jc w:val="both"/>
        <w:rPr>
          <w:rStyle w:val="IntenseReference"/>
          <w:rFonts w:ascii="Times New Roman" w:hAnsi="Times New Roman" w:cs="Times New Roman"/>
          <w:sz w:val="24"/>
          <w:szCs w:val="24"/>
          <w:lang w:val="sq-AL"/>
        </w:rPr>
      </w:pPr>
      <w:r w:rsidRPr="00D25154">
        <w:rPr>
          <w:rStyle w:val="IntenseReference"/>
          <w:rFonts w:ascii="Times New Roman" w:hAnsi="Times New Roman" w:cs="Times New Roman"/>
          <w:sz w:val="24"/>
          <w:szCs w:val="24"/>
          <w:lang w:val="sq-AL"/>
        </w:rPr>
        <w:t>Përmbledhje ekzekutiv</w:t>
      </w:r>
      <w:r w:rsidR="00CE076B" w:rsidRPr="00D25154">
        <w:rPr>
          <w:rStyle w:val="IntenseReference"/>
          <w:rFonts w:ascii="Times New Roman" w:hAnsi="Times New Roman" w:cs="Times New Roman"/>
          <w:sz w:val="24"/>
          <w:szCs w:val="24"/>
          <w:lang w:val="sq-AL"/>
        </w:rPr>
        <w:t>e</w:t>
      </w:r>
    </w:p>
    <w:p w14:paraId="3F3A8C11" w14:textId="70F7279D" w:rsidR="00E82E03" w:rsidRPr="004043C5" w:rsidRDefault="00E82E03" w:rsidP="00CE076B">
      <w:p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Plani i Veprimit 2025-2027 për vitin 2025 përfshinë 107 aktivitete dhe sipas të dhënave të mbledhura nga institucionet përgjegjëse për zbatimin e këtyre aktiviteteve, 43 (apo 40%) janë zbatuar, 37 (apo 35%) nuk janë zbatuar</w:t>
      </w:r>
      <w:r w:rsidR="00C01CEE">
        <w:rPr>
          <w:rFonts w:ascii="Times New Roman" w:hAnsi="Times New Roman" w:cs="Times New Roman"/>
          <w:sz w:val="24"/>
          <w:szCs w:val="24"/>
          <w:lang w:val="sq-AL"/>
        </w:rPr>
        <w:t>,</w:t>
      </w:r>
      <w:r w:rsidRPr="004043C5">
        <w:rPr>
          <w:rFonts w:ascii="Times New Roman" w:hAnsi="Times New Roman" w:cs="Times New Roman"/>
          <w:sz w:val="24"/>
          <w:szCs w:val="24"/>
          <w:lang w:val="sq-AL"/>
        </w:rPr>
        <w:t xml:space="preserve"> dhe 27 (apo 25%) janë zbatuar pjes</w:t>
      </w:r>
      <w:r w:rsidR="00C01CEE">
        <w:rPr>
          <w:rFonts w:ascii="Times New Roman" w:hAnsi="Times New Roman" w:cs="Times New Roman"/>
          <w:sz w:val="24"/>
          <w:szCs w:val="24"/>
          <w:lang w:val="sq-AL"/>
        </w:rPr>
        <w:t>ërisht.</w:t>
      </w:r>
      <w:r w:rsidR="00C01CEE">
        <w:rPr>
          <w:lang w:val="sq-AL"/>
        </w:rPr>
        <w:t xml:space="preserve"> </w:t>
      </w:r>
      <w:r w:rsidR="00C01CEE" w:rsidRPr="001E6248">
        <w:rPr>
          <w:rFonts w:ascii="Times New Roman" w:hAnsi="Times New Roman" w:cs="Times New Roman"/>
          <w:sz w:val="24"/>
          <w:szCs w:val="24"/>
          <w:lang w:val="sq-AL"/>
        </w:rPr>
        <w:t>Pra, mbi gjysma e aktiviteteve (65%) kanë shënuar progres të plotë ose të pjesshëm</w:t>
      </w:r>
      <w:r w:rsidR="00C01CEE" w:rsidRPr="00C01CEE">
        <w:rPr>
          <w:rFonts w:ascii="Times New Roman" w:hAnsi="Times New Roman" w:cs="Times New Roman"/>
          <w:sz w:val="24"/>
          <w:szCs w:val="24"/>
          <w:lang w:val="sq-AL"/>
        </w:rPr>
        <w:t>.</w:t>
      </w:r>
      <w:r w:rsidR="00C01CEE">
        <w:rPr>
          <w:rFonts w:ascii="Times New Roman" w:hAnsi="Times New Roman" w:cs="Times New Roman"/>
          <w:sz w:val="24"/>
          <w:szCs w:val="24"/>
          <w:lang w:val="sq-AL"/>
        </w:rPr>
        <w:t xml:space="preserve"> </w:t>
      </w:r>
      <w:r w:rsidRPr="004043C5">
        <w:rPr>
          <w:rFonts w:ascii="Times New Roman" w:hAnsi="Times New Roman" w:cs="Times New Roman"/>
          <w:sz w:val="24"/>
          <w:szCs w:val="24"/>
          <w:lang w:val="sq-AL"/>
        </w:rPr>
        <w:t xml:space="preserve">Për shkak të situatës së krijuar pas zgjedhjeve të shkurtit 2025, Kuvendi nuk </w:t>
      </w:r>
      <w:r w:rsidR="00D7755B">
        <w:rPr>
          <w:rFonts w:ascii="Times New Roman" w:hAnsi="Times New Roman" w:cs="Times New Roman"/>
          <w:sz w:val="24"/>
          <w:szCs w:val="24"/>
          <w:lang w:val="sq-AL"/>
        </w:rPr>
        <w:t>ishte</w:t>
      </w:r>
      <w:r w:rsidRPr="004043C5">
        <w:rPr>
          <w:rFonts w:ascii="Times New Roman" w:hAnsi="Times New Roman" w:cs="Times New Roman"/>
          <w:sz w:val="24"/>
          <w:szCs w:val="24"/>
          <w:lang w:val="sq-AL"/>
        </w:rPr>
        <w:t xml:space="preserve"> </w:t>
      </w:r>
      <w:proofErr w:type="spellStart"/>
      <w:r w:rsidRPr="004043C5">
        <w:rPr>
          <w:rFonts w:ascii="Times New Roman" w:hAnsi="Times New Roman" w:cs="Times New Roman"/>
          <w:sz w:val="24"/>
          <w:szCs w:val="24"/>
          <w:lang w:val="sq-AL"/>
        </w:rPr>
        <w:t>konstituar</w:t>
      </w:r>
      <w:proofErr w:type="spellEnd"/>
      <w:r w:rsidRPr="004043C5">
        <w:rPr>
          <w:rFonts w:ascii="Times New Roman" w:hAnsi="Times New Roman" w:cs="Times New Roman"/>
          <w:sz w:val="24"/>
          <w:szCs w:val="24"/>
          <w:lang w:val="sq-AL"/>
        </w:rPr>
        <w:t>, Qeveria ka qenë me mandat të kufizuar dhe për pasojë disa aktivitete që janë varur nga miratimi në Qeveri apo Kuvend, nuk janë zbatuar.</w:t>
      </w:r>
    </w:p>
    <w:p w14:paraId="441C47A2" w14:textId="364C6633" w:rsidR="00E82E03" w:rsidRPr="004043C5" w:rsidRDefault="00E82E03" w:rsidP="00E82E03">
      <w:p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 xml:space="preserve">Nga shtatë (7) treguesit për zbatimin e objektivave të përgjithshme, gjashtë (6) nuk janë vlerësuar në vitin 2025 dhe nuk mund të thuhet nëse ndonjëri prej tyre është zbatuar në këtë periudhë. Nga </w:t>
      </w:r>
      <w:r w:rsidR="007A7EFF" w:rsidRPr="001E6248">
        <w:rPr>
          <w:rFonts w:ascii="Times New Roman" w:hAnsi="Times New Roman" w:cs="Times New Roman"/>
          <w:sz w:val="24"/>
          <w:szCs w:val="24"/>
          <w:lang w:val="sq-AL"/>
        </w:rPr>
        <w:t>31</w:t>
      </w:r>
      <w:r w:rsidRPr="004043C5">
        <w:rPr>
          <w:rFonts w:ascii="Times New Roman" w:hAnsi="Times New Roman" w:cs="Times New Roman"/>
          <w:sz w:val="24"/>
          <w:szCs w:val="24"/>
          <w:lang w:val="sq-AL"/>
        </w:rPr>
        <w:t xml:space="preserve"> treguesit për vlerësimin e 14 objektivave specifike, janë zbatuar gjithsej </w:t>
      </w:r>
      <w:r w:rsidR="00D7755B">
        <w:rPr>
          <w:rFonts w:ascii="Times New Roman" w:hAnsi="Times New Roman" w:cs="Times New Roman"/>
          <w:sz w:val="24"/>
          <w:szCs w:val="24"/>
          <w:lang w:val="sq-AL"/>
        </w:rPr>
        <w:t>shta</w:t>
      </w:r>
      <w:r w:rsidR="001E6248">
        <w:rPr>
          <w:rFonts w:ascii="Times New Roman" w:hAnsi="Times New Roman" w:cs="Times New Roman"/>
          <w:sz w:val="24"/>
          <w:szCs w:val="24"/>
          <w:lang w:val="sq-AL"/>
        </w:rPr>
        <w:t>t</w:t>
      </w:r>
      <w:r w:rsidRPr="004043C5">
        <w:rPr>
          <w:rFonts w:ascii="Times New Roman" w:hAnsi="Times New Roman" w:cs="Times New Roman"/>
          <w:sz w:val="24"/>
          <w:szCs w:val="24"/>
          <w:lang w:val="sq-AL"/>
        </w:rPr>
        <w:t>ë (</w:t>
      </w:r>
      <w:r w:rsidR="00393F07">
        <w:rPr>
          <w:rFonts w:ascii="Times New Roman" w:hAnsi="Times New Roman" w:cs="Times New Roman"/>
          <w:sz w:val="24"/>
          <w:szCs w:val="24"/>
          <w:lang w:val="sq-AL"/>
        </w:rPr>
        <w:t>7</w:t>
      </w:r>
      <w:r w:rsidRPr="004043C5">
        <w:rPr>
          <w:rFonts w:ascii="Times New Roman" w:hAnsi="Times New Roman" w:cs="Times New Roman"/>
          <w:sz w:val="24"/>
          <w:szCs w:val="24"/>
          <w:lang w:val="sq-AL"/>
        </w:rPr>
        <w:t xml:space="preserve">) tregues, dy tregues që kanë ndikuar në zbatimin e dy objektivave specifike: Objektivi specifik 1: Sistem efektiv dhe i integruar i planifikimit të politikave dhe Objektivi specifik 4: Rritja e qasjes dhe efikasitetit të ofrimit të shërbimeve. </w:t>
      </w:r>
      <w:r w:rsidR="00393F07">
        <w:rPr>
          <w:rFonts w:ascii="Times New Roman" w:hAnsi="Times New Roman" w:cs="Times New Roman"/>
          <w:sz w:val="24"/>
          <w:szCs w:val="24"/>
          <w:lang w:val="sq-AL"/>
        </w:rPr>
        <w:t>Pes</w:t>
      </w:r>
      <w:r w:rsidR="00CC108D">
        <w:rPr>
          <w:rFonts w:ascii="Times New Roman" w:hAnsi="Times New Roman" w:cs="Times New Roman"/>
          <w:sz w:val="24"/>
          <w:szCs w:val="24"/>
          <w:lang w:val="sq-AL"/>
        </w:rPr>
        <w:t>ë</w:t>
      </w:r>
      <w:r w:rsidR="001E6248">
        <w:rPr>
          <w:rFonts w:ascii="Times New Roman" w:hAnsi="Times New Roman" w:cs="Times New Roman"/>
          <w:sz w:val="24"/>
          <w:szCs w:val="24"/>
          <w:lang w:val="sq-AL"/>
        </w:rPr>
        <w:t xml:space="preserve"> (</w:t>
      </w:r>
      <w:r w:rsidR="00393F07">
        <w:rPr>
          <w:rFonts w:ascii="Times New Roman" w:hAnsi="Times New Roman" w:cs="Times New Roman"/>
          <w:sz w:val="24"/>
          <w:szCs w:val="24"/>
          <w:lang w:val="sq-AL"/>
        </w:rPr>
        <w:t>5</w:t>
      </w:r>
      <w:r w:rsidR="001E6248">
        <w:rPr>
          <w:rFonts w:ascii="Times New Roman" w:hAnsi="Times New Roman" w:cs="Times New Roman"/>
          <w:sz w:val="24"/>
          <w:szCs w:val="24"/>
          <w:lang w:val="sq-AL"/>
        </w:rPr>
        <w:t>)</w:t>
      </w:r>
      <w:r w:rsidRPr="004043C5">
        <w:rPr>
          <w:rFonts w:ascii="Times New Roman" w:hAnsi="Times New Roman" w:cs="Times New Roman"/>
          <w:sz w:val="24"/>
          <w:szCs w:val="24"/>
          <w:lang w:val="sq-AL"/>
        </w:rPr>
        <w:t xml:space="preserve"> treguesit e tjerë kanë rritur nivelin e zbatimit të dy objektivave tjera specifike, por nuk mund të thuhet që janë përmbushur ngase të njëjtat vlerësohen me më shumë se një tregues: Objektivi specifik 1: Korniza ligjore dhe institucionale për shërbimin publik është përmirësuar</w:t>
      </w:r>
      <w:r w:rsidR="001E6248">
        <w:rPr>
          <w:rFonts w:ascii="Times New Roman" w:hAnsi="Times New Roman" w:cs="Times New Roman"/>
          <w:sz w:val="24"/>
          <w:szCs w:val="24"/>
          <w:lang w:val="sq-AL"/>
        </w:rPr>
        <w:t xml:space="preserve"> (n</w:t>
      </w:r>
      <w:r w:rsidR="00CC108D">
        <w:rPr>
          <w:rFonts w:ascii="Times New Roman" w:hAnsi="Times New Roman" w:cs="Times New Roman"/>
          <w:sz w:val="24"/>
          <w:szCs w:val="24"/>
          <w:lang w:val="sq-AL"/>
        </w:rPr>
        <w:t>ë</w:t>
      </w:r>
      <w:r w:rsidR="001E6248">
        <w:rPr>
          <w:rFonts w:ascii="Times New Roman" w:hAnsi="Times New Roman" w:cs="Times New Roman"/>
          <w:sz w:val="24"/>
          <w:szCs w:val="24"/>
          <w:lang w:val="sq-AL"/>
        </w:rPr>
        <w:t xml:space="preserve">n </w:t>
      </w:r>
      <w:r w:rsidR="000A2913">
        <w:rPr>
          <w:rFonts w:ascii="Times New Roman" w:hAnsi="Times New Roman" w:cs="Times New Roman"/>
          <w:sz w:val="24"/>
          <w:szCs w:val="24"/>
          <w:lang w:val="sq-AL"/>
        </w:rPr>
        <w:t>objektiven</w:t>
      </w:r>
      <w:r w:rsidR="001E6248">
        <w:rPr>
          <w:rFonts w:ascii="Times New Roman" w:hAnsi="Times New Roman" w:cs="Times New Roman"/>
          <w:sz w:val="24"/>
          <w:szCs w:val="24"/>
          <w:lang w:val="sq-AL"/>
        </w:rPr>
        <w:t xml:space="preserve"> e p</w:t>
      </w:r>
      <w:r w:rsidR="00CC108D">
        <w:rPr>
          <w:rFonts w:ascii="Times New Roman" w:hAnsi="Times New Roman" w:cs="Times New Roman"/>
          <w:sz w:val="24"/>
          <w:szCs w:val="24"/>
          <w:lang w:val="sq-AL"/>
        </w:rPr>
        <w:t>ë</w:t>
      </w:r>
      <w:r w:rsidR="001E6248">
        <w:rPr>
          <w:rFonts w:ascii="Times New Roman" w:hAnsi="Times New Roman" w:cs="Times New Roman"/>
          <w:sz w:val="24"/>
          <w:szCs w:val="24"/>
          <w:lang w:val="sq-AL"/>
        </w:rPr>
        <w:t>rgjithshme 3)</w:t>
      </w:r>
      <w:r w:rsidRPr="004043C5">
        <w:rPr>
          <w:rFonts w:ascii="Times New Roman" w:hAnsi="Times New Roman" w:cs="Times New Roman"/>
          <w:sz w:val="24"/>
          <w:szCs w:val="24"/>
          <w:lang w:val="sq-AL"/>
        </w:rPr>
        <w:t xml:space="preserve"> Objektivi specifik 2: Rritja e qasjes në dokumente publike nga qytetarët dhe bizneset në nivel qendror dhe lokal</w:t>
      </w:r>
      <w:r w:rsidR="001E6248">
        <w:rPr>
          <w:rFonts w:ascii="Times New Roman" w:hAnsi="Times New Roman" w:cs="Times New Roman"/>
          <w:sz w:val="24"/>
          <w:szCs w:val="24"/>
          <w:lang w:val="sq-AL"/>
        </w:rPr>
        <w:t xml:space="preserve"> (n</w:t>
      </w:r>
      <w:r w:rsidR="00CC108D">
        <w:rPr>
          <w:rFonts w:ascii="Times New Roman" w:hAnsi="Times New Roman" w:cs="Times New Roman"/>
          <w:sz w:val="24"/>
          <w:szCs w:val="24"/>
          <w:lang w:val="sq-AL"/>
        </w:rPr>
        <w:t>ë</w:t>
      </w:r>
      <w:r w:rsidR="001E6248">
        <w:rPr>
          <w:rFonts w:ascii="Times New Roman" w:hAnsi="Times New Roman" w:cs="Times New Roman"/>
          <w:sz w:val="24"/>
          <w:szCs w:val="24"/>
          <w:lang w:val="sq-AL"/>
        </w:rPr>
        <w:t xml:space="preserve">n </w:t>
      </w:r>
      <w:r w:rsidR="000A2913">
        <w:rPr>
          <w:rFonts w:ascii="Times New Roman" w:hAnsi="Times New Roman" w:cs="Times New Roman"/>
          <w:sz w:val="24"/>
          <w:szCs w:val="24"/>
          <w:lang w:val="sq-AL"/>
        </w:rPr>
        <w:t>objektiven</w:t>
      </w:r>
      <w:r w:rsidR="001E6248">
        <w:rPr>
          <w:rFonts w:ascii="Times New Roman" w:hAnsi="Times New Roman" w:cs="Times New Roman"/>
          <w:sz w:val="24"/>
          <w:szCs w:val="24"/>
          <w:lang w:val="sq-AL"/>
        </w:rPr>
        <w:t xml:space="preserve"> e p</w:t>
      </w:r>
      <w:r w:rsidR="00CC108D">
        <w:rPr>
          <w:rFonts w:ascii="Times New Roman" w:hAnsi="Times New Roman" w:cs="Times New Roman"/>
          <w:sz w:val="24"/>
          <w:szCs w:val="24"/>
          <w:lang w:val="sq-AL"/>
        </w:rPr>
        <w:t>ë</w:t>
      </w:r>
      <w:r w:rsidR="001E6248">
        <w:rPr>
          <w:rFonts w:ascii="Times New Roman" w:hAnsi="Times New Roman" w:cs="Times New Roman"/>
          <w:sz w:val="24"/>
          <w:szCs w:val="24"/>
          <w:lang w:val="sq-AL"/>
        </w:rPr>
        <w:t xml:space="preserve">rgjithshme 4) dhe Objektivin specifik 2: </w:t>
      </w:r>
      <w:r w:rsidR="001E6248" w:rsidRPr="001E6248">
        <w:rPr>
          <w:rFonts w:ascii="Times New Roman" w:hAnsi="Times New Roman" w:cs="Times New Roman"/>
          <w:sz w:val="24"/>
          <w:szCs w:val="24"/>
          <w:lang w:val="sq-AL"/>
        </w:rPr>
        <w:t xml:space="preserve">Rritja e </w:t>
      </w:r>
      <w:proofErr w:type="spellStart"/>
      <w:r w:rsidR="001E6248" w:rsidRPr="001E6248">
        <w:rPr>
          <w:rFonts w:ascii="Times New Roman" w:hAnsi="Times New Roman" w:cs="Times New Roman"/>
          <w:sz w:val="24"/>
          <w:szCs w:val="24"/>
          <w:lang w:val="sq-AL"/>
        </w:rPr>
        <w:t>performancës</w:t>
      </w:r>
      <w:proofErr w:type="spellEnd"/>
      <w:r w:rsidR="001E6248" w:rsidRPr="001E6248">
        <w:rPr>
          <w:rFonts w:ascii="Times New Roman" w:hAnsi="Times New Roman" w:cs="Times New Roman"/>
          <w:sz w:val="24"/>
          <w:szCs w:val="24"/>
          <w:lang w:val="sq-AL"/>
        </w:rPr>
        <w:t xml:space="preserve"> institucionale, transparencës dhe llogaridhënies</w:t>
      </w:r>
      <w:r w:rsidR="001E6248">
        <w:rPr>
          <w:rFonts w:ascii="Times New Roman" w:hAnsi="Times New Roman" w:cs="Times New Roman"/>
          <w:sz w:val="24"/>
          <w:szCs w:val="24"/>
          <w:lang w:val="sq-AL"/>
        </w:rPr>
        <w:t xml:space="preserve"> (n</w:t>
      </w:r>
      <w:r w:rsidR="00CC108D">
        <w:rPr>
          <w:rFonts w:ascii="Times New Roman" w:hAnsi="Times New Roman" w:cs="Times New Roman"/>
          <w:sz w:val="24"/>
          <w:szCs w:val="24"/>
          <w:lang w:val="sq-AL"/>
        </w:rPr>
        <w:t>ë</w:t>
      </w:r>
      <w:r w:rsidR="001E6248">
        <w:rPr>
          <w:rFonts w:ascii="Times New Roman" w:hAnsi="Times New Roman" w:cs="Times New Roman"/>
          <w:sz w:val="24"/>
          <w:szCs w:val="24"/>
          <w:lang w:val="sq-AL"/>
        </w:rPr>
        <w:t xml:space="preserve">n </w:t>
      </w:r>
      <w:r w:rsidR="000A2913">
        <w:rPr>
          <w:rFonts w:ascii="Times New Roman" w:hAnsi="Times New Roman" w:cs="Times New Roman"/>
          <w:sz w:val="24"/>
          <w:szCs w:val="24"/>
          <w:lang w:val="sq-AL"/>
        </w:rPr>
        <w:t>objektiven</w:t>
      </w:r>
      <w:r w:rsidR="001E6248">
        <w:rPr>
          <w:rFonts w:ascii="Times New Roman" w:hAnsi="Times New Roman" w:cs="Times New Roman"/>
          <w:sz w:val="24"/>
          <w:szCs w:val="24"/>
          <w:lang w:val="sq-AL"/>
        </w:rPr>
        <w:t xml:space="preserve"> e p</w:t>
      </w:r>
      <w:r w:rsidR="00CC108D">
        <w:rPr>
          <w:rFonts w:ascii="Times New Roman" w:hAnsi="Times New Roman" w:cs="Times New Roman"/>
          <w:sz w:val="24"/>
          <w:szCs w:val="24"/>
          <w:lang w:val="sq-AL"/>
        </w:rPr>
        <w:t>ë</w:t>
      </w:r>
      <w:r w:rsidR="001E6248">
        <w:rPr>
          <w:rFonts w:ascii="Times New Roman" w:hAnsi="Times New Roman" w:cs="Times New Roman"/>
          <w:sz w:val="24"/>
          <w:szCs w:val="24"/>
          <w:lang w:val="sq-AL"/>
        </w:rPr>
        <w:t>rgjithsh</w:t>
      </w:r>
      <w:r w:rsidR="00CC108D">
        <w:rPr>
          <w:rFonts w:ascii="Times New Roman" w:hAnsi="Times New Roman" w:cs="Times New Roman"/>
          <w:sz w:val="24"/>
          <w:szCs w:val="24"/>
          <w:lang w:val="sq-AL"/>
        </w:rPr>
        <w:t>ë</w:t>
      </w:r>
      <w:r w:rsidR="001E6248">
        <w:rPr>
          <w:rFonts w:ascii="Times New Roman" w:hAnsi="Times New Roman" w:cs="Times New Roman"/>
          <w:sz w:val="24"/>
          <w:szCs w:val="24"/>
          <w:lang w:val="sq-AL"/>
        </w:rPr>
        <w:t xml:space="preserve">m </w:t>
      </w:r>
      <w:r w:rsidR="00D7755B">
        <w:rPr>
          <w:rFonts w:ascii="Times New Roman" w:hAnsi="Times New Roman" w:cs="Times New Roman"/>
          <w:sz w:val="24"/>
          <w:szCs w:val="24"/>
          <w:lang w:val="sq-AL"/>
        </w:rPr>
        <w:t>1</w:t>
      </w:r>
      <w:r w:rsidR="001E6248">
        <w:rPr>
          <w:rFonts w:ascii="Times New Roman" w:hAnsi="Times New Roman" w:cs="Times New Roman"/>
          <w:sz w:val="24"/>
          <w:szCs w:val="24"/>
          <w:lang w:val="sq-AL"/>
        </w:rPr>
        <w:t>).</w:t>
      </w:r>
    </w:p>
    <w:p w14:paraId="0BF4FB6E" w14:textId="614861EE" w:rsidR="00E82E03" w:rsidRPr="004043C5" w:rsidRDefault="00E82E03" w:rsidP="00E82E03">
      <w:pPr>
        <w:jc w:val="both"/>
        <w:rPr>
          <w:rFonts w:ascii="Times New Roman" w:hAnsi="Times New Roman" w:cs="Times New Roman"/>
          <w:sz w:val="24"/>
          <w:szCs w:val="24"/>
          <w:lang w:val="sq-AL"/>
        </w:rPr>
      </w:pPr>
      <w:r w:rsidRPr="004043C5">
        <w:rPr>
          <w:rFonts w:ascii="Times New Roman" w:hAnsi="Times New Roman" w:cs="Times New Roman"/>
          <w:b/>
          <w:bCs/>
          <w:sz w:val="24"/>
          <w:szCs w:val="24"/>
          <w:lang w:val="sq-AL"/>
        </w:rPr>
        <w:t>Planifikimi dhe koordinimi i politikave i orientuar drejt rezultateve</w:t>
      </w:r>
      <w:r w:rsidRPr="004043C5">
        <w:rPr>
          <w:rFonts w:ascii="Times New Roman" w:hAnsi="Times New Roman" w:cs="Times New Roman"/>
          <w:sz w:val="24"/>
          <w:szCs w:val="24"/>
          <w:lang w:val="sq-AL"/>
        </w:rPr>
        <w:t xml:space="preserve"> – planifikimi institucional përmes planeve institucionale është shtrirë në të gjitha ministritë në vitin 2025 dhe ZPS me mbështetje të SIGMA është duke punuar aktualisht në monitorim dhe raportim të zbatimit të planit institucional, si instrument kyç për menaxhimin e </w:t>
      </w:r>
      <w:proofErr w:type="spellStart"/>
      <w:r w:rsidRPr="004043C5">
        <w:rPr>
          <w:rFonts w:ascii="Times New Roman" w:hAnsi="Times New Roman" w:cs="Times New Roman"/>
          <w:sz w:val="24"/>
          <w:szCs w:val="24"/>
          <w:lang w:val="sq-AL"/>
        </w:rPr>
        <w:t>performancës</w:t>
      </w:r>
      <w:proofErr w:type="spellEnd"/>
      <w:r w:rsidRPr="004043C5">
        <w:rPr>
          <w:rFonts w:ascii="Times New Roman" w:hAnsi="Times New Roman" w:cs="Times New Roman"/>
          <w:sz w:val="24"/>
          <w:szCs w:val="24"/>
          <w:lang w:val="sq-AL"/>
        </w:rPr>
        <w:t xml:space="preserve"> në ministri. Po ashtu</w:t>
      </w:r>
      <w:r w:rsidR="00C01CEE">
        <w:rPr>
          <w:rFonts w:ascii="Times New Roman" w:hAnsi="Times New Roman" w:cs="Times New Roman"/>
          <w:sz w:val="24"/>
          <w:szCs w:val="24"/>
          <w:lang w:val="sq-AL"/>
        </w:rPr>
        <w:t>,</w:t>
      </w:r>
      <w:r w:rsidRPr="004043C5">
        <w:rPr>
          <w:rFonts w:ascii="Times New Roman" w:hAnsi="Times New Roman" w:cs="Times New Roman"/>
          <w:sz w:val="24"/>
          <w:szCs w:val="24"/>
          <w:lang w:val="sq-AL"/>
        </w:rPr>
        <w:t xml:space="preserve"> është kryer koncepti për analiza paraprake (</w:t>
      </w:r>
      <w:proofErr w:type="spellStart"/>
      <w:r w:rsidRPr="004043C5">
        <w:rPr>
          <w:rFonts w:ascii="Times New Roman" w:hAnsi="Times New Roman" w:cs="Times New Roman"/>
          <w:sz w:val="24"/>
          <w:szCs w:val="24"/>
          <w:lang w:val="sq-AL"/>
        </w:rPr>
        <w:t>foresight</w:t>
      </w:r>
      <w:proofErr w:type="spellEnd"/>
      <w:r w:rsidRPr="004043C5">
        <w:rPr>
          <w:rFonts w:ascii="Times New Roman" w:hAnsi="Times New Roman" w:cs="Times New Roman"/>
          <w:sz w:val="24"/>
          <w:szCs w:val="24"/>
          <w:lang w:val="sq-AL"/>
        </w:rPr>
        <w:t xml:space="preserve"> </w:t>
      </w:r>
      <w:proofErr w:type="spellStart"/>
      <w:r w:rsidRPr="004043C5">
        <w:rPr>
          <w:rFonts w:ascii="Times New Roman" w:hAnsi="Times New Roman" w:cs="Times New Roman"/>
          <w:sz w:val="24"/>
          <w:szCs w:val="24"/>
          <w:lang w:val="sq-AL"/>
        </w:rPr>
        <w:t>analysis</w:t>
      </w:r>
      <w:proofErr w:type="spellEnd"/>
      <w:r w:rsidRPr="004043C5">
        <w:rPr>
          <w:rFonts w:ascii="Times New Roman" w:hAnsi="Times New Roman" w:cs="Times New Roman"/>
          <w:sz w:val="24"/>
          <w:szCs w:val="24"/>
          <w:lang w:val="sq-AL"/>
        </w:rPr>
        <w:t xml:space="preserve">) dhe i njëjti pritet të integrohet në versionin e ri të Manualit për planifikim strategjik gjatë pjesës së parë të 2026. Plani Kombëtar për Zhvillim 2025-2027 (PKZH) është miratuar nga Qeveria në janar 2025, është harmonizuar me Programin Kombëtar për Integrime Evropiane (PKIE) dhe Agjendën e Reformave, edhe pse PKIE 2025-2028 nuk është miratuar ende në Qeveri. </w:t>
      </w:r>
    </w:p>
    <w:p w14:paraId="505E5BD0" w14:textId="0FF57618" w:rsidR="00E82E03" w:rsidRPr="004043C5" w:rsidRDefault="00E82E03" w:rsidP="00E82E03">
      <w:p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 xml:space="preserve">Monitorimi i zbatimit të PKZH-së është kryer për vitin 2025, mirëpo raporti nuk është publikuar. Me qëllim të funksionimit pa ndërprerje të platformës për konsultimeve publike, Zyra për Qeverisje të Mirë (ZQM) ka angazhuar një ekspert për mirëmbajtjen dhe avancimin e platformës së konsultimeve me publikun. Platforma </w:t>
      </w:r>
      <w:r w:rsidR="000A2913" w:rsidRPr="004043C5">
        <w:rPr>
          <w:rFonts w:ascii="Times New Roman" w:hAnsi="Times New Roman" w:cs="Times New Roman"/>
          <w:sz w:val="24"/>
          <w:szCs w:val="24"/>
          <w:lang w:val="sq-AL"/>
        </w:rPr>
        <w:t>gjithëpërfshirëse</w:t>
      </w:r>
      <w:r w:rsidRPr="004043C5">
        <w:rPr>
          <w:rFonts w:ascii="Times New Roman" w:hAnsi="Times New Roman" w:cs="Times New Roman"/>
          <w:sz w:val="24"/>
          <w:szCs w:val="24"/>
          <w:lang w:val="sq-AL"/>
        </w:rPr>
        <w:t xml:space="preserve"> e planifikimit dhe monitorimit të dokumenteve strategjike është në fazën tenderuese dhe ky proces pritet të kryhet gjatë 2026. Gjatë vitit 2025, janë organizuar trajnime për hartim të legjislacionit, vlerësimin </w:t>
      </w:r>
      <w:proofErr w:type="spellStart"/>
      <w:r w:rsidRPr="004043C5">
        <w:rPr>
          <w:rFonts w:ascii="Times New Roman" w:hAnsi="Times New Roman" w:cs="Times New Roman"/>
          <w:sz w:val="24"/>
          <w:szCs w:val="24"/>
          <w:lang w:val="sq-AL"/>
        </w:rPr>
        <w:t>ex</w:t>
      </w:r>
      <w:proofErr w:type="spellEnd"/>
      <w:r w:rsidRPr="004043C5">
        <w:rPr>
          <w:rFonts w:ascii="Times New Roman" w:hAnsi="Times New Roman" w:cs="Times New Roman"/>
          <w:sz w:val="24"/>
          <w:szCs w:val="24"/>
          <w:lang w:val="sq-AL"/>
        </w:rPr>
        <w:t>-post të legjislacionit, konsolidimin e akteve juridike, përdorim të sistemit për hartimin e legjislacionit me përfshirje mbi 300 zyrtarë.</w:t>
      </w:r>
    </w:p>
    <w:p w14:paraId="4EF524E3" w14:textId="1439BA67" w:rsidR="00E82E03" w:rsidRPr="004043C5" w:rsidRDefault="00E82E03" w:rsidP="00E82E03">
      <w:pPr>
        <w:jc w:val="both"/>
        <w:rPr>
          <w:rFonts w:ascii="Times New Roman" w:hAnsi="Times New Roman" w:cs="Times New Roman"/>
          <w:sz w:val="24"/>
          <w:szCs w:val="24"/>
          <w:lang w:val="sq-AL"/>
        </w:rPr>
      </w:pPr>
      <w:r w:rsidRPr="004043C5">
        <w:rPr>
          <w:rFonts w:ascii="Times New Roman" w:hAnsi="Times New Roman" w:cs="Times New Roman"/>
          <w:b/>
          <w:bCs/>
          <w:sz w:val="24"/>
          <w:szCs w:val="24"/>
          <w:lang w:val="sq-AL"/>
        </w:rPr>
        <w:lastRenderedPageBreak/>
        <w:t>Avancimi i shërbimeve të orientuara nga qytetari</w:t>
      </w:r>
      <w:r w:rsidRPr="004043C5">
        <w:rPr>
          <w:rFonts w:ascii="Times New Roman" w:hAnsi="Times New Roman" w:cs="Times New Roman"/>
          <w:sz w:val="24"/>
          <w:szCs w:val="24"/>
          <w:lang w:val="sq-AL"/>
        </w:rPr>
        <w:t xml:space="preserve"> – janë digjitalizuar dhe integruar në E-Kosova 74 shërbime dhe tetë (8) sisteme janë integruar në kornizën e </w:t>
      </w:r>
      <w:proofErr w:type="spellStart"/>
      <w:r w:rsidRPr="004043C5">
        <w:rPr>
          <w:rFonts w:ascii="Times New Roman" w:hAnsi="Times New Roman" w:cs="Times New Roman"/>
          <w:sz w:val="24"/>
          <w:szCs w:val="24"/>
          <w:lang w:val="sq-AL"/>
        </w:rPr>
        <w:t>interoperabilitetit</w:t>
      </w:r>
      <w:proofErr w:type="spellEnd"/>
      <w:r w:rsidRPr="004043C5">
        <w:rPr>
          <w:rFonts w:ascii="Times New Roman" w:hAnsi="Times New Roman" w:cs="Times New Roman"/>
          <w:sz w:val="24"/>
          <w:szCs w:val="24"/>
          <w:lang w:val="sq-AL"/>
        </w:rPr>
        <w:t>. Po ashtu</w:t>
      </w:r>
      <w:r w:rsidR="007F63E2">
        <w:rPr>
          <w:rFonts w:ascii="Times New Roman" w:hAnsi="Times New Roman" w:cs="Times New Roman"/>
          <w:sz w:val="24"/>
          <w:szCs w:val="24"/>
          <w:lang w:val="sq-AL"/>
        </w:rPr>
        <w:t>, p</w:t>
      </w:r>
      <w:r w:rsidR="007F63E2" w:rsidRPr="007F63E2">
        <w:rPr>
          <w:rFonts w:ascii="Times New Roman" w:hAnsi="Times New Roman" w:cs="Times New Roman"/>
          <w:sz w:val="24"/>
          <w:szCs w:val="24"/>
          <w:lang w:val="sq-AL"/>
        </w:rPr>
        <w:t xml:space="preserve">rocesi </w:t>
      </w:r>
      <w:r w:rsidR="007F63E2">
        <w:rPr>
          <w:rFonts w:ascii="Times New Roman" w:hAnsi="Times New Roman" w:cs="Times New Roman"/>
          <w:sz w:val="24"/>
          <w:szCs w:val="24"/>
          <w:lang w:val="sq-AL"/>
        </w:rPr>
        <w:t>i p</w:t>
      </w:r>
      <w:r w:rsidR="00EC1664">
        <w:rPr>
          <w:rFonts w:ascii="Times New Roman" w:hAnsi="Times New Roman" w:cs="Times New Roman"/>
          <w:sz w:val="24"/>
          <w:szCs w:val="24"/>
          <w:lang w:val="sq-AL"/>
        </w:rPr>
        <w:t>ë</w:t>
      </w:r>
      <w:r w:rsidR="007F63E2">
        <w:rPr>
          <w:rFonts w:ascii="Times New Roman" w:hAnsi="Times New Roman" w:cs="Times New Roman"/>
          <w:sz w:val="24"/>
          <w:szCs w:val="24"/>
          <w:lang w:val="sq-AL"/>
        </w:rPr>
        <w:t>rdit</w:t>
      </w:r>
      <w:r w:rsidR="00EC1664">
        <w:rPr>
          <w:rFonts w:ascii="Times New Roman" w:hAnsi="Times New Roman" w:cs="Times New Roman"/>
          <w:sz w:val="24"/>
          <w:szCs w:val="24"/>
          <w:lang w:val="sq-AL"/>
        </w:rPr>
        <w:t>ë</w:t>
      </w:r>
      <w:r w:rsidR="007F63E2">
        <w:rPr>
          <w:rFonts w:ascii="Times New Roman" w:hAnsi="Times New Roman" w:cs="Times New Roman"/>
          <w:sz w:val="24"/>
          <w:szCs w:val="24"/>
          <w:lang w:val="sq-AL"/>
        </w:rPr>
        <w:t>simit dhe p</w:t>
      </w:r>
      <w:r w:rsidR="00EC1664">
        <w:rPr>
          <w:rFonts w:ascii="Times New Roman" w:hAnsi="Times New Roman" w:cs="Times New Roman"/>
          <w:sz w:val="24"/>
          <w:szCs w:val="24"/>
          <w:lang w:val="sq-AL"/>
        </w:rPr>
        <w:t>ë</w:t>
      </w:r>
      <w:r w:rsidR="007F63E2">
        <w:rPr>
          <w:rFonts w:ascii="Times New Roman" w:hAnsi="Times New Roman" w:cs="Times New Roman"/>
          <w:sz w:val="24"/>
          <w:szCs w:val="24"/>
          <w:lang w:val="sq-AL"/>
        </w:rPr>
        <w:t>rmir</w:t>
      </w:r>
      <w:r w:rsidR="00EC1664">
        <w:rPr>
          <w:rFonts w:ascii="Times New Roman" w:hAnsi="Times New Roman" w:cs="Times New Roman"/>
          <w:sz w:val="24"/>
          <w:szCs w:val="24"/>
          <w:lang w:val="sq-AL"/>
        </w:rPr>
        <w:t>ë</w:t>
      </w:r>
      <w:r w:rsidR="007F63E2">
        <w:rPr>
          <w:rFonts w:ascii="Times New Roman" w:hAnsi="Times New Roman" w:cs="Times New Roman"/>
          <w:sz w:val="24"/>
          <w:szCs w:val="24"/>
          <w:lang w:val="sq-AL"/>
        </w:rPr>
        <w:t>simit t</w:t>
      </w:r>
      <w:r w:rsidR="00EC1664">
        <w:rPr>
          <w:rFonts w:ascii="Times New Roman" w:hAnsi="Times New Roman" w:cs="Times New Roman"/>
          <w:sz w:val="24"/>
          <w:szCs w:val="24"/>
          <w:lang w:val="sq-AL"/>
        </w:rPr>
        <w:t>ë</w:t>
      </w:r>
      <w:r w:rsidR="007F63E2">
        <w:rPr>
          <w:rFonts w:ascii="Times New Roman" w:hAnsi="Times New Roman" w:cs="Times New Roman"/>
          <w:sz w:val="24"/>
          <w:szCs w:val="24"/>
          <w:lang w:val="sq-AL"/>
        </w:rPr>
        <w:t xml:space="preserve"> katalogut t</w:t>
      </w:r>
      <w:r w:rsidR="00EC1664">
        <w:rPr>
          <w:rFonts w:ascii="Times New Roman" w:hAnsi="Times New Roman" w:cs="Times New Roman"/>
          <w:sz w:val="24"/>
          <w:szCs w:val="24"/>
          <w:lang w:val="sq-AL"/>
        </w:rPr>
        <w:t>ë</w:t>
      </w:r>
      <w:r w:rsidR="007F63E2">
        <w:rPr>
          <w:rFonts w:ascii="Times New Roman" w:hAnsi="Times New Roman" w:cs="Times New Roman"/>
          <w:sz w:val="24"/>
          <w:szCs w:val="24"/>
          <w:lang w:val="sq-AL"/>
        </w:rPr>
        <w:t xml:space="preserve"> sh</w:t>
      </w:r>
      <w:r w:rsidR="00EC1664">
        <w:rPr>
          <w:rFonts w:ascii="Times New Roman" w:hAnsi="Times New Roman" w:cs="Times New Roman"/>
          <w:sz w:val="24"/>
          <w:szCs w:val="24"/>
          <w:lang w:val="sq-AL"/>
        </w:rPr>
        <w:t>ë</w:t>
      </w:r>
      <w:r w:rsidR="007F63E2">
        <w:rPr>
          <w:rFonts w:ascii="Times New Roman" w:hAnsi="Times New Roman" w:cs="Times New Roman"/>
          <w:sz w:val="24"/>
          <w:szCs w:val="24"/>
          <w:lang w:val="sq-AL"/>
        </w:rPr>
        <w:t>rbimeve administrative n</w:t>
      </w:r>
      <w:r w:rsidR="00EC1664">
        <w:rPr>
          <w:rFonts w:ascii="Times New Roman" w:hAnsi="Times New Roman" w:cs="Times New Roman"/>
          <w:sz w:val="24"/>
          <w:szCs w:val="24"/>
          <w:lang w:val="sq-AL"/>
        </w:rPr>
        <w:t>ë</w:t>
      </w:r>
      <w:r w:rsidR="007F63E2">
        <w:rPr>
          <w:rFonts w:ascii="Times New Roman" w:hAnsi="Times New Roman" w:cs="Times New Roman"/>
          <w:sz w:val="24"/>
          <w:szCs w:val="24"/>
          <w:lang w:val="sq-AL"/>
        </w:rPr>
        <w:t xml:space="preserve"> nivel qendror </w:t>
      </w:r>
      <w:r w:rsidR="007F63E2" w:rsidRPr="007F63E2">
        <w:rPr>
          <w:rFonts w:ascii="Times New Roman" w:hAnsi="Times New Roman" w:cs="Times New Roman"/>
          <w:sz w:val="24"/>
          <w:szCs w:val="24"/>
          <w:lang w:val="sq-AL"/>
        </w:rPr>
        <w:t xml:space="preserve">ka filluar ne shtator 2025: SIGMA </w:t>
      </w:r>
      <w:r w:rsidR="000A2913" w:rsidRPr="007F63E2">
        <w:rPr>
          <w:rFonts w:ascii="Times New Roman" w:hAnsi="Times New Roman" w:cs="Times New Roman"/>
          <w:sz w:val="24"/>
          <w:szCs w:val="24"/>
          <w:lang w:val="sq-AL"/>
        </w:rPr>
        <w:t>është</w:t>
      </w:r>
      <w:r w:rsidR="007F63E2" w:rsidRPr="007F63E2">
        <w:rPr>
          <w:rFonts w:ascii="Times New Roman" w:hAnsi="Times New Roman" w:cs="Times New Roman"/>
          <w:sz w:val="24"/>
          <w:szCs w:val="24"/>
          <w:lang w:val="sq-AL"/>
        </w:rPr>
        <w:t xml:space="preserve"> duke e </w:t>
      </w:r>
      <w:r w:rsidR="000A2913" w:rsidRPr="007F63E2">
        <w:rPr>
          <w:rFonts w:ascii="Times New Roman" w:hAnsi="Times New Roman" w:cs="Times New Roman"/>
          <w:sz w:val="24"/>
          <w:szCs w:val="24"/>
          <w:lang w:val="sq-AL"/>
        </w:rPr>
        <w:t>mbështetur</w:t>
      </w:r>
      <w:r w:rsidR="007F63E2" w:rsidRPr="007F63E2">
        <w:rPr>
          <w:rFonts w:ascii="Times New Roman" w:hAnsi="Times New Roman" w:cs="Times New Roman"/>
          <w:sz w:val="24"/>
          <w:szCs w:val="24"/>
          <w:lang w:val="sq-AL"/>
        </w:rPr>
        <w:t xml:space="preserve"> procesin e </w:t>
      </w:r>
      <w:proofErr w:type="spellStart"/>
      <w:r w:rsidR="007F63E2" w:rsidRPr="007F63E2">
        <w:rPr>
          <w:rFonts w:ascii="Times New Roman" w:hAnsi="Times New Roman" w:cs="Times New Roman"/>
          <w:sz w:val="24"/>
          <w:szCs w:val="24"/>
          <w:lang w:val="sq-AL"/>
        </w:rPr>
        <w:t>katalogimit</w:t>
      </w:r>
      <w:proofErr w:type="spellEnd"/>
      <w:r w:rsidR="007F63E2" w:rsidRPr="007F63E2">
        <w:rPr>
          <w:rFonts w:ascii="Times New Roman" w:hAnsi="Times New Roman" w:cs="Times New Roman"/>
          <w:sz w:val="24"/>
          <w:szCs w:val="24"/>
          <w:lang w:val="sq-AL"/>
        </w:rPr>
        <w:t xml:space="preserve"> (</w:t>
      </w:r>
      <w:r w:rsidR="000A2913" w:rsidRPr="007F63E2">
        <w:rPr>
          <w:rFonts w:ascii="Times New Roman" w:hAnsi="Times New Roman" w:cs="Times New Roman"/>
          <w:sz w:val="24"/>
          <w:szCs w:val="24"/>
          <w:lang w:val="sq-AL"/>
        </w:rPr>
        <w:t>përditësimit</w:t>
      </w:r>
      <w:r w:rsidR="007F63E2" w:rsidRPr="007F63E2">
        <w:rPr>
          <w:rFonts w:ascii="Times New Roman" w:hAnsi="Times New Roman" w:cs="Times New Roman"/>
          <w:sz w:val="24"/>
          <w:szCs w:val="24"/>
          <w:lang w:val="sq-AL"/>
        </w:rPr>
        <w:t xml:space="preserve"> dhe avancimit informativ), </w:t>
      </w:r>
      <w:r w:rsidR="000A2913" w:rsidRPr="007F63E2">
        <w:rPr>
          <w:rFonts w:ascii="Times New Roman" w:hAnsi="Times New Roman" w:cs="Times New Roman"/>
          <w:sz w:val="24"/>
          <w:szCs w:val="24"/>
          <w:lang w:val="sq-AL"/>
        </w:rPr>
        <w:t>ndërsa</w:t>
      </w:r>
      <w:r w:rsidR="007F63E2" w:rsidRPr="007F63E2">
        <w:rPr>
          <w:rFonts w:ascii="Times New Roman" w:hAnsi="Times New Roman" w:cs="Times New Roman"/>
          <w:sz w:val="24"/>
          <w:szCs w:val="24"/>
          <w:lang w:val="sq-AL"/>
        </w:rPr>
        <w:t xml:space="preserve"> Banka </w:t>
      </w:r>
      <w:r w:rsidR="000A2913" w:rsidRPr="007F63E2">
        <w:rPr>
          <w:rFonts w:ascii="Times New Roman" w:hAnsi="Times New Roman" w:cs="Times New Roman"/>
          <w:sz w:val="24"/>
          <w:szCs w:val="24"/>
          <w:lang w:val="sq-AL"/>
        </w:rPr>
        <w:t>Botërore</w:t>
      </w:r>
      <w:r w:rsidR="007F63E2" w:rsidRPr="007F63E2">
        <w:rPr>
          <w:rFonts w:ascii="Times New Roman" w:hAnsi="Times New Roman" w:cs="Times New Roman"/>
          <w:sz w:val="24"/>
          <w:szCs w:val="24"/>
          <w:lang w:val="sq-AL"/>
        </w:rPr>
        <w:t xml:space="preserve"> procesin e “</w:t>
      </w:r>
      <w:proofErr w:type="spellStart"/>
      <w:r w:rsidR="007F63E2" w:rsidRPr="007F63E2">
        <w:rPr>
          <w:rFonts w:ascii="Times New Roman" w:hAnsi="Times New Roman" w:cs="Times New Roman"/>
          <w:sz w:val="24"/>
          <w:szCs w:val="24"/>
          <w:lang w:val="sq-AL"/>
        </w:rPr>
        <w:t>interface</w:t>
      </w:r>
      <w:proofErr w:type="spellEnd"/>
      <w:r w:rsidR="007F63E2" w:rsidRPr="007F63E2">
        <w:rPr>
          <w:rFonts w:ascii="Times New Roman" w:hAnsi="Times New Roman" w:cs="Times New Roman"/>
          <w:sz w:val="24"/>
          <w:szCs w:val="24"/>
          <w:lang w:val="sq-AL"/>
        </w:rPr>
        <w:t>” apo digjital</w:t>
      </w:r>
      <w:r w:rsidR="007F63E2">
        <w:rPr>
          <w:rFonts w:ascii="Times New Roman" w:hAnsi="Times New Roman" w:cs="Times New Roman"/>
          <w:sz w:val="24"/>
          <w:szCs w:val="24"/>
          <w:lang w:val="sq-AL"/>
        </w:rPr>
        <w:t>, proces i cili pritet t</w:t>
      </w:r>
      <w:r w:rsidR="00EC1664">
        <w:rPr>
          <w:rFonts w:ascii="Times New Roman" w:hAnsi="Times New Roman" w:cs="Times New Roman"/>
          <w:sz w:val="24"/>
          <w:szCs w:val="24"/>
          <w:lang w:val="sq-AL"/>
        </w:rPr>
        <w:t>ë</w:t>
      </w:r>
      <w:r w:rsidR="007F63E2">
        <w:rPr>
          <w:rFonts w:ascii="Times New Roman" w:hAnsi="Times New Roman" w:cs="Times New Roman"/>
          <w:sz w:val="24"/>
          <w:szCs w:val="24"/>
          <w:lang w:val="sq-AL"/>
        </w:rPr>
        <w:t xml:space="preserve"> p</w:t>
      </w:r>
      <w:r w:rsidR="00EC1664">
        <w:rPr>
          <w:rFonts w:ascii="Times New Roman" w:hAnsi="Times New Roman" w:cs="Times New Roman"/>
          <w:sz w:val="24"/>
          <w:szCs w:val="24"/>
          <w:lang w:val="sq-AL"/>
        </w:rPr>
        <w:t>ë</w:t>
      </w:r>
      <w:r w:rsidR="007F63E2">
        <w:rPr>
          <w:rFonts w:ascii="Times New Roman" w:hAnsi="Times New Roman" w:cs="Times New Roman"/>
          <w:sz w:val="24"/>
          <w:szCs w:val="24"/>
          <w:lang w:val="sq-AL"/>
        </w:rPr>
        <w:t>rfundoj</w:t>
      </w:r>
      <w:r w:rsidR="00EC1664">
        <w:rPr>
          <w:rFonts w:ascii="Times New Roman" w:hAnsi="Times New Roman" w:cs="Times New Roman"/>
          <w:sz w:val="24"/>
          <w:szCs w:val="24"/>
          <w:lang w:val="sq-AL"/>
        </w:rPr>
        <w:t>ë</w:t>
      </w:r>
      <w:r w:rsidR="007F63E2">
        <w:rPr>
          <w:rFonts w:ascii="Times New Roman" w:hAnsi="Times New Roman" w:cs="Times New Roman"/>
          <w:sz w:val="24"/>
          <w:szCs w:val="24"/>
          <w:lang w:val="sq-AL"/>
        </w:rPr>
        <w:t xml:space="preserve"> n</w:t>
      </w:r>
      <w:r w:rsidR="00EC1664">
        <w:rPr>
          <w:rFonts w:ascii="Times New Roman" w:hAnsi="Times New Roman" w:cs="Times New Roman"/>
          <w:sz w:val="24"/>
          <w:szCs w:val="24"/>
          <w:lang w:val="sq-AL"/>
        </w:rPr>
        <w:t>ë</w:t>
      </w:r>
      <w:r w:rsidR="007F63E2">
        <w:rPr>
          <w:rFonts w:ascii="Times New Roman" w:hAnsi="Times New Roman" w:cs="Times New Roman"/>
          <w:sz w:val="24"/>
          <w:szCs w:val="24"/>
          <w:lang w:val="sq-AL"/>
        </w:rPr>
        <w:t xml:space="preserve"> pjes</w:t>
      </w:r>
      <w:r w:rsidR="00EC1664">
        <w:rPr>
          <w:rFonts w:ascii="Times New Roman" w:hAnsi="Times New Roman" w:cs="Times New Roman"/>
          <w:sz w:val="24"/>
          <w:szCs w:val="24"/>
          <w:lang w:val="sq-AL"/>
        </w:rPr>
        <w:t>ë</w:t>
      </w:r>
      <w:r w:rsidR="007F63E2">
        <w:rPr>
          <w:rFonts w:ascii="Times New Roman" w:hAnsi="Times New Roman" w:cs="Times New Roman"/>
          <w:sz w:val="24"/>
          <w:szCs w:val="24"/>
          <w:lang w:val="sq-AL"/>
        </w:rPr>
        <w:t>n e par</w:t>
      </w:r>
      <w:r w:rsidR="00EC1664">
        <w:rPr>
          <w:rFonts w:ascii="Times New Roman" w:hAnsi="Times New Roman" w:cs="Times New Roman"/>
          <w:sz w:val="24"/>
          <w:szCs w:val="24"/>
          <w:lang w:val="sq-AL"/>
        </w:rPr>
        <w:t>ë</w:t>
      </w:r>
      <w:r w:rsidR="007F63E2">
        <w:rPr>
          <w:rFonts w:ascii="Times New Roman" w:hAnsi="Times New Roman" w:cs="Times New Roman"/>
          <w:sz w:val="24"/>
          <w:szCs w:val="24"/>
          <w:lang w:val="sq-AL"/>
        </w:rPr>
        <w:t xml:space="preserve"> t</w:t>
      </w:r>
      <w:r w:rsidR="00EC1664">
        <w:rPr>
          <w:rFonts w:ascii="Times New Roman" w:hAnsi="Times New Roman" w:cs="Times New Roman"/>
          <w:sz w:val="24"/>
          <w:szCs w:val="24"/>
          <w:lang w:val="sq-AL"/>
        </w:rPr>
        <w:t>ë</w:t>
      </w:r>
      <w:r w:rsidR="007F63E2">
        <w:rPr>
          <w:rFonts w:ascii="Times New Roman" w:hAnsi="Times New Roman" w:cs="Times New Roman"/>
          <w:sz w:val="24"/>
          <w:szCs w:val="24"/>
          <w:lang w:val="sq-AL"/>
        </w:rPr>
        <w:t xml:space="preserve"> 2026. </w:t>
      </w:r>
      <w:r w:rsidRPr="004043C5">
        <w:rPr>
          <w:rFonts w:ascii="Times New Roman" w:hAnsi="Times New Roman" w:cs="Times New Roman"/>
          <w:sz w:val="24"/>
          <w:szCs w:val="24"/>
          <w:lang w:val="sq-AL"/>
        </w:rPr>
        <w:t xml:space="preserve">Procesi i themelimit të njësisë për hartim dhe koordinim të politikave në fushën e ofrimit të shërbimeve nuk është kryer. Po ashtu, nuk ka pasur ndonjë </w:t>
      </w:r>
      <w:r w:rsidR="00C01CEE" w:rsidRPr="004043C5">
        <w:rPr>
          <w:rFonts w:ascii="Times New Roman" w:hAnsi="Times New Roman" w:cs="Times New Roman"/>
          <w:sz w:val="24"/>
          <w:szCs w:val="24"/>
          <w:lang w:val="sq-AL"/>
        </w:rPr>
        <w:t>iniciative</w:t>
      </w:r>
      <w:r w:rsidRPr="004043C5">
        <w:rPr>
          <w:rFonts w:ascii="Times New Roman" w:hAnsi="Times New Roman" w:cs="Times New Roman"/>
          <w:sz w:val="24"/>
          <w:szCs w:val="24"/>
          <w:lang w:val="sq-AL"/>
        </w:rPr>
        <w:t xml:space="preserve"> për fazën e tretë (84 ligje) të harmonizimit të ligjeve që përmbajnë procedura të veçanta administrative, me LPPA. </w:t>
      </w:r>
    </w:p>
    <w:p w14:paraId="2D94E8A4" w14:textId="03B6E0AB" w:rsidR="00E82E03" w:rsidRPr="004043C5" w:rsidRDefault="00E82E03" w:rsidP="00E82E03">
      <w:pPr>
        <w:jc w:val="both"/>
        <w:rPr>
          <w:rFonts w:ascii="Times New Roman" w:hAnsi="Times New Roman" w:cs="Times New Roman"/>
          <w:sz w:val="24"/>
          <w:szCs w:val="24"/>
          <w:lang w:val="sq-AL"/>
        </w:rPr>
      </w:pPr>
      <w:r w:rsidRPr="004043C5">
        <w:rPr>
          <w:rFonts w:ascii="Times New Roman" w:hAnsi="Times New Roman" w:cs="Times New Roman"/>
          <w:b/>
          <w:bCs/>
          <w:sz w:val="24"/>
          <w:szCs w:val="24"/>
          <w:lang w:val="sq-AL"/>
        </w:rPr>
        <w:t>Shërbim Publik Profesional dhe Menaxhim Efektiv i Burimeve Njerëzore</w:t>
      </w:r>
      <w:r w:rsidRPr="004043C5">
        <w:rPr>
          <w:rFonts w:ascii="Times New Roman" w:hAnsi="Times New Roman" w:cs="Times New Roman"/>
          <w:sz w:val="24"/>
          <w:szCs w:val="24"/>
          <w:lang w:val="sq-AL"/>
        </w:rPr>
        <w:t xml:space="preserve"> – Ligji për zyrtarët publik (LZP) ka hyrë në fuqi në qershor 2025 (në zbatim të aktgjykimit të Gjykatës Kushtetuese), dhe në këtë kohë është hartuar Rregul</w:t>
      </w:r>
      <w:r w:rsidR="001D3BDE">
        <w:rPr>
          <w:rFonts w:ascii="Times New Roman" w:hAnsi="Times New Roman" w:cs="Times New Roman"/>
          <w:sz w:val="24"/>
          <w:szCs w:val="24"/>
          <w:lang w:val="sq-AL"/>
        </w:rPr>
        <w:t>l</w:t>
      </w:r>
      <w:r w:rsidRPr="004043C5">
        <w:rPr>
          <w:rFonts w:ascii="Times New Roman" w:hAnsi="Times New Roman" w:cs="Times New Roman"/>
          <w:sz w:val="24"/>
          <w:szCs w:val="24"/>
          <w:lang w:val="sq-AL"/>
        </w:rPr>
        <w:t>orja nr. 07/2025 për pranimin në shërbimin civil, publikuar në Gazetën Zyrtare në janar 2026. Megjithatë, rekrutimi i centralizuar ende nuk ka filluar. Është hartuar edhe Kodi i Etikës edhe katër akte nënligjore të cilat pritet shpejt të dërgohen për miratim në Qeveri. Në këtë kuadër, me mbështetje të SIGMA, janë duke u hartuar edhe disa udhëzues praktikë për: integrimin e nëpunësve të rinj (</w:t>
      </w:r>
      <w:proofErr w:type="spellStart"/>
      <w:r w:rsidRPr="004043C5">
        <w:rPr>
          <w:rFonts w:ascii="Times New Roman" w:hAnsi="Times New Roman" w:cs="Times New Roman"/>
          <w:sz w:val="24"/>
          <w:szCs w:val="24"/>
          <w:lang w:val="sq-AL"/>
        </w:rPr>
        <w:t>onboarding</w:t>
      </w:r>
      <w:proofErr w:type="spellEnd"/>
      <w:r w:rsidRPr="004043C5">
        <w:rPr>
          <w:rFonts w:ascii="Times New Roman" w:hAnsi="Times New Roman" w:cs="Times New Roman"/>
          <w:sz w:val="24"/>
          <w:szCs w:val="24"/>
          <w:lang w:val="sq-AL"/>
        </w:rPr>
        <w:t>), procedurat e përfundimit të marrëdhënies së punës (</w:t>
      </w:r>
      <w:proofErr w:type="spellStart"/>
      <w:r w:rsidRPr="004043C5">
        <w:rPr>
          <w:rFonts w:ascii="Times New Roman" w:hAnsi="Times New Roman" w:cs="Times New Roman"/>
          <w:sz w:val="24"/>
          <w:szCs w:val="24"/>
          <w:lang w:val="sq-AL"/>
        </w:rPr>
        <w:t>offboarding</w:t>
      </w:r>
      <w:proofErr w:type="spellEnd"/>
      <w:r w:rsidRPr="004043C5">
        <w:rPr>
          <w:rFonts w:ascii="Times New Roman" w:hAnsi="Times New Roman" w:cs="Times New Roman"/>
          <w:sz w:val="24"/>
          <w:szCs w:val="24"/>
          <w:lang w:val="sq-AL"/>
        </w:rPr>
        <w:t>), dorëzim-pranimin e detyrës (</w:t>
      </w:r>
      <w:proofErr w:type="spellStart"/>
      <w:r w:rsidRPr="004043C5">
        <w:rPr>
          <w:rFonts w:ascii="Times New Roman" w:hAnsi="Times New Roman" w:cs="Times New Roman"/>
          <w:sz w:val="24"/>
          <w:szCs w:val="24"/>
          <w:lang w:val="sq-AL"/>
        </w:rPr>
        <w:t>handover</w:t>
      </w:r>
      <w:proofErr w:type="spellEnd"/>
      <w:r w:rsidRPr="004043C5">
        <w:rPr>
          <w:rFonts w:ascii="Times New Roman" w:hAnsi="Times New Roman" w:cs="Times New Roman"/>
          <w:sz w:val="24"/>
          <w:szCs w:val="24"/>
          <w:lang w:val="sq-AL"/>
        </w:rPr>
        <w:t>).</w:t>
      </w:r>
    </w:p>
    <w:p w14:paraId="44AD9CB1" w14:textId="19D5BDA4" w:rsidR="00E82E03" w:rsidRPr="004043C5" w:rsidRDefault="00E82E03" w:rsidP="00E82E03">
      <w:p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 xml:space="preserve">Departamenti për Menaxhimin e Zyrtarëve Publik (DMZP) në shkurt 2025 ka organizuar trajnime me të gjitha NJMBNJ-të lidhur me vlerësimin e </w:t>
      </w:r>
      <w:proofErr w:type="spellStart"/>
      <w:r w:rsidRPr="004043C5">
        <w:rPr>
          <w:rFonts w:ascii="Times New Roman" w:hAnsi="Times New Roman" w:cs="Times New Roman"/>
          <w:sz w:val="24"/>
          <w:szCs w:val="24"/>
          <w:lang w:val="sq-AL"/>
        </w:rPr>
        <w:t>performancës</w:t>
      </w:r>
      <w:proofErr w:type="spellEnd"/>
      <w:r w:rsidRPr="004043C5">
        <w:rPr>
          <w:rFonts w:ascii="Times New Roman" w:hAnsi="Times New Roman" w:cs="Times New Roman"/>
          <w:sz w:val="24"/>
          <w:szCs w:val="24"/>
          <w:lang w:val="sq-AL"/>
        </w:rPr>
        <w:t xml:space="preserve"> përmes </w:t>
      </w:r>
      <w:proofErr w:type="spellStart"/>
      <w:r w:rsidRPr="004043C5">
        <w:rPr>
          <w:rFonts w:ascii="Times New Roman" w:hAnsi="Times New Roman" w:cs="Times New Roman"/>
          <w:sz w:val="24"/>
          <w:szCs w:val="24"/>
          <w:lang w:val="sq-AL"/>
        </w:rPr>
        <w:t>SIMBNj</w:t>
      </w:r>
      <w:proofErr w:type="spellEnd"/>
      <w:r w:rsidRPr="004043C5">
        <w:rPr>
          <w:rFonts w:ascii="Times New Roman" w:hAnsi="Times New Roman" w:cs="Times New Roman"/>
          <w:sz w:val="24"/>
          <w:szCs w:val="24"/>
          <w:lang w:val="sq-AL"/>
        </w:rPr>
        <w:t xml:space="preserve">-së sipas sistemit të ri të vlerësimit. Po ashtu, DMZP ka organizuar gjashtë punëtori me </w:t>
      </w:r>
      <w:proofErr w:type="spellStart"/>
      <w:r w:rsidRPr="004043C5">
        <w:rPr>
          <w:rFonts w:ascii="Times New Roman" w:hAnsi="Times New Roman" w:cs="Times New Roman"/>
          <w:sz w:val="24"/>
          <w:szCs w:val="24"/>
          <w:lang w:val="sq-AL"/>
        </w:rPr>
        <w:t>NjMBNj</w:t>
      </w:r>
      <w:proofErr w:type="spellEnd"/>
      <w:r w:rsidRPr="004043C5">
        <w:rPr>
          <w:rFonts w:ascii="Times New Roman" w:hAnsi="Times New Roman" w:cs="Times New Roman"/>
          <w:sz w:val="24"/>
          <w:szCs w:val="24"/>
          <w:lang w:val="sq-AL"/>
        </w:rPr>
        <w:t xml:space="preserve"> të institucioneve tjera me fokus në ndryshimet legjislative pas hyrjes në fuqi të LZP-së në qershor 2025, përgatitjet për rekrutimin e centralizuar dhe forcimin e rolit të njësive të NJMBNJ-ve. Këshilli i Pavarur Mbikëqyrës për Shërbimin Civil (KPMSHC) funksion ende pa bord të kompletuar (aktualisht ka katër nga 15 anëtarë), rrjedhimisht nuk ka kuorum për të marrë vendime (miratuar planin e monitorimit) nuk ka mundur të realizojë vizita monitoru</w:t>
      </w:r>
      <w:r w:rsidR="001D3BDE">
        <w:rPr>
          <w:rFonts w:ascii="Times New Roman" w:hAnsi="Times New Roman" w:cs="Times New Roman"/>
          <w:sz w:val="24"/>
          <w:szCs w:val="24"/>
          <w:lang w:val="sq-AL"/>
        </w:rPr>
        <w:t>e</w:t>
      </w:r>
      <w:r w:rsidRPr="004043C5">
        <w:rPr>
          <w:rFonts w:ascii="Times New Roman" w:hAnsi="Times New Roman" w:cs="Times New Roman"/>
          <w:sz w:val="24"/>
          <w:szCs w:val="24"/>
          <w:lang w:val="sq-AL"/>
        </w:rPr>
        <w:t>se sipas mandatit në institucione publike.</w:t>
      </w:r>
    </w:p>
    <w:p w14:paraId="53610638" w14:textId="1B2563A1" w:rsidR="00E82E03" w:rsidRPr="004043C5" w:rsidRDefault="00E82E03" w:rsidP="00E82E03">
      <w:pPr>
        <w:jc w:val="both"/>
        <w:rPr>
          <w:rFonts w:ascii="Times New Roman" w:hAnsi="Times New Roman" w:cs="Times New Roman"/>
          <w:sz w:val="24"/>
          <w:szCs w:val="24"/>
          <w:lang w:val="sq-AL"/>
        </w:rPr>
      </w:pPr>
      <w:r w:rsidRPr="004043C5">
        <w:rPr>
          <w:rFonts w:ascii="Times New Roman" w:hAnsi="Times New Roman" w:cs="Times New Roman"/>
          <w:b/>
          <w:bCs/>
          <w:sz w:val="24"/>
          <w:szCs w:val="24"/>
          <w:lang w:val="sq-AL"/>
        </w:rPr>
        <w:t>Rritja e nivelit të llogaridhënies dhe transparencës në administratën publike</w:t>
      </w:r>
      <w:r w:rsidRPr="004043C5">
        <w:rPr>
          <w:rFonts w:ascii="Times New Roman" w:hAnsi="Times New Roman" w:cs="Times New Roman"/>
          <w:sz w:val="24"/>
          <w:szCs w:val="24"/>
          <w:lang w:val="sq-AL"/>
        </w:rPr>
        <w:t xml:space="preserve"> - deri në fund të dhjetorit 2025, 13 nga 15 ministritë (apo 86%) kanë miratuar rregulloret për organizim të brendshëm (me përjashtim të Ministrisë së Kulturës, Rinisë dhe Sportit dhe Ministrisë së Mbrojtjes) dhe 22 nga 54 agjenci ekzekutive (apo 41%) kanë miratuar rregulloret për organizimin e brendshëm. Sa i përket zbatimit të sistemit të menaxhimit të </w:t>
      </w:r>
      <w:proofErr w:type="spellStart"/>
      <w:r w:rsidRPr="004043C5">
        <w:rPr>
          <w:rFonts w:ascii="Times New Roman" w:hAnsi="Times New Roman" w:cs="Times New Roman"/>
          <w:sz w:val="24"/>
          <w:szCs w:val="24"/>
          <w:lang w:val="sq-AL"/>
        </w:rPr>
        <w:t>performancës</w:t>
      </w:r>
      <w:proofErr w:type="spellEnd"/>
      <w:r w:rsidRPr="004043C5">
        <w:rPr>
          <w:rFonts w:ascii="Times New Roman" w:hAnsi="Times New Roman" w:cs="Times New Roman"/>
          <w:sz w:val="24"/>
          <w:szCs w:val="24"/>
          <w:lang w:val="sq-AL"/>
        </w:rPr>
        <w:t xml:space="preserve"> në agjenci, nga 54 agjencitë </w:t>
      </w:r>
      <w:r w:rsidRPr="001E6248">
        <w:rPr>
          <w:rFonts w:ascii="Times New Roman" w:hAnsi="Times New Roman" w:cs="Times New Roman"/>
          <w:sz w:val="24"/>
          <w:szCs w:val="24"/>
          <w:lang w:val="sq-AL"/>
        </w:rPr>
        <w:t>ekzekutive 3</w:t>
      </w:r>
      <w:r w:rsidR="000625AD" w:rsidRPr="001E6248">
        <w:rPr>
          <w:rFonts w:ascii="Times New Roman" w:hAnsi="Times New Roman" w:cs="Times New Roman"/>
          <w:sz w:val="24"/>
          <w:szCs w:val="24"/>
          <w:lang w:val="sq-AL"/>
        </w:rPr>
        <w:t>4</w:t>
      </w:r>
      <w:r w:rsidRPr="001E6248">
        <w:rPr>
          <w:rFonts w:ascii="Times New Roman" w:hAnsi="Times New Roman" w:cs="Times New Roman"/>
          <w:sz w:val="24"/>
          <w:szCs w:val="24"/>
          <w:lang w:val="sq-AL"/>
        </w:rPr>
        <w:t xml:space="preserve"> (apo 6</w:t>
      </w:r>
      <w:r w:rsidR="000625AD" w:rsidRPr="001E6248">
        <w:rPr>
          <w:rFonts w:ascii="Times New Roman" w:hAnsi="Times New Roman" w:cs="Times New Roman"/>
          <w:sz w:val="24"/>
          <w:szCs w:val="24"/>
          <w:lang w:val="sq-AL"/>
        </w:rPr>
        <w:t>2</w:t>
      </w:r>
      <w:r w:rsidRPr="001E6248">
        <w:rPr>
          <w:rFonts w:ascii="Times New Roman" w:hAnsi="Times New Roman" w:cs="Times New Roman"/>
          <w:sz w:val="24"/>
          <w:szCs w:val="24"/>
          <w:lang w:val="sq-AL"/>
        </w:rPr>
        <w:t>%)</w:t>
      </w:r>
      <w:r w:rsidRPr="004043C5">
        <w:rPr>
          <w:rFonts w:ascii="Times New Roman" w:hAnsi="Times New Roman" w:cs="Times New Roman"/>
          <w:sz w:val="24"/>
          <w:szCs w:val="24"/>
          <w:lang w:val="sq-AL"/>
        </w:rPr>
        <w:t xml:space="preserve"> kanë miratuar planet e </w:t>
      </w:r>
      <w:proofErr w:type="spellStart"/>
      <w:r w:rsidRPr="004043C5">
        <w:rPr>
          <w:rFonts w:ascii="Times New Roman" w:hAnsi="Times New Roman" w:cs="Times New Roman"/>
          <w:sz w:val="24"/>
          <w:szCs w:val="24"/>
          <w:lang w:val="sq-AL"/>
        </w:rPr>
        <w:t>performancës</w:t>
      </w:r>
      <w:proofErr w:type="spellEnd"/>
      <w:r w:rsidRPr="004043C5">
        <w:rPr>
          <w:rFonts w:ascii="Times New Roman" w:hAnsi="Times New Roman" w:cs="Times New Roman"/>
          <w:sz w:val="24"/>
          <w:szCs w:val="24"/>
          <w:lang w:val="sq-AL"/>
        </w:rPr>
        <w:t xml:space="preserve"> për vitin 2026, kurse 14 (apo 26%) kanë miratuar raportet vjetore të </w:t>
      </w:r>
      <w:proofErr w:type="spellStart"/>
      <w:r w:rsidRPr="004043C5">
        <w:rPr>
          <w:rFonts w:ascii="Times New Roman" w:hAnsi="Times New Roman" w:cs="Times New Roman"/>
          <w:sz w:val="24"/>
          <w:szCs w:val="24"/>
          <w:lang w:val="sq-AL"/>
        </w:rPr>
        <w:t>performancës</w:t>
      </w:r>
      <w:proofErr w:type="spellEnd"/>
      <w:r w:rsidRPr="004043C5">
        <w:rPr>
          <w:rFonts w:ascii="Times New Roman" w:hAnsi="Times New Roman" w:cs="Times New Roman"/>
          <w:sz w:val="24"/>
          <w:szCs w:val="24"/>
          <w:lang w:val="sq-AL"/>
        </w:rPr>
        <w:t xml:space="preserve"> për vitin 2024. Për shkak që gjatë 2025 Qeveria ka qenë me mandat të kufizuar, Kuvendi jo funksional, nuk është dërguar për miratim Projektligji për racionalizimin e agjencive në sektorin e kulturës dhe ekonomisë i përgatitur në vitin 2024.</w:t>
      </w:r>
    </w:p>
    <w:p w14:paraId="318A37A0" w14:textId="2C6531E7" w:rsidR="00B11F09" w:rsidRPr="0094234B" w:rsidRDefault="00E82E03" w:rsidP="0094234B">
      <w:pPr>
        <w:jc w:val="both"/>
        <w:rPr>
          <w:rStyle w:val="IntenseReference"/>
          <w:rFonts w:ascii="Times New Roman" w:hAnsi="Times New Roman" w:cs="Times New Roman"/>
          <w:b w:val="0"/>
          <w:bCs w:val="0"/>
          <w:smallCaps w:val="0"/>
          <w:color w:val="auto"/>
          <w:spacing w:val="0"/>
          <w:sz w:val="24"/>
          <w:szCs w:val="24"/>
          <w:lang w:val="sq-AL"/>
        </w:rPr>
      </w:pPr>
      <w:r w:rsidRPr="004043C5">
        <w:rPr>
          <w:rFonts w:ascii="Times New Roman" w:hAnsi="Times New Roman" w:cs="Times New Roman"/>
          <w:sz w:val="24"/>
          <w:szCs w:val="24"/>
          <w:lang w:val="sq-AL"/>
        </w:rPr>
        <w:t>Gjatë vitit</w:t>
      </w:r>
      <w:r w:rsidR="004043C5">
        <w:rPr>
          <w:rFonts w:ascii="Times New Roman" w:hAnsi="Times New Roman" w:cs="Times New Roman"/>
          <w:sz w:val="24"/>
          <w:szCs w:val="24"/>
          <w:lang w:val="sq-AL"/>
        </w:rPr>
        <w:t xml:space="preserve"> 2025</w:t>
      </w:r>
      <w:r w:rsidRPr="004043C5">
        <w:rPr>
          <w:rFonts w:ascii="Times New Roman" w:hAnsi="Times New Roman" w:cs="Times New Roman"/>
          <w:sz w:val="24"/>
          <w:szCs w:val="24"/>
          <w:lang w:val="sq-AL"/>
        </w:rPr>
        <w:t xml:space="preserve"> kërkesa për qasje në dokumente publike, përgjigje pozitive kanë marrë 5</w:t>
      </w:r>
      <w:r w:rsidR="00D7755B">
        <w:rPr>
          <w:rFonts w:ascii="Times New Roman" w:hAnsi="Times New Roman" w:cs="Times New Roman"/>
          <w:sz w:val="24"/>
          <w:szCs w:val="24"/>
          <w:lang w:val="sq-AL"/>
        </w:rPr>
        <w:t>,</w:t>
      </w:r>
      <w:r w:rsidRPr="004043C5">
        <w:rPr>
          <w:rFonts w:ascii="Times New Roman" w:hAnsi="Times New Roman" w:cs="Times New Roman"/>
          <w:sz w:val="24"/>
          <w:szCs w:val="24"/>
          <w:lang w:val="sq-AL"/>
        </w:rPr>
        <w:t>274 kërkesa (apo 95%). Niveli i ulët i zbatimit të rekomandimeve të dhëna nga Avokati i Popullit mbetet shqetësues ngase sipas raportit vjetor 2025, janë dhënë 638 rekomandime kur ja</w:t>
      </w:r>
      <w:r w:rsidR="00CA08AC">
        <w:rPr>
          <w:rFonts w:ascii="Times New Roman" w:hAnsi="Times New Roman" w:cs="Times New Roman"/>
          <w:sz w:val="24"/>
          <w:szCs w:val="24"/>
          <w:lang w:val="sq-AL"/>
        </w:rPr>
        <w:t>në zbatuar vetëm 131 (apo 19%).</w:t>
      </w:r>
    </w:p>
    <w:p w14:paraId="3ADC53DE" w14:textId="3A182CE9" w:rsidR="00B11F09" w:rsidRDefault="00B11F09" w:rsidP="00B67686">
      <w:pPr>
        <w:rPr>
          <w:rFonts w:ascii="Times New Roman" w:hAnsi="Times New Roman" w:cs="Times New Roman"/>
          <w:b/>
          <w:bCs/>
          <w:sz w:val="24"/>
          <w:szCs w:val="24"/>
          <w:lang w:val="sq-AL"/>
        </w:rPr>
      </w:pPr>
    </w:p>
    <w:p w14:paraId="4C7FAAD4" w14:textId="21305F29" w:rsidR="000617BE" w:rsidRDefault="000617BE" w:rsidP="00B67686">
      <w:pPr>
        <w:rPr>
          <w:rFonts w:ascii="Times New Roman" w:hAnsi="Times New Roman" w:cs="Times New Roman"/>
          <w:b/>
          <w:bCs/>
          <w:sz w:val="24"/>
          <w:szCs w:val="24"/>
          <w:lang w:val="sq-AL"/>
        </w:rPr>
      </w:pPr>
    </w:p>
    <w:p w14:paraId="57BF5945" w14:textId="77777777" w:rsidR="000617BE" w:rsidRPr="00D3338B" w:rsidRDefault="000617BE" w:rsidP="00B67686">
      <w:pPr>
        <w:rPr>
          <w:rFonts w:ascii="Times New Roman" w:hAnsi="Times New Roman" w:cs="Times New Roman"/>
          <w:b/>
          <w:bCs/>
          <w:sz w:val="24"/>
          <w:szCs w:val="24"/>
          <w:lang w:val="sq-AL"/>
        </w:rPr>
      </w:pPr>
    </w:p>
    <w:p w14:paraId="6A62CA11" w14:textId="2734331B" w:rsidR="00B67686" w:rsidRPr="00D3338B" w:rsidRDefault="00B67686" w:rsidP="00CA08AC">
      <w:pPr>
        <w:pStyle w:val="ListParagraph"/>
        <w:numPr>
          <w:ilvl w:val="0"/>
          <w:numId w:val="13"/>
        </w:numPr>
        <w:rPr>
          <w:rStyle w:val="IntenseReference"/>
          <w:rFonts w:ascii="Times New Roman" w:hAnsi="Times New Roman" w:cs="Times New Roman"/>
          <w:sz w:val="24"/>
          <w:szCs w:val="24"/>
          <w:lang w:val="sq-AL"/>
        </w:rPr>
      </w:pPr>
      <w:r w:rsidRPr="00D3338B">
        <w:rPr>
          <w:rStyle w:val="IntenseReference"/>
          <w:rFonts w:ascii="Times New Roman" w:hAnsi="Times New Roman" w:cs="Times New Roman"/>
          <w:sz w:val="24"/>
          <w:szCs w:val="24"/>
          <w:lang w:val="sq-AL"/>
        </w:rPr>
        <w:lastRenderedPageBreak/>
        <w:t>PROGRESI I PËRGJITHSHËM</w:t>
      </w:r>
    </w:p>
    <w:p w14:paraId="6AEED81F" w14:textId="089C9B1E" w:rsidR="00B67686" w:rsidRDefault="00B67686" w:rsidP="00B67686">
      <w:p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Plani i Veprimit 2025-2027 për vitin 2025 përfshinë 107 aktivitete të shpërndara në katër objektiva të përgjithshëm. Sipas të dhënave të mbledhura nga institucionet përgjegjëse për zbatimin e këtyre aktiviteteve, 43 (apo 40%) janë zbatuar, 37 (apo 35%) nuk janë zbatuar</w:t>
      </w:r>
      <w:r w:rsidR="00C01CEE">
        <w:rPr>
          <w:rFonts w:ascii="Times New Roman" w:hAnsi="Times New Roman" w:cs="Times New Roman"/>
          <w:sz w:val="24"/>
          <w:szCs w:val="24"/>
          <w:lang w:val="sq-AL"/>
        </w:rPr>
        <w:t>,</w:t>
      </w:r>
      <w:r w:rsidRPr="004043C5">
        <w:rPr>
          <w:rFonts w:ascii="Times New Roman" w:hAnsi="Times New Roman" w:cs="Times New Roman"/>
          <w:sz w:val="24"/>
          <w:szCs w:val="24"/>
          <w:lang w:val="sq-AL"/>
        </w:rPr>
        <w:t xml:space="preserve"> dhe 27 (apo 25%) janë zbatuar pjesërisht</w:t>
      </w:r>
      <w:r w:rsidR="001D3BDE" w:rsidRPr="001E6248">
        <w:rPr>
          <w:rFonts w:ascii="Times New Roman" w:hAnsi="Times New Roman" w:cs="Times New Roman"/>
          <w:sz w:val="24"/>
          <w:szCs w:val="24"/>
          <w:lang w:val="sq-AL"/>
        </w:rPr>
        <w:t>.</w:t>
      </w:r>
      <w:r w:rsidR="001D3BDE" w:rsidRPr="001E6248">
        <w:rPr>
          <w:lang w:val="sq-AL"/>
        </w:rPr>
        <w:t xml:space="preserve"> </w:t>
      </w:r>
      <w:r w:rsidR="001D3BDE" w:rsidRPr="001E6248">
        <w:rPr>
          <w:rFonts w:ascii="Times New Roman" w:hAnsi="Times New Roman" w:cs="Times New Roman"/>
          <w:sz w:val="24"/>
          <w:szCs w:val="24"/>
          <w:lang w:val="sq-AL"/>
        </w:rPr>
        <w:t>Pra, mbi gjysma e aktiviteteve (65%) kanë shënuar progres të plotë ose të pjesshëm</w:t>
      </w:r>
    </w:p>
    <w:p w14:paraId="67E61751" w14:textId="106E139D" w:rsidR="00B67686" w:rsidRPr="004043C5" w:rsidRDefault="00C01CEE" w:rsidP="00B67686">
      <w:pPr>
        <w:jc w:val="both"/>
        <w:rPr>
          <w:rFonts w:ascii="Times New Roman" w:hAnsi="Times New Roman" w:cs="Times New Roman"/>
          <w:b/>
          <w:bCs/>
          <w:sz w:val="24"/>
          <w:szCs w:val="24"/>
          <w:lang w:val="sq-AL"/>
        </w:rPr>
      </w:pPr>
      <w:r>
        <w:rPr>
          <w:rFonts w:ascii="Times New Roman" w:hAnsi="Times New Roman" w:cs="Times New Roman"/>
          <w:b/>
          <w:bCs/>
          <w:sz w:val="24"/>
          <w:szCs w:val="24"/>
          <w:lang w:val="sq-AL"/>
        </w:rPr>
        <w:t>Figura 1</w:t>
      </w:r>
      <w:r w:rsidR="00B67686" w:rsidRPr="004043C5">
        <w:rPr>
          <w:rFonts w:ascii="Times New Roman" w:hAnsi="Times New Roman" w:cs="Times New Roman"/>
          <w:b/>
          <w:bCs/>
          <w:sz w:val="24"/>
          <w:szCs w:val="24"/>
          <w:lang w:val="sq-AL"/>
        </w:rPr>
        <w:t>: aktivitetet e zbatuara, pjesërisht dhe të pazbatuara gjatë 2025</w:t>
      </w:r>
    </w:p>
    <w:p w14:paraId="01197A96" w14:textId="77777777" w:rsidR="00B67686" w:rsidRPr="004043C5" w:rsidRDefault="00B67686" w:rsidP="00B67686">
      <w:pPr>
        <w:jc w:val="center"/>
        <w:rPr>
          <w:rFonts w:ascii="Times New Roman" w:hAnsi="Times New Roman" w:cs="Times New Roman"/>
          <w:sz w:val="24"/>
          <w:szCs w:val="24"/>
          <w:lang w:val="sq-AL"/>
        </w:rPr>
      </w:pPr>
      <w:r w:rsidRPr="004043C5">
        <w:rPr>
          <w:rFonts w:ascii="Times New Roman" w:hAnsi="Times New Roman" w:cs="Times New Roman"/>
          <w:noProof/>
          <w:sz w:val="24"/>
          <w:szCs w:val="24"/>
          <w:lang w:val="en-US"/>
        </w:rPr>
        <w:drawing>
          <wp:inline distT="0" distB="0" distL="0" distR="0" wp14:anchorId="749D7425" wp14:editId="6A405AB1">
            <wp:extent cx="5532120" cy="3048000"/>
            <wp:effectExtent l="0" t="0" r="11430" b="0"/>
            <wp:docPr id="1753033773" name="Chart 1">
              <a:extLst xmlns:a="http://schemas.openxmlformats.org/drawingml/2006/main">
                <a:ext uri="{FF2B5EF4-FFF2-40B4-BE49-F238E27FC236}">
                  <a16:creationId xmlns:a16="http://schemas.microsoft.com/office/drawing/2014/main" id="{918FA1F0-1E80-43C7-B42C-3020C8E7176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9807F25" w14:textId="77777777" w:rsidR="00B67686" w:rsidRPr="004043C5" w:rsidRDefault="00B67686" w:rsidP="00B67686">
      <w:pPr>
        <w:jc w:val="center"/>
        <w:rPr>
          <w:rFonts w:ascii="Times New Roman" w:hAnsi="Times New Roman" w:cs="Times New Roman"/>
          <w:b/>
          <w:bCs/>
          <w:sz w:val="24"/>
          <w:szCs w:val="24"/>
          <w:lang w:val="sq-AL"/>
        </w:rPr>
      </w:pPr>
    </w:p>
    <w:p w14:paraId="77518AFB" w14:textId="0930A1D1" w:rsidR="00B11F09" w:rsidRPr="004043C5" w:rsidRDefault="00B67686" w:rsidP="00B67686">
      <w:pPr>
        <w:jc w:val="both"/>
        <w:rPr>
          <w:rFonts w:ascii="Times New Roman" w:hAnsi="Times New Roman" w:cs="Times New Roman"/>
          <w:sz w:val="24"/>
          <w:szCs w:val="24"/>
          <w:lang w:val="sq-AL"/>
        </w:rPr>
      </w:pPr>
      <w:r w:rsidRPr="0055211F">
        <w:rPr>
          <w:rFonts w:ascii="Times New Roman" w:hAnsi="Times New Roman" w:cs="Times New Roman"/>
          <w:b/>
          <w:bCs/>
          <w:sz w:val="24"/>
          <w:szCs w:val="24"/>
          <w:lang w:val="sq-AL"/>
        </w:rPr>
        <w:t>Objektivi i përgjithshëm 1</w:t>
      </w:r>
      <w:r w:rsidRPr="004043C5">
        <w:rPr>
          <w:rFonts w:ascii="Times New Roman" w:hAnsi="Times New Roman" w:cs="Times New Roman"/>
          <w:sz w:val="24"/>
          <w:szCs w:val="24"/>
          <w:lang w:val="sq-AL"/>
        </w:rPr>
        <w:t xml:space="preserve"> - Planifikimi dhe koordinimi i politikave i orientuar drejt rezultateve</w:t>
      </w:r>
      <w:r w:rsidR="00F2165F">
        <w:rPr>
          <w:rFonts w:ascii="Times New Roman" w:hAnsi="Times New Roman" w:cs="Times New Roman"/>
          <w:sz w:val="24"/>
          <w:szCs w:val="24"/>
          <w:lang w:val="sq-AL"/>
        </w:rPr>
        <w:t>,</w:t>
      </w:r>
      <w:r w:rsidRPr="004043C5">
        <w:rPr>
          <w:rFonts w:ascii="Times New Roman" w:hAnsi="Times New Roman" w:cs="Times New Roman"/>
          <w:sz w:val="24"/>
          <w:szCs w:val="24"/>
          <w:lang w:val="sq-AL"/>
        </w:rPr>
        <w:t xml:space="preserve"> nga 34 aktivitete të planifikuara, 17 janë zbatuar, 9 pjesërisht të zbatuara dhe 8 të pazbatuara. </w:t>
      </w:r>
      <w:r w:rsidRPr="0055211F">
        <w:rPr>
          <w:rFonts w:ascii="Times New Roman" w:hAnsi="Times New Roman" w:cs="Times New Roman"/>
          <w:b/>
          <w:bCs/>
          <w:sz w:val="24"/>
          <w:szCs w:val="24"/>
          <w:lang w:val="sq-AL"/>
        </w:rPr>
        <w:t xml:space="preserve">Objektivi i përgjithshëm 2 </w:t>
      </w:r>
      <w:r w:rsidRPr="004043C5">
        <w:rPr>
          <w:rFonts w:ascii="Times New Roman" w:hAnsi="Times New Roman" w:cs="Times New Roman"/>
          <w:sz w:val="24"/>
          <w:szCs w:val="24"/>
          <w:lang w:val="sq-AL"/>
        </w:rPr>
        <w:t>- Avancimi i shërbimeve të orientuara nga qytetari</w:t>
      </w:r>
      <w:r w:rsidR="00F2165F">
        <w:rPr>
          <w:rFonts w:ascii="Times New Roman" w:hAnsi="Times New Roman" w:cs="Times New Roman"/>
          <w:sz w:val="24"/>
          <w:szCs w:val="24"/>
          <w:lang w:val="sq-AL"/>
        </w:rPr>
        <w:t>,</w:t>
      </w:r>
      <w:r w:rsidRPr="004043C5">
        <w:rPr>
          <w:rFonts w:ascii="Times New Roman" w:hAnsi="Times New Roman" w:cs="Times New Roman"/>
          <w:sz w:val="24"/>
          <w:szCs w:val="24"/>
          <w:lang w:val="sq-AL"/>
        </w:rPr>
        <w:t xml:space="preserve"> nga 27 aktivitete të planifikuara, 8 janë zbatuar, 2 janë zbatuar pjesërisht dhe 1</w:t>
      </w:r>
      <w:r w:rsidR="00F2165F">
        <w:rPr>
          <w:rFonts w:ascii="Times New Roman" w:hAnsi="Times New Roman" w:cs="Times New Roman"/>
          <w:sz w:val="24"/>
          <w:szCs w:val="24"/>
          <w:lang w:val="sq-AL"/>
        </w:rPr>
        <w:t>7 nuk janë zbatuar.</w:t>
      </w:r>
      <w:r w:rsidR="0055211F">
        <w:rPr>
          <w:rFonts w:ascii="Times New Roman" w:hAnsi="Times New Roman" w:cs="Times New Roman"/>
          <w:sz w:val="24"/>
          <w:szCs w:val="24"/>
          <w:lang w:val="sq-AL"/>
        </w:rPr>
        <w:t xml:space="preserve"> </w:t>
      </w:r>
      <w:r w:rsidRPr="0055211F">
        <w:rPr>
          <w:rFonts w:ascii="Times New Roman" w:hAnsi="Times New Roman" w:cs="Times New Roman"/>
          <w:b/>
          <w:bCs/>
          <w:sz w:val="24"/>
          <w:szCs w:val="24"/>
          <w:lang w:val="sq-AL"/>
        </w:rPr>
        <w:t>Objektivi i përgjithshëm 3</w:t>
      </w:r>
      <w:r w:rsidRPr="004043C5">
        <w:rPr>
          <w:rFonts w:ascii="Times New Roman" w:hAnsi="Times New Roman" w:cs="Times New Roman"/>
          <w:sz w:val="24"/>
          <w:szCs w:val="24"/>
          <w:lang w:val="sq-AL"/>
        </w:rPr>
        <w:t xml:space="preserve"> - Shërbim Publik Profesional dhe Menaxhim Efektiv i Burimeve Njerëzore</w:t>
      </w:r>
      <w:r w:rsidR="00F2165F">
        <w:rPr>
          <w:rFonts w:ascii="Times New Roman" w:hAnsi="Times New Roman" w:cs="Times New Roman"/>
          <w:sz w:val="24"/>
          <w:szCs w:val="24"/>
          <w:lang w:val="sq-AL"/>
        </w:rPr>
        <w:t>,</w:t>
      </w:r>
      <w:r w:rsidRPr="004043C5">
        <w:rPr>
          <w:rFonts w:ascii="Times New Roman" w:hAnsi="Times New Roman" w:cs="Times New Roman"/>
          <w:sz w:val="24"/>
          <w:szCs w:val="24"/>
          <w:lang w:val="sq-AL"/>
        </w:rPr>
        <w:t xml:space="preserve"> nga 29 aktivitete të </w:t>
      </w:r>
      <w:r w:rsidR="00F2165F" w:rsidRPr="004043C5">
        <w:rPr>
          <w:rFonts w:ascii="Times New Roman" w:hAnsi="Times New Roman" w:cs="Times New Roman"/>
          <w:sz w:val="24"/>
          <w:szCs w:val="24"/>
          <w:lang w:val="sq-AL"/>
        </w:rPr>
        <w:t>planifikuara</w:t>
      </w:r>
      <w:r w:rsidRPr="004043C5">
        <w:rPr>
          <w:rFonts w:ascii="Times New Roman" w:hAnsi="Times New Roman" w:cs="Times New Roman"/>
          <w:sz w:val="24"/>
          <w:szCs w:val="24"/>
          <w:lang w:val="sq-AL"/>
        </w:rPr>
        <w:t>, 10 janë zbatuar, 11 pjesërisht zbatuar dhe 8 nuk janë zbat</w:t>
      </w:r>
      <w:r w:rsidR="00F2165F">
        <w:rPr>
          <w:rFonts w:ascii="Times New Roman" w:hAnsi="Times New Roman" w:cs="Times New Roman"/>
          <w:sz w:val="24"/>
          <w:szCs w:val="24"/>
          <w:lang w:val="sq-AL"/>
        </w:rPr>
        <w:t xml:space="preserve">uar. </w:t>
      </w:r>
      <w:r w:rsidR="00F2165F" w:rsidRPr="0055211F">
        <w:rPr>
          <w:rFonts w:ascii="Times New Roman" w:hAnsi="Times New Roman" w:cs="Times New Roman"/>
          <w:b/>
          <w:bCs/>
          <w:sz w:val="24"/>
          <w:szCs w:val="24"/>
          <w:lang w:val="sq-AL"/>
        </w:rPr>
        <w:t>Objektivi i përgjithshëm 4</w:t>
      </w:r>
      <w:r w:rsidRPr="004043C5">
        <w:rPr>
          <w:rFonts w:ascii="Times New Roman" w:hAnsi="Times New Roman" w:cs="Times New Roman"/>
          <w:sz w:val="24"/>
          <w:szCs w:val="24"/>
          <w:lang w:val="sq-AL"/>
        </w:rPr>
        <w:t xml:space="preserve"> - Rritja e nivelit të llogaridhënies dhe transparencës në administratën publike</w:t>
      </w:r>
      <w:r w:rsidR="00F2165F">
        <w:rPr>
          <w:rFonts w:ascii="Times New Roman" w:hAnsi="Times New Roman" w:cs="Times New Roman"/>
          <w:sz w:val="24"/>
          <w:szCs w:val="24"/>
          <w:lang w:val="sq-AL"/>
        </w:rPr>
        <w:t>,</w:t>
      </w:r>
      <w:r w:rsidRPr="004043C5">
        <w:rPr>
          <w:rFonts w:ascii="Times New Roman" w:hAnsi="Times New Roman" w:cs="Times New Roman"/>
          <w:sz w:val="24"/>
          <w:szCs w:val="24"/>
          <w:lang w:val="sq-AL"/>
        </w:rPr>
        <w:t xml:space="preserve"> nga 17 aktiviteteve të </w:t>
      </w:r>
      <w:r w:rsidR="00F2165F" w:rsidRPr="004043C5">
        <w:rPr>
          <w:rFonts w:ascii="Times New Roman" w:hAnsi="Times New Roman" w:cs="Times New Roman"/>
          <w:sz w:val="24"/>
          <w:szCs w:val="24"/>
          <w:lang w:val="sq-AL"/>
        </w:rPr>
        <w:t>planifikuara</w:t>
      </w:r>
      <w:r w:rsidRPr="004043C5">
        <w:rPr>
          <w:rFonts w:ascii="Times New Roman" w:hAnsi="Times New Roman" w:cs="Times New Roman"/>
          <w:sz w:val="24"/>
          <w:szCs w:val="24"/>
          <w:lang w:val="sq-AL"/>
        </w:rPr>
        <w:t xml:space="preserve">, 8 janë zbatuar, 8 pjesërisht zbatuar dhe 1 nuk është zbatuar. </w:t>
      </w:r>
    </w:p>
    <w:p w14:paraId="7F349D41" w14:textId="77777777" w:rsidR="00B67686" w:rsidRPr="004043C5" w:rsidRDefault="00B67686" w:rsidP="00B67686">
      <w:pPr>
        <w:rPr>
          <w:rFonts w:ascii="Times New Roman" w:hAnsi="Times New Roman" w:cs="Times New Roman"/>
          <w:b/>
          <w:bCs/>
          <w:sz w:val="24"/>
          <w:szCs w:val="24"/>
          <w:lang w:val="sq-AL"/>
        </w:rPr>
      </w:pPr>
      <w:r w:rsidRPr="004043C5">
        <w:rPr>
          <w:rFonts w:ascii="Times New Roman" w:hAnsi="Times New Roman" w:cs="Times New Roman"/>
          <w:b/>
          <w:bCs/>
          <w:sz w:val="24"/>
          <w:szCs w:val="24"/>
          <w:lang w:val="sq-AL"/>
        </w:rPr>
        <w:t>Tabela 1: klasifikimi i aktiviteteve sipas katër objektivave të përgjithshme 2025</w:t>
      </w:r>
    </w:p>
    <w:tbl>
      <w:tblPr>
        <w:tblStyle w:val="TableGrid"/>
        <w:tblW w:w="0" w:type="auto"/>
        <w:tblLook w:val="04A0" w:firstRow="1" w:lastRow="0" w:firstColumn="1" w:lastColumn="0" w:noHBand="0" w:noVBand="1"/>
      </w:tblPr>
      <w:tblGrid>
        <w:gridCol w:w="3681"/>
        <w:gridCol w:w="1417"/>
        <w:gridCol w:w="1276"/>
        <w:gridCol w:w="1418"/>
        <w:gridCol w:w="1224"/>
      </w:tblGrid>
      <w:tr w:rsidR="00B67686" w:rsidRPr="004043C5" w14:paraId="29B725FD" w14:textId="77777777" w:rsidTr="004043C5">
        <w:tc>
          <w:tcPr>
            <w:tcW w:w="3681" w:type="dxa"/>
          </w:tcPr>
          <w:p w14:paraId="2081D56E" w14:textId="77777777" w:rsidR="00B67686" w:rsidRPr="004043C5" w:rsidRDefault="00B67686" w:rsidP="004043C5">
            <w:pPr>
              <w:jc w:val="both"/>
              <w:rPr>
                <w:rFonts w:ascii="Times New Roman" w:hAnsi="Times New Roman" w:cs="Times New Roman"/>
                <w:b/>
                <w:bCs/>
                <w:sz w:val="24"/>
                <w:szCs w:val="24"/>
                <w:lang w:val="sq-AL"/>
              </w:rPr>
            </w:pPr>
            <w:r w:rsidRPr="004043C5">
              <w:rPr>
                <w:rFonts w:ascii="Times New Roman" w:hAnsi="Times New Roman" w:cs="Times New Roman"/>
                <w:b/>
                <w:bCs/>
                <w:sz w:val="24"/>
                <w:szCs w:val="24"/>
                <w:lang w:val="sq-AL"/>
              </w:rPr>
              <w:t>Objektivi</w:t>
            </w:r>
          </w:p>
        </w:tc>
        <w:tc>
          <w:tcPr>
            <w:tcW w:w="1417" w:type="dxa"/>
          </w:tcPr>
          <w:p w14:paraId="2FE59888" w14:textId="77777777" w:rsidR="00B67686" w:rsidRPr="004043C5" w:rsidRDefault="00B67686" w:rsidP="004043C5">
            <w:pPr>
              <w:jc w:val="both"/>
              <w:rPr>
                <w:rFonts w:ascii="Times New Roman" w:hAnsi="Times New Roman" w:cs="Times New Roman"/>
                <w:b/>
                <w:bCs/>
                <w:sz w:val="24"/>
                <w:szCs w:val="24"/>
                <w:lang w:val="sq-AL"/>
              </w:rPr>
            </w:pPr>
            <w:r w:rsidRPr="004043C5">
              <w:rPr>
                <w:rFonts w:ascii="Times New Roman" w:hAnsi="Times New Roman" w:cs="Times New Roman"/>
                <w:b/>
                <w:bCs/>
                <w:sz w:val="24"/>
                <w:szCs w:val="24"/>
                <w:lang w:val="sq-AL"/>
              </w:rPr>
              <w:t>Zbatuara</w:t>
            </w:r>
          </w:p>
        </w:tc>
        <w:tc>
          <w:tcPr>
            <w:tcW w:w="1276" w:type="dxa"/>
          </w:tcPr>
          <w:p w14:paraId="16195C65" w14:textId="77777777" w:rsidR="00B67686" w:rsidRPr="004043C5" w:rsidRDefault="00B67686" w:rsidP="004043C5">
            <w:pPr>
              <w:jc w:val="both"/>
              <w:rPr>
                <w:rFonts w:ascii="Times New Roman" w:hAnsi="Times New Roman" w:cs="Times New Roman"/>
                <w:b/>
                <w:bCs/>
                <w:sz w:val="24"/>
                <w:szCs w:val="24"/>
                <w:lang w:val="sq-AL"/>
              </w:rPr>
            </w:pPr>
            <w:r w:rsidRPr="004043C5">
              <w:rPr>
                <w:rFonts w:ascii="Times New Roman" w:hAnsi="Times New Roman" w:cs="Times New Roman"/>
                <w:b/>
                <w:bCs/>
                <w:sz w:val="24"/>
                <w:szCs w:val="24"/>
                <w:lang w:val="sq-AL"/>
              </w:rPr>
              <w:t>Pjesërisht zbatuara</w:t>
            </w:r>
          </w:p>
        </w:tc>
        <w:tc>
          <w:tcPr>
            <w:tcW w:w="1418" w:type="dxa"/>
          </w:tcPr>
          <w:p w14:paraId="65FA5100" w14:textId="77777777" w:rsidR="00B67686" w:rsidRPr="004043C5" w:rsidRDefault="00B67686" w:rsidP="004043C5">
            <w:pPr>
              <w:jc w:val="both"/>
              <w:rPr>
                <w:rFonts w:ascii="Times New Roman" w:hAnsi="Times New Roman" w:cs="Times New Roman"/>
                <w:b/>
                <w:bCs/>
                <w:sz w:val="24"/>
                <w:szCs w:val="24"/>
                <w:lang w:val="sq-AL"/>
              </w:rPr>
            </w:pPr>
            <w:r w:rsidRPr="004043C5">
              <w:rPr>
                <w:rFonts w:ascii="Times New Roman" w:hAnsi="Times New Roman" w:cs="Times New Roman"/>
                <w:b/>
                <w:bCs/>
                <w:sz w:val="24"/>
                <w:szCs w:val="24"/>
                <w:lang w:val="sq-AL"/>
              </w:rPr>
              <w:t>Pazbatuara</w:t>
            </w:r>
          </w:p>
        </w:tc>
        <w:tc>
          <w:tcPr>
            <w:tcW w:w="1224" w:type="dxa"/>
          </w:tcPr>
          <w:p w14:paraId="4F0263B0" w14:textId="77777777" w:rsidR="00B67686" w:rsidRPr="004043C5" w:rsidRDefault="00B67686" w:rsidP="004043C5">
            <w:pPr>
              <w:jc w:val="both"/>
              <w:rPr>
                <w:rFonts w:ascii="Times New Roman" w:hAnsi="Times New Roman" w:cs="Times New Roman"/>
                <w:b/>
                <w:bCs/>
                <w:sz w:val="24"/>
                <w:szCs w:val="24"/>
                <w:lang w:val="sq-AL"/>
              </w:rPr>
            </w:pPr>
            <w:r w:rsidRPr="004043C5">
              <w:rPr>
                <w:rFonts w:ascii="Times New Roman" w:hAnsi="Times New Roman" w:cs="Times New Roman"/>
                <w:b/>
                <w:bCs/>
                <w:sz w:val="24"/>
                <w:szCs w:val="24"/>
                <w:lang w:val="sq-AL"/>
              </w:rPr>
              <w:t>Gjithsej</w:t>
            </w:r>
          </w:p>
        </w:tc>
      </w:tr>
      <w:tr w:rsidR="00B67686" w:rsidRPr="004043C5" w14:paraId="495BB5A4" w14:textId="77777777" w:rsidTr="004043C5">
        <w:tc>
          <w:tcPr>
            <w:tcW w:w="3681" w:type="dxa"/>
          </w:tcPr>
          <w:p w14:paraId="72392696" w14:textId="77777777" w:rsidR="00B67686" w:rsidRPr="004043C5" w:rsidRDefault="00B67686" w:rsidP="004043C5">
            <w:p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Planifikimi dhe koordinimi i politikave i orientuar drejt rezultateve</w:t>
            </w:r>
          </w:p>
        </w:tc>
        <w:tc>
          <w:tcPr>
            <w:tcW w:w="1417" w:type="dxa"/>
          </w:tcPr>
          <w:p w14:paraId="158A33DE" w14:textId="77777777" w:rsidR="00B67686" w:rsidRPr="004043C5" w:rsidRDefault="00B67686" w:rsidP="004043C5">
            <w:p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17 (50%)</w:t>
            </w:r>
          </w:p>
        </w:tc>
        <w:tc>
          <w:tcPr>
            <w:tcW w:w="1276" w:type="dxa"/>
          </w:tcPr>
          <w:p w14:paraId="71F48A5C" w14:textId="77777777" w:rsidR="00B67686" w:rsidRPr="004043C5" w:rsidRDefault="00B67686" w:rsidP="004043C5">
            <w:p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9 (26%)</w:t>
            </w:r>
          </w:p>
        </w:tc>
        <w:tc>
          <w:tcPr>
            <w:tcW w:w="1418" w:type="dxa"/>
          </w:tcPr>
          <w:p w14:paraId="4D6CECE6" w14:textId="77777777" w:rsidR="00B67686" w:rsidRPr="004043C5" w:rsidRDefault="00B67686" w:rsidP="004043C5">
            <w:p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8 (24%)</w:t>
            </w:r>
          </w:p>
        </w:tc>
        <w:tc>
          <w:tcPr>
            <w:tcW w:w="1224" w:type="dxa"/>
          </w:tcPr>
          <w:p w14:paraId="66C90899" w14:textId="77777777" w:rsidR="00B67686" w:rsidRPr="004043C5" w:rsidRDefault="00B67686" w:rsidP="004043C5">
            <w:p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34</w:t>
            </w:r>
          </w:p>
        </w:tc>
      </w:tr>
      <w:tr w:rsidR="00B67686" w:rsidRPr="004043C5" w14:paraId="6F25369C" w14:textId="77777777" w:rsidTr="004043C5">
        <w:tc>
          <w:tcPr>
            <w:tcW w:w="3681" w:type="dxa"/>
          </w:tcPr>
          <w:p w14:paraId="5E54292C" w14:textId="77777777" w:rsidR="00B67686" w:rsidRPr="004043C5" w:rsidRDefault="00B67686" w:rsidP="004043C5">
            <w:p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Avancimi i shërbimeve të orientuara nga qytetari</w:t>
            </w:r>
          </w:p>
        </w:tc>
        <w:tc>
          <w:tcPr>
            <w:tcW w:w="1417" w:type="dxa"/>
          </w:tcPr>
          <w:p w14:paraId="5DBC5998" w14:textId="77777777" w:rsidR="00B67686" w:rsidRPr="004043C5" w:rsidRDefault="00B67686" w:rsidP="004043C5">
            <w:p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8 (30%)</w:t>
            </w:r>
          </w:p>
        </w:tc>
        <w:tc>
          <w:tcPr>
            <w:tcW w:w="1276" w:type="dxa"/>
          </w:tcPr>
          <w:p w14:paraId="1DC6098B" w14:textId="77777777" w:rsidR="00B67686" w:rsidRPr="004043C5" w:rsidRDefault="00B67686" w:rsidP="004043C5">
            <w:p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2 (7%)</w:t>
            </w:r>
          </w:p>
        </w:tc>
        <w:tc>
          <w:tcPr>
            <w:tcW w:w="1418" w:type="dxa"/>
          </w:tcPr>
          <w:p w14:paraId="5168CD7F" w14:textId="77777777" w:rsidR="00B67686" w:rsidRPr="004043C5" w:rsidRDefault="00B67686" w:rsidP="004043C5">
            <w:p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17 (63%)</w:t>
            </w:r>
          </w:p>
        </w:tc>
        <w:tc>
          <w:tcPr>
            <w:tcW w:w="1224" w:type="dxa"/>
          </w:tcPr>
          <w:p w14:paraId="3CA05D39" w14:textId="77777777" w:rsidR="00B67686" w:rsidRPr="004043C5" w:rsidRDefault="00B67686" w:rsidP="004043C5">
            <w:p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27</w:t>
            </w:r>
          </w:p>
        </w:tc>
      </w:tr>
      <w:tr w:rsidR="00B67686" w:rsidRPr="004043C5" w14:paraId="6712E17B" w14:textId="77777777" w:rsidTr="004043C5">
        <w:tc>
          <w:tcPr>
            <w:tcW w:w="3681" w:type="dxa"/>
          </w:tcPr>
          <w:p w14:paraId="01ACF5E3" w14:textId="77777777" w:rsidR="00B67686" w:rsidRPr="004043C5" w:rsidRDefault="00B67686" w:rsidP="004043C5">
            <w:p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lastRenderedPageBreak/>
              <w:t>Shërbim Publik Profesional dhe Menaxhim Efektiv i Burimeve Njerëzore</w:t>
            </w:r>
          </w:p>
        </w:tc>
        <w:tc>
          <w:tcPr>
            <w:tcW w:w="1417" w:type="dxa"/>
          </w:tcPr>
          <w:p w14:paraId="6361B8A4" w14:textId="77777777" w:rsidR="00B67686" w:rsidRPr="004043C5" w:rsidRDefault="00B67686" w:rsidP="004043C5">
            <w:p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10 (34%)</w:t>
            </w:r>
          </w:p>
        </w:tc>
        <w:tc>
          <w:tcPr>
            <w:tcW w:w="1276" w:type="dxa"/>
          </w:tcPr>
          <w:p w14:paraId="36F547BE" w14:textId="77777777" w:rsidR="00B67686" w:rsidRPr="004043C5" w:rsidRDefault="00B67686" w:rsidP="004043C5">
            <w:p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11 (38%)</w:t>
            </w:r>
          </w:p>
        </w:tc>
        <w:tc>
          <w:tcPr>
            <w:tcW w:w="1418" w:type="dxa"/>
          </w:tcPr>
          <w:p w14:paraId="7ACE1E89" w14:textId="77777777" w:rsidR="00B67686" w:rsidRPr="004043C5" w:rsidRDefault="00B67686" w:rsidP="004043C5">
            <w:p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8 (28%)</w:t>
            </w:r>
          </w:p>
        </w:tc>
        <w:tc>
          <w:tcPr>
            <w:tcW w:w="1224" w:type="dxa"/>
          </w:tcPr>
          <w:p w14:paraId="507657CB" w14:textId="77777777" w:rsidR="00B67686" w:rsidRPr="004043C5" w:rsidRDefault="00B67686" w:rsidP="004043C5">
            <w:p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29</w:t>
            </w:r>
          </w:p>
        </w:tc>
      </w:tr>
      <w:tr w:rsidR="00B67686" w:rsidRPr="004043C5" w14:paraId="0E0BD8C0" w14:textId="77777777" w:rsidTr="004043C5">
        <w:tc>
          <w:tcPr>
            <w:tcW w:w="3681" w:type="dxa"/>
          </w:tcPr>
          <w:p w14:paraId="5A612A9C" w14:textId="77777777" w:rsidR="00B67686" w:rsidRPr="004043C5" w:rsidRDefault="00B67686" w:rsidP="004043C5">
            <w:p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Rritja e nivelit të llogaridhënies dhe transparencës në administratën publike</w:t>
            </w:r>
          </w:p>
        </w:tc>
        <w:tc>
          <w:tcPr>
            <w:tcW w:w="1417" w:type="dxa"/>
          </w:tcPr>
          <w:p w14:paraId="5CAC9755" w14:textId="77777777" w:rsidR="00B67686" w:rsidRPr="004043C5" w:rsidRDefault="00B67686" w:rsidP="004043C5">
            <w:p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8 (47%)</w:t>
            </w:r>
          </w:p>
        </w:tc>
        <w:tc>
          <w:tcPr>
            <w:tcW w:w="1276" w:type="dxa"/>
          </w:tcPr>
          <w:p w14:paraId="643690F6" w14:textId="77777777" w:rsidR="00B67686" w:rsidRPr="004043C5" w:rsidRDefault="00B67686" w:rsidP="004043C5">
            <w:p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8 (47%)</w:t>
            </w:r>
          </w:p>
        </w:tc>
        <w:tc>
          <w:tcPr>
            <w:tcW w:w="1418" w:type="dxa"/>
          </w:tcPr>
          <w:p w14:paraId="1C641B97" w14:textId="77777777" w:rsidR="00B67686" w:rsidRPr="004043C5" w:rsidRDefault="00B67686" w:rsidP="004043C5">
            <w:p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1 (6%)</w:t>
            </w:r>
          </w:p>
        </w:tc>
        <w:tc>
          <w:tcPr>
            <w:tcW w:w="1224" w:type="dxa"/>
          </w:tcPr>
          <w:p w14:paraId="47832AC0" w14:textId="77777777" w:rsidR="00B67686" w:rsidRPr="004043C5" w:rsidRDefault="00B67686" w:rsidP="004043C5">
            <w:p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17</w:t>
            </w:r>
          </w:p>
        </w:tc>
      </w:tr>
      <w:tr w:rsidR="00B67686" w:rsidRPr="004043C5" w14:paraId="01757E0C" w14:textId="77777777" w:rsidTr="004043C5">
        <w:tc>
          <w:tcPr>
            <w:tcW w:w="3681" w:type="dxa"/>
          </w:tcPr>
          <w:p w14:paraId="7786FEC9" w14:textId="77777777" w:rsidR="00B67686" w:rsidRPr="004043C5" w:rsidRDefault="00B67686" w:rsidP="004043C5">
            <w:pPr>
              <w:jc w:val="both"/>
              <w:rPr>
                <w:rFonts w:ascii="Times New Roman" w:hAnsi="Times New Roman" w:cs="Times New Roman"/>
                <w:sz w:val="24"/>
                <w:szCs w:val="24"/>
                <w:lang w:val="sq-AL"/>
              </w:rPr>
            </w:pPr>
          </w:p>
        </w:tc>
        <w:tc>
          <w:tcPr>
            <w:tcW w:w="1417" w:type="dxa"/>
          </w:tcPr>
          <w:p w14:paraId="10E95856" w14:textId="77777777" w:rsidR="00B67686" w:rsidRPr="004043C5" w:rsidRDefault="00B67686" w:rsidP="004043C5">
            <w:p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43 (40%)</w:t>
            </w:r>
          </w:p>
        </w:tc>
        <w:tc>
          <w:tcPr>
            <w:tcW w:w="1276" w:type="dxa"/>
          </w:tcPr>
          <w:p w14:paraId="62EEA3B2" w14:textId="77777777" w:rsidR="00B67686" w:rsidRPr="004043C5" w:rsidRDefault="00B67686" w:rsidP="004043C5">
            <w:p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27 (25%)</w:t>
            </w:r>
          </w:p>
        </w:tc>
        <w:tc>
          <w:tcPr>
            <w:tcW w:w="1418" w:type="dxa"/>
          </w:tcPr>
          <w:p w14:paraId="780AD64D" w14:textId="77777777" w:rsidR="00B67686" w:rsidRPr="004043C5" w:rsidRDefault="00B67686" w:rsidP="004043C5">
            <w:p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37 (35%)</w:t>
            </w:r>
          </w:p>
        </w:tc>
        <w:tc>
          <w:tcPr>
            <w:tcW w:w="1224" w:type="dxa"/>
          </w:tcPr>
          <w:p w14:paraId="52CC44BA" w14:textId="77777777" w:rsidR="00B67686" w:rsidRPr="004043C5" w:rsidRDefault="00B67686" w:rsidP="004043C5">
            <w:p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107</w:t>
            </w:r>
          </w:p>
        </w:tc>
      </w:tr>
    </w:tbl>
    <w:p w14:paraId="13714A1C" w14:textId="77777777" w:rsidR="00B67686" w:rsidRPr="004043C5" w:rsidRDefault="00B67686" w:rsidP="00B67686">
      <w:pPr>
        <w:jc w:val="both"/>
        <w:rPr>
          <w:rFonts w:ascii="Times New Roman" w:hAnsi="Times New Roman" w:cs="Times New Roman"/>
          <w:sz w:val="24"/>
          <w:szCs w:val="24"/>
          <w:lang w:val="sq-AL"/>
        </w:rPr>
      </w:pPr>
    </w:p>
    <w:p w14:paraId="7C34CD0A" w14:textId="6AB649AE" w:rsidR="00B67686" w:rsidRPr="004043C5" w:rsidRDefault="00B67686" w:rsidP="00B67686">
      <w:p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 xml:space="preserve">Nëse aktivitetet e zbatuara, pjesërisht të zbatuara dhe pazbatuara i shpërndajmë sipas 14 objektivave specifike, shihet se objektiva specifike 2.1 </w:t>
      </w:r>
      <w:r w:rsidRPr="004043C5">
        <w:rPr>
          <w:rFonts w:ascii="Times New Roman" w:hAnsi="Times New Roman" w:cs="Times New Roman"/>
          <w:b/>
          <w:bCs/>
          <w:sz w:val="24"/>
          <w:szCs w:val="24"/>
          <w:lang w:val="sq-AL"/>
        </w:rPr>
        <w:t xml:space="preserve">Harmonizimi dhe riorganizimi i ofrimit të shërbimeve </w:t>
      </w:r>
      <w:r w:rsidRPr="004043C5">
        <w:rPr>
          <w:rFonts w:ascii="Times New Roman" w:hAnsi="Times New Roman" w:cs="Times New Roman"/>
          <w:sz w:val="24"/>
          <w:szCs w:val="24"/>
          <w:lang w:val="sq-AL"/>
        </w:rPr>
        <w:t xml:space="preserve">nuk ka asnjë aktivitet të zbatuar nga 6 të </w:t>
      </w:r>
      <w:r w:rsidR="00345472" w:rsidRPr="004043C5">
        <w:rPr>
          <w:rFonts w:ascii="Times New Roman" w:hAnsi="Times New Roman" w:cs="Times New Roman"/>
          <w:sz w:val="24"/>
          <w:szCs w:val="24"/>
          <w:lang w:val="sq-AL"/>
        </w:rPr>
        <w:t>planifikuar</w:t>
      </w:r>
      <w:r w:rsidRPr="004043C5">
        <w:rPr>
          <w:rFonts w:ascii="Times New Roman" w:hAnsi="Times New Roman" w:cs="Times New Roman"/>
          <w:sz w:val="24"/>
          <w:szCs w:val="24"/>
          <w:lang w:val="sq-AL"/>
        </w:rPr>
        <w:t xml:space="preserve"> dhe objektiva specifike 2.2 </w:t>
      </w:r>
      <w:r w:rsidRPr="004043C5">
        <w:rPr>
          <w:rFonts w:ascii="Times New Roman" w:hAnsi="Times New Roman" w:cs="Times New Roman"/>
          <w:b/>
          <w:bCs/>
          <w:sz w:val="24"/>
          <w:szCs w:val="24"/>
          <w:lang w:val="sq-AL"/>
        </w:rPr>
        <w:t xml:space="preserve">Fuqizimi i udhëheqjes dhe koordinimit institucional qendror </w:t>
      </w:r>
      <w:r w:rsidRPr="004043C5">
        <w:rPr>
          <w:rFonts w:ascii="Times New Roman" w:hAnsi="Times New Roman" w:cs="Times New Roman"/>
          <w:sz w:val="24"/>
          <w:szCs w:val="24"/>
          <w:lang w:val="sq-AL"/>
        </w:rPr>
        <w:t xml:space="preserve">nuk ka asnjë aktivitet të zbatuar nga 4 të planifikuar. Nga të gjithë objektivat specifik, objektivi </w:t>
      </w:r>
      <w:r w:rsidR="00E374AF">
        <w:rPr>
          <w:rFonts w:ascii="Times New Roman" w:hAnsi="Times New Roman" w:cs="Times New Roman"/>
          <w:sz w:val="24"/>
          <w:szCs w:val="24"/>
          <w:lang w:val="sq-AL"/>
        </w:rPr>
        <w:t>1</w:t>
      </w:r>
      <w:r w:rsidRPr="004043C5">
        <w:rPr>
          <w:rFonts w:ascii="Times New Roman" w:hAnsi="Times New Roman" w:cs="Times New Roman"/>
          <w:sz w:val="24"/>
          <w:szCs w:val="24"/>
          <w:lang w:val="sq-AL"/>
        </w:rPr>
        <w:t xml:space="preserve">.3 </w:t>
      </w:r>
      <w:r w:rsidRPr="004043C5">
        <w:rPr>
          <w:rFonts w:ascii="Times New Roman" w:hAnsi="Times New Roman" w:cs="Times New Roman"/>
          <w:b/>
          <w:bCs/>
          <w:sz w:val="24"/>
          <w:szCs w:val="24"/>
          <w:lang w:val="sq-AL"/>
        </w:rPr>
        <w:t xml:space="preserve">Zhvillimi i politikave duke u bazuar në të dhëna dhe ngritja e kapaciteteve </w:t>
      </w:r>
      <w:r w:rsidRPr="004043C5">
        <w:rPr>
          <w:rFonts w:ascii="Times New Roman" w:hAnsi="Times New Roman" w:cs="Times New Roman"/>
          <w:sz w:val="24"/>
          <w:szCs w:val="24"/>
          <w:lang w:val="sq-AL"/>
        </w:rPr>
        <w:t>ka numrin më të madh të aktiviteteve të planifikuara (19) dhe të zbatuara (11).</w:t>
      </w:r>
    </w:p>
    <w:p w14:paraId="10AAFF2B" w14:textId="0E4DA4CA" w:rsidR="00B67686" w:rsidRPr="004043C5" w:rsidRDefault="00345472" w:rsidP="00B67686">
      <w:pPr>
        <w:jc w:val="both"/>
        <w:rPr>
          <w:rFonts w:ascii="Times New Roman" w:hAnsi="Times New Roman" w:cs="Times New Roman"/>
          <w:b/>
          <w:bCs/>
          <w:sz w:val="24"/>
          <w:szCs w:val="24"/>
          <w:lang w:val="sq-AL"/>
        </w:rPr>
      </w:pPr>
      <w:r>
        <w:rPr>
          <w:rFonts w:ascii="Times New Roman" w:hAnsi="Times New Roman" w:cs="Times New Roman"/>
          <w:b/>
          <w:bCs/>
          <w:sz w:val="24"/>
          <w:szCs w:val="24"/>
          <w:lang w:val="sq-AL"/>
        </w:rPr>
        <w:t>Figura 2</w:t>
      </w:r>
      <w:r w:rsidR="00B67686" w:rsidRPr="004043C5">
        <w:rPr>
          <w:rFonts w:ascii="Times New Roman" w:hAnsi="Times New Roman" w:cs="Times New Roman"/>
          <w:b/>
          <w:bCs/>
          <w:sz w:val="24"/>
          <w:szCs w:val="24"/>
          <w:lang w:val="sq-AL"/>
        </w:rPr>
        <w:t>: aktivitetet e zbatuara, pjesërisht dhe të pazbatuara sipas 14 objektivave specifik</w:t>
      </w:r>
    </w:p>
    <w:p w14:paraId="0B0BE087" w14:textId="77777777" w:rsidR="00B67686" w:rsidRPr="004043C5" w:rsidRDefault="00B67686" w:rsidP="00B67686">
      <w:pPr>
        <w:jc w:val="center"/>
        <w:rPr>
          <w:rFonts w:ascii="Times New Roman" w:hAnsi="Times New Roman" w:cs="Times New Roman"/>
          <w:sz w:val="24"/>
          <w:szCs w:val="24"/>
          <w:lang w:val="sq-AL"/>
        </w:rPr>
      </w:pPr>
      <w:r w:rsidRPr="004043C5">
        <w:rPr>
          <w:rFonts w:ascii="Times New Roman" w:hAnsi="Times New Roman" w:cs="Times New Roman"/>
          <w:noProof/>
          <w:sz w:val="24"/>
          <w:szCs w:val="24"/>
          <w:lang w:val="en-US"/>
        </w:rPr>
        <w:drawing>
          <wp:inline distT="0" distB="0" distL="0" distR="0" wp14:anchorId="0ACE09DE" wp14:editId="33562576">
            <wp:extent cx="5707380" cy="3962400"/>
            <wp:effectExtent l="0" t="0" r="7620" b="0"/>
            <wp:docPr id="866349128" name="Chart 1">
              <a:extLst xmlns:a="http://schemas.openxmlformats.org/drawingml/2006/main">
                <a:ext uri="{FF2B5EF4-FFF2-40B4-BE49-F238E27FC236}">
                  <a16:creationId xmlns:a16="http://schemas.microsoft.com/office/drawing/2014/main" id="{49F1C0E8-A2CA-40D2-4C42-E9430408E8A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1B14E98" w14:textId="77777777" w:rsidR="00B67686" w:rsidRPr="004043C5" w:rsidRDefault="00B67686" w:rsidP="00B67686">
      <w:p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Pjesa në vazhdim ofron një pasqyrë të përgjithshme të progresit për secilën objektivë strategjike.</w:t>
      </w:r>
    </w:p>
    <w:p w14:paraId="6A20F5DB" w14:textId="5B7A2E94" w:rsidR="00B67686" w:rsidRPr="004043C5" w:rsidRDefault="00B67686" w:rsidP="00B67686">
      <w:pPr>
        <w:jc w:val="both"/>
        <w:rPr>
          <w:rFonts w:ascii="Times New Roman" w:hAnsi="Times New Roman" w:cs="Times New Roman"/>
          <w:sz w:val="24"/>
          <w:szCs w:val="24"/>
          <w:lang w:val="sq-AL"/>
        </w:rPr>
      </w:pPr>
      <w:r w:rsidRPr="004043C5">
        <w:rPr>
          <w:rFonts w:ascii="Times New Roman" w:hAnsi="Times New Roman" w:cs="Times New Roman"/>
          <w:b/>
          <w:bCs/>
          <w:sz w:val="24"/>
          <w:szCs w:val="24"/>
          <w:lang w:val="sq-AL"/>
        </w:rPr>
        <w:t xml:space="preserve">Objektivi i përgjithshëm 1 </w:t>
      </w:r>
      <w:r w:rsidRPr="004043C5">
        <w:rPr>
          <w:rFonts w:ascii="Times New Roman" w:hAnsi="Times New Roman" w:cs="Times New Roman"/>
          <w:sz w:val="24"/>
          <w:szCs w:val="24"/>
          <w:lang w:val="sq-AL"/>
        </w:rPr>
        <w:t xml:space="preserve">- </w:t>
      </w:r>
      <w:r w:rsidRPr="004043C5">
        <w:rPr>
          <w:rFonts w:ascii="Times New Roman" w:hAnsi="Times New Roman" w:cs="Times New Roman"/>
          <w:i/>
          <w:iCs/>
          <w:sz w:val="24"/>
          <w:szCs w:val="24"/>
          <w:lang w:val="sq-AL"/>
        </w:rPr>
        <w:t>Planifikimi dhe koordinimi i politikave i orientuar drejt rezultateve</w:t>
      </w:r>
      <w:r w:rsidRPr="004043C5">
        <w:rPr>
          <w:rFonts w:ascii="Times New Roman" w:hAnsi="Times New Roman" w:cs="Times New Roman"/>
          <w:sz w:val="24"/>
          <w:szCs w:val="24"/>
          <w:lang w:val="sq-AL"/>
        </w:rPr>
        <w:t xml:space="preserve"> – është shtrirë zbatimi i planeve institucionale në të gjitha ministritë në vitin 2025 dhe ZPS me mbështetje të SIGMA është duke punuar tr</w:t>
      </w:r>
      <w:r w:rsidR="00FC07E2" w:rsidRPr="004043C5">
        <w:rPr>
          <w:rFonts w:ascii="Times New Roman" w:hAnsi="Times New Roman" w:cs="Times New Roman"/>
          <w:sz w:val="24"/>
          <w:szCs w:val="24"/>
          <w:lang w:val="sq-AL"/>
        </w:rPr>
        <w:t>e</w:t>
      </w:r>
      <w:r w:rsidRPr="004043C5">
        <w:rPr>
          <w:rFonts w:ascii="Times New Roman" w:hAnsi="Times New Roman" w:cs="Times New Roman"/>
          <w:sz w:val="24"/>
          <w:szCs w:val="24"/>
          <w:lang w:val="sq-AL"/>
        </w:rPr>
        <w:t xml:space="preserve">mujorin e parë të 2026 në monitorim dhe raportim të zbatimit të planit institucional, si instrument kyç për sekretarët e përgjithshëm në menaxhimin e </w:t>
      </w:r>
      <w:proofErr w:type="spellStart"/>
      <w:r w:rsidRPr="004043C5">
        <w:rPr>
          <w:rFonts w:ascii="Times New Roman" w:hAnsi="Times New Roman" w:cs="Times New Roman"/>
          <w:sz w:val="24"/>
          <w:szCs w:val="24"/>
          <w:lang w:val="sq-AL"/>
        </w:rPr>
        <w:t>performancës</w:t>
      </w:r>
      <w:proofErr w:type="spellEnd"/>
      <w:r w:rsidRPr="004043C5">
        <w:rPr>
          <w:rFonts w:ascii="Times New Roman" w:hAnsi="Times New Roman" w:cs="Times New Roman"/>
          <w:sz w:val="24"/>
          <w:szCs w:val="24"/>
          <w:lang w:val="sq-AL"/>
        </w:rPr>
        <w:t xml:space="preserve"> në ministri. Po ashtu është kryer koncepti për analiza paraprake </w:t>
      </w:r>
      <w:r w:rsidRPr="004043C5">
        <w:rPr>
          <w:rFonts w:ascii="Times New Roman" w:hAnsi="Times New Roman" w:cs="Times New Roman"/>
          <w:sz w:val="24"/>
          <w:szCs w:val="24"/>
          <w:lang w:val="sq-AL"/>
        </w:rPr>
        <w:lastRenderedPageBreak/>
        <w:t>(</w:t>
      </w:r>
      <w:proofErr w:type="spellStart"/>
      <w:r w:rsidRPr="004043C5">
        <w:rPr>
          <w:rFonts w:ascii="Times New Roman" w:hAnsi="Times New Roman" w:cs="Times New Roman"/>
          <w:sz w:val="24"/>
          <w:szCs w:val="24"/>
          <w:lang w:val="sq-AL"/>
        </w:rPr>
        <w:t>foresight</w:t>
      </w:r>
      <w:proofErr w:type="spellEnd"/>
      <w:r w:rsidRPr="004043C5">
        <w:rPr>
          <w:rFonts w:ascii="Times New Roman" w:hAnsi="Times New Roman" w:cs="Times New Roman"/>
          <w:sz w:val="24"/>
          <w:szCs w:val="24"/>
          <w:lang w:val="sq-AL"/>
        </w:rPr>
        <w:t xml:space="preserve"> </w:t>
      </w:r>
      <w:proofErr w:type="spellStart"/>
      <w:r w:rsidRPr="004043C5">
        <w:rPr>
          <w:rFonts w:ascii="Times New Roman" w:hAnsi="Times New Roman" w:cs="Times New Roman"/>
          <w:sz w:val="24"/>
          <w:szCs w:val="24"/>
          <w:lang w:val="sq-AL"/>
        </w:rPr>
        <w:t>analysis</w:t>
      </w:r>
      <w:proofErr w:type="spellEnd"/>
      <w:r w:rsidRPr="004043C5">
        <w:rPr>
          <w:rFonts w:ascii="Times New Roman" w:hAnsi="Times New Roman" w:cs="Times New Roman"/>
          <w:sz w:val="24"/>
          <w:szCs w:val="24"/>
          <w:lang w:val="sq-AL"/>
        </w:rPr>
        <w:t>) dhe i njëjti pritet të integrohet në versionin e ri të Manualit për planifikim strategjik gjatë pjesës së parë të 2026. Sa i përket harmonizimit të Planin Kombëtar për Zhvillim 2025-2027 (PKZH)</w:t>
      </w:r>
      <w:r w:rsidRPr="004043C5">
        <w:rPr>
          <w:rStyle w:val="FootnoteReference"/>
          <w:rFonts w:ascii="Times New Roman" w:hAnsi="Times New Roman" w:cs="Times New Roman"/>
          <w:sz w:val="24"/>
          <w:szCs w:val="24"/>
          <w:lang w:val="sq-AL"/>
        </w:rPr>
        <w:footnoteReference w:id="2"/>
      </w:r>
      <w:r w:rsidRPr="004043C5">
        <w:rPr>
          <w:rFonts w:ascii="Times New Roman" w:hAnsi="Times New Roman" w:cs="Times New Roman"/>
          <w:sz w:val="24"/>
          <w:szCs w:val="24"/>
          <w:lang w:val="sq-AL"/>
        </w:rPr>
        <w:t xml:space="preserve"> me Programin Kombëtar për Integrime Evropiane (PKIE), dhe Agjendës së Reformave, një proces i tillë është kryer edhe pse PKIE për vitet 2025-2028 nuk është miratuar dhe është ende draft. </w:t>
      </w:r>
    </w:p>
    <w:p w14:paraId="0D84CE32" w14:textId="74BC9052" w:rsidR="00B67686" w:rsidRPr="004043C5" w:rsidRDefault="00B67686" w:rsidP="00B67686">
      <w:p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 xml:space="preserve">Monitorimi i zbatimit të PKZH-së është kryer për vitin 2025, raporti është dërguar te kabineti i </w:t>
      </w:r>
      <w:r w:rsidR="00345472" w:rsidRPr="004043C5">
        <w:rPr>
          <w:rFonts w:ascii="Times New Roman" w:hAnsi="Times New Roman" w:cs="Times New Roman"/>
          <w:sz w:val="24"/>
          <w:szCs w:val="24"/>
          <w:lang w:val="sq-AL"/>
        </w:rPr>
        <w:t>Kryeministrit</w:t>
      </w:r>
      <w:r w:rsidRPr="004043C5">
        <w:rPr>
          <w:rFonts w:ascii="Times New Roman" w:hAnsi="Times New Roman" w:cs="Times New Roman"/>
          <w:sz w:val="24"/>
          <w:szCs w:val="24"/>
          <w:lang w:val="sq-AL"/>
        </w:rPr>
        <w:t xml:space="preserve">, mirëpo nuk është publikuar. Sa i përket avancimit të </w:t>
      </w:r>
      <w:r w:rsidR="00345472" w:rsidRPr="004043C5">
        <w:rPr>
          <w:rFonts w:ascii="Times New Roman" w:hAnsi="Times New Roman" w:cs="Times New Roman"/>
          <w:sz w:val="24"/>
          <w:szCs w:val="24"/>
          <w:lang w:val="sq-AL"/>
        </w:rPr>
        <w:t>platformës</w:t>
      </w:r>
      <w:r w:rsidRPr="004043C5">
        <w:rPr>
          <w:rFonts w:ascii="Times New Roman" w:hAnsi="Times New Roman" w:cs="Times New Roman"/>
          <w:sz w:val="24"/>
          <w:szCs w:val="24"/>
          <w:lang w:val="sq-AL"/>
        </w:rPr>
        <w:t xml:space="preserve"> së konsultimeve publike </w:t>
      </w:r>
      <w:proofErr w:type="spellStart"/>
      <w:r w:rsidRPr="004043C5">
        <w:rPr>
          <w:rFonts w:ascii="Times New Roman" w:hAnsi="Times New Roman" w:cs="Times New Roman"/>
          <w:sz w:val="24"/>
          <w:szCs w:val="24"/>
          <w:lang w:val="sq-AL"/>
        </w:rPr>
        <w:t>online</w:t>
      </w:r>
      <w:proofErr w:type="spellEnd"/>
      <w:r w:rsidRPr="004043C5">
        <w:rPr>
          <w:rFonts w:ascii="Times New Roman" w:hAnsi="Times New Roman" w:cs="Times New Roman"/>
          <w:sz w:val="24"/>
          <w:szCs w:val="24"/>
          <w:lang w:val="sq-AL"/>
        </w:rPr>
        <w:t xml:space="preserve">, Zyra për Qeverisje të Mirë (ZQM) ka angazhuar një ekspert me kontratë dy vjeçare për mirëmbajtjen dhe avancimin e platformës së konsultimeve me publikun. Platforma </w:t>
      </w:r>
      <w:r w:rsidR="000A2913" w:rsidRPr="004043C5">
        <w:rPr>
          <w:rFonts w:ascii="Times New Roman" w:hAnsi="Times New Roman" w:cs="Times New Roman"/>
          <w:sz w:val="24"/>
          <w:szCs w:val="24"/>
          <w:lang w:val="sq-AL"/>
        </w:rPr>
        <w:t>gjithëpërfshirëse</w:t>
      </w:r>
      <w:r w:rsidRPr="004043C5">
        <w:rPr>
          <w:rFonts w:ascii="Times New Roman" w:hAnsi="Times New Roman" w:cs="Times New Roman"/>
          <w:sz w:val="24"/>
          <w:szCs w:val="24"/>
          <w:lang w:val="sq-AL"/>
        </w:rPr>
        <w:t xml:space="preserve"> e planifikimit dhe monitorimit të dokumenteve strategjike është në fazën tenderuese dhe ky proces pritet të kryhet gjatë 2026. Gjatë vitit 2025, është organizuar Trajnimi për Trajnerë (</w:t>
      </w:r>
      <w:proofErr w:type="spellStart"/>
      <w:r w:rsidRPr="004043C5">
        <w:rPr>
          <w:rFonts w:ascii="Times New Roman" w:hAnsi="Times New Roman" w:cs="Times New Roman"/>
          <w:sz w:val="24"/>
          <w:szCs w:val="24"/>
          <w:lang w:val="sq-AL"/>
        </w:rPr>
        <w:t>TpT</w:t>
      </w:r>
      <w:proofErr w:type="spellEnd"/>
      <w:r w:rsidRPr="004043C5">
        <w:rPr>
          <w:rFonts w:ascii="Times New Roman" w:hAnsi="Times New Roman" w:cs="Times New Roman"/>
          <w:sz w:val="24"/>
          <w:szCs w:val="24"/>
          <w:lang w:val="sq-AL"/>
        </w:rPr>
        <w:t xml:space="preserve">) përmes të cilit janë </w:t>
      </w:r>
      <w:r w:rsidR="000A2913" w:rsidRPr="004043C5">
        <w:rPr>
          <w:rFonts w:ascii="Times New Roman" w:hAnsi="Times New Roman" w:cs="Times New Roman"/>
          <w:sz w:val="24"/>
          <w:szCs w:val="24"/>
          <w:lang w:val="sq-AL"/>
        </w:rPr>
        <w:t>certifikuar</w:t>
      </w:r>
      <w:r w:rsidRPr="004043C5">
        <w:rPr>
          <w:rFonts w:ascii="Times New Roman" w:hAnsi="Times New Roman" w:cs="Times New Roman"/>
          <w:sz w:val="24"/>
          <w:szCs w:val="24"/>
          <w:lang w:val="sq-AL"/>
        </w:rPr>
        <w:t xml:space="preserve"> gjashtë trajnerë dhe deri tani janë trajnuar rreth 60 zyrtarë për hartim të legjislacionit. Në vitet në vazhdim (2026-2028) është planifikuar trajnimi i rreth 100 zyrtarëve në vit. Po ashtu, janë organizuar edhe disa trajnime për ngritje të kapaciteteve në vlerësimin </w:t>
      </w:r>
      <w:proofErr w:type="spellStart"/>
      <w:r w:rsidRPr="004043C5">
        <w:rPr>
          <w:rFonts w:ascii="Times New Roman" w:hAnsi="Times New Roman" w:cs="Times New Roman"/>
          <w:sz w:val="24"/>
          <w:szCs w:val="24"/>
          <w:lang w:val="sq-AL"/>
        </w:rPr>
        <w:t>ex</w:t>
      </w:r>
      <w:proofErr w:type="spellEnd"/>
      <w:r w:rsidRPr="004043C5">
        <w:rPr>
          <w:rFonts w:ascii="Times New Roman" w:hAnsi="Times New Roman" w:cs="Times New Roman"/>
          <w:sz w:val="24"/>
          <w:szCs w:val="24"/>
          <w:lang w:val="sq-AL"/>
        </w:rPr>
        <w:t>-post të legjislacionit (100 zyrtarë të përfshirë dhe është planifikuar që në periudhën 2026-2028 të trajnohen çdo vit nga 100 zyrtarë tjerë), përdorimin e Sistemit për Hartimin e Legjislacionit (100 zyrtarë të përfshirë dhe është planifikuar që në periudhën 2026-2028 të trajnohen çdo vit nga 100 zyrtarë tjerë), konsolidimin e akteve juridike (janë organizu</w:t>
      </w:r>
      <w:r w:rsidR="00D27246">
        <w:rPr>
          <w:rFonts w:ascii="Times New Roman" w:hAnsi="Times New Roman" w:cs="Times New Roman"/>
          <w:sz w:val="24"/>
          <w:szCs w:val="24"/>
          <w:lang w:val="sq-AL"/>
        </w:rPr>
        <w:t>ar gjashtë punëtori, katër prej</w:t>
      </w:r>
      <w:r w:rsidRPr="004043C5">
        <w:rPr>
          <w:rFonts w:ascii="Times New Roman" w:hAnsi="Times New Roman" w:cs="Times New Roman"/>
          <w:sz w:val="24"/>
          <w:szCs w:val="24"/>
          <w:lang w:val="sq-AL"/>
        </w:rPr>
        <w:t xml:space="preserve"> tyre konsolidimin e ligjeve në gjuhën shqipe dhe 2 tjera për Konsolidimin e ligjeve në gjuhën shqipe</w:t>
      </w:r>
    </w:p>
    <w:p w14:paraId="3AE6FC67" w14:textId="3D7BB45D" w:rsidR="00B67686" w:rsidRPr="004043C5" w:rsidRDefault="00B67686" w:rsidP="00B67686">
      <w:pPr>
        <w:jc w:val="both"/>
        <w:rPr>
          <w:rFonts w:ascii="Times New Roman" w:hAnsi="Times New Roman" w:cs="Times New Roman"/>
          <w:sz w:val="24"/>
          <w:szCs w:val="24"/>
          <w:lang w:val="sq-AL"/>
        </w:rPr>
      </w:pPr>
      <w:r w:rsidRPr="004043C5">
        <w:rPr>
          <w:rFonts w:ascii="Times New Roman" w:hAnsi="Times New Roman" w:cs="Times New Roman"/>
          <w:b/>
          <w:bCs/>
          <w:sz w:val="24"/>
          <w:szCs w:val="24"/>
          <w:lang w:val="sq-AL"/>
        </w:rPr>
        <w:t xml:space="preserve">Objektivi i përgjithshëm 2 - </w:t>
      </w:r>
      <w:r w:rsidRPr="004043C5">
        <w:rPr>
          <w:rFonts w:ascii="Times New Roman" w:hAnsi="Times New Roman" w:cs="Times New Roman"/>
          <w:i/>
          <w:iCs/>
          <w:sz w:val="24"/>
          <w:szCs w:val="24"/>
          <w:lang w:val="sq-AL"/>
        </w:rPr>
        <w:t xml:space="preserve">Avancimi i shërbimeve të orientuara nga qytetari – </w:t>
      </w:r>
      <w:r w:rsidRPr="004043C5">
        <w:rPr>
          <w:rFonts w:ascii="Times New Roman" w:hAnsi="Times New Roman" w:cs="Times New Roman"/>
          <w:sz w:val="24"/>
          <w:szCs w:val="24"/>
          <w:lang w:val="sq-AL"/>
        </w:rPr>
        <w:t xml:space="preserve">procesi i themelimit të njësisë për hartim dhe koordinim të politikave në fushën e ofrimit të shërbimeve nuk është kryer. Po ashtu, nuk ka pasur ndonjë </w:t>
      </w:r>
      <w:r w:rsidR="00D27246" w:rsidRPr="004043C5">
        <w:rPr>
          <w:rFonts w:ascii="Times New Roman" w:hAnsi="Times New Roman" w:cs="Times New Roman"/>
          <w:sz w:val="24"/>
          <w:szCs w:val="24"/>
          <w:lang w:val="sq-AL"/>
        </w:rPr>
        <w:t>iniciative</w:t>
      </w:r>
      <w:r w:rsidRPr="004043C5">
        <w:rPr>
          <w:rFonts w:ascii="Times New Roman" w:hAnsi="Times New Roman" w:cs="Times New Roman"/>
          <w:sz w:val="24"/>
          <w:szCs w:val="24"/>
          <w:lang w:val="sq-AL"/>
        </w:rPr>
        <w:t xml:space="preserve"> për fazën e tretë të harmonizimit të ligjeve që përmbajnë procedura të veçanta administrative, me LPPA. Megjithatë, ka pasur progres në rrafshin operativ në lidhje me rritjen e cilësisë në </w:t>
      </w:r>
      <w:r w:rsidR="00D27246" w:rsidRPr="004043C5">
        <w:rPr>
          <w:rFonts w:ascii="Times New Roman" w:hAnsi="Times New Roman" w:cs="Times New Roman"/>
          <w:sz w:val="24"/>
          <w:szCs w:val="24"/>
          <w:lang w:val="sq-AL"/>
        </w:rPr>
        <w:t>ofrimin</w:t>
      </w:r>
      <w:r w:rsidRPr="004043C5">
        <w:rPr>
          <w:rFonts w:ascii="Times New Roman" w:hAnsi="Times New Roman" w:cs="Times New Roman"/>
          <w:sz w:val="24"/>
          <w:szCs w:val="24"/>
          <w:lang w:val="sq-AL"/>
        </w:rPr>
        <w:t xml:space="preserve"> e shërbimeve për qytetarët ngase gjatë vitit 2025 janë integruar në E-Kosova edhe 74 shërbime të reja. Po ashtu, janë lidhur edhe tetë (8) sisteme të reja në kornizën e </w:t>
      </w:r>
      <w:proofErr w:type="spellStart"/>
      <w:r w:rsidRPr="004043C5">
        <w:rPr>
          <w:rFonts w:ascii="Times New Roman" w:hAnsi="Times New Roman" w:cs="Times New Roman"/>
          <w:sz w:val="24"/>
          <w:szCs w:val="24"/>
          <w:lang w:val="sq-AL"/>
        </w:rPr>
        <w:t>interoperabilitetit</w:t>
      </w:r>
      <w:proofErr w:type="spellEnd"/>
      <w:r w:rsidRPr="004043C5">
        <w:rPr>
          <w:rFonts w:ascii="Times New Roman" w:hAnsi="Times New Roman" w:cs="Times New Roman"/>
          <w:sz w:val="24"/>
          <w:szCs w:val="24"/>
          <w:lang w:val="sq-AL"/>
        </w:rPr>
        <w:t xml:space="preserve">. Po ashtu, </w:t>
      </w:r>
      <w:r w:rsidR="007F63E2">
        <w:rPr>
          <w:rFonts w:ascii="Times New Roman" w:hAnsi="Times New Roman" w:cs="Times New Roman"/>
          <w:sz w:val="24"/>
          <w:szCs w:val="24"/>
          <w:lang w:val="sq-AL"/>
        </w:rPr>
        <w:t>n</w:t>
      </w:r>
      <w:r w:rsidR="00EC1664">
        <w:rPr>
          <w:rFonts w:ascii="Times New Roman" w:hAnsi="Times New Roman" w:cs="Times New Roman"/>
          <w:sz w:val="24"/>
          <w:szCs w:val="24"/>
          <w:lang w:val="sq-AL"/>
        </w:rPr>
        <w:t>ë</w:t>
      </w:r>
      <w:r w:rsidR="007F63E2">
        <w:rPr>
          <w:rFonts w:ascii="Times New Roman" w:hAnsi="Times New Roman" w:cs="Times New Roman"/>
          <w:sz w:val="24"/>
          <w:szCs w:val="24"/>
          <w:lang w:val="sq-AL"/>
        </w:rPr>
        <w:t xml:space="preserve"> shtator 2025 </w:t>
      </w:r>
      <w:r w:rsidR="007F63E2" w:rsidRPr="007F63E2">
        <w:rPr>
          <w:rFonts w:ascii="Times New Roman" w:hAnsi="Times New Roman" w:cs="Times New Roman"/>
          <w:sz w:val="24"/>
          <w:szCs w:val="24"/>
          <w:lang w:val="sq-AL"/>
        </w:rPr>
        <w:t xml:space="preserve">ka filluar </w:t>
      </w:r>
      <w:r w:rsidR="007F63E2">
        <w:rPr>
          <w:rFonts w:ascii="Times New Roman" w:hAnsi="Times New Roman" w:cs="Times New Roman"/>
          <w:sz w:val="24"/>
          <w:szCs w:val="24"/>
          <w:lang w:val="sq-AL"/>
        </w:rPr>
        <w:t>procesi i p</w:t>
      </w:r>
      <w:r w:rsidR="00EC1664">
        <w:rPr>
          <w:rFonts w:ascii="Times New Roman" w:hAnsi="Times New Roman" w:cs="Times New Roman"/>
          <w:sz w:val="24"/>
          <w:szCs w:val="24"/>
          <w:lang w:val="sq-AL"/>
        </w:rPr>
        <w:t>ë</w:t>
      </w:r>
      <w:r w:rsidR="007F63E2">
        <w:rPr>
          <w:rFonts w:ascii="Times New Roman" w:hAnsi="Times New Roman" w:cs="Times New Roman"/>
          <w:sz w:val="24"/>
          <w:szCs w:val="24"/>
          <w:lang w:val="sq-AL"/>
        </w:rPr>
        <w:t>rdit</w:t>
      </w:r>
      <w:r w:rsidR="00EC1664">
        <w:rPr>
          <w:rFonts w:ascii="Times New Roman" w:hAnsi="Times New Roman" w:cs="Times New Roman"/>
          <w:sz w:val="24"/>
          <w:szCs w:val="24"/>
          <w:lang w:val="sq-AL"/>
        </w:rPr>
        <w:t>ë</w:t>
      </w:r>
      <w:r w:rsidR="007F63E2">
        <w:rPr>
          <w:rFonts w:ascii="Times New Roman" w:hAnsi="Times New Roman" w:cs="Times New Roman"/>
          <w:sz w:val="24"/>
          <w:szCs w:val="24"/>
          <w:lang w:val="sq-AL"/>
        </w:rPr>
        <w:t>simit dhe p</w:t>
      </w:r>
      <w:r w:rsidR="00EC1664">
        <w:rPr>
          <w:rFonts w:ascii="Times New Roman" w:hAnsi="Times New Roman" w:cs="Times New Roman"/>
          <w:sz w:val="24"/>
          <w:szCs w:val="24"/>
          <w:lang w:val="sq-AL"/>
        </w:rPr>
        <w:t>ë</w:t>
      </w:r>
      <w:r w:rsidR="007F63E2">
        <w:rPr>
          <w:rFonts w:ascii="Times New Roman" w:hAnsi="Times New Roman" w:cs="Times New Roman"/>
          <w:sz w:val="24"/>
          <w:szCs w:val="24"/>
          <w:lang w:val="sq-AL"/>
        </w:rPr>
        <w:t>rmir</w:t>
      </w:r>
      <w:r w:rsidR="00EC1664">
        <w:rPr>
          <w:rFonts w:ascii="Times New Roman" w:hAnsi="Times New Roman" w:cs="Times New Roman"/>
          <w:sz w:val="24"/>
          <w:szCs w:val="24"/>
          <w:lang w:val="sq-AL"/>
        </w:rPr>
        <w:t>ë</w:t>
      </w:r>
      <w:r w:rsidR="007F63E2">
        <w:rPr>
          <w:rFonts w:ascii="Times New Roman" w:hAnsi="Times New Roman" w:cs="Times New Roman"/>
          <w:sz w:val="24"/>
          <w:szCs w:val="24"/>
          <w:lang w:val="sq-AL"/>
        </w:rPr>
        <w:t>simit t</w:t>
      </w:r>
      <w:r w:rsidR="00EC1664">
        <w:rPr>
          <w:rFonts w:ascii="Times New Roman" w:hAnsi="Times New Roman" w:cs="Times New Roman"/>
          <w:sz w:val="24"/>
          <w:szCs w:val="24"/>
          <w:lang w:val="sq-AL"/>
        </w:rPr>
        <w:t>ë</w:t>
      </w:r>
      <w:r w:rsidR="007F63E2">
        <w:rPr>
          <w:rFonts w:ascii="Times New Roman" w:hAnsi="Times New Roman" w:cs="Times New Roman"/>
          <w:sz w:val="24"/>
          <w:szCs w:val="24"/>
          <w:lang w:val="sq-AL"/>
        </w:rPr>
        <w:t xml:space="preserve"> katalogut n</w:t>
      </w:r>
      <w:r w:rsidR="00EC1664">
        <w:rPr>
          <w:rFonts w:ascii="Times New Roman" w:hAnsi="Times New Roman" w:cs="Times New Roman"/>
          <w:sz w:val="24"/>
          <w:szCs w:val="24"/>
          <w:lang w:val="sq-AL"/>
        </w:rPr>
        <w:t>ë</w:t>
      </w:r>
      <w:r w:rsidR="007F63E2">
        <w:rPr>
          <w:rFonts w:ascii="Times New Roman" w:hAnsi="Times New Roman" w:cs="Times New Roman"/>
          <w:sz w:val="24"/>
          <w:szCs w:val="24"/>
          <w:lang w:val="sq-AL"/>
        </w:rPr>
        <w:t xml:space="preserve"> nivel qendror </w:t>
      </w:r>
      <w:r w:rsidR="007F63E2" w:rsidRPr="007F63E2">
        <w:rPr>
          <w:rFonts w:ascii="Times New Roman" w:hAnsi="Times New Roman" w:cs="Times New Roman"/>
          <w:sz w:val="24"/>
          <w:szCs w:val="24"/>
          <w:lang w:val="sq-AL"/>
        </w:rPr>
        <w:t>ne shtato</w:t>
      </w:r>
      <w:r w:rsidR="007F63E2">
        <w:rPr>
          <w:rFonts w:ascii="Times New Roman" w:hAnsi="Times New Roman" w:cs="Times New Roman"/>
          <w:sz w:val="24"/>
          <w:szCs w:val="24"/>
          <w:lang w:val="sq-AL"/>
        </w:rPr>
        <w:t>r</w:t>
      </w:r>
      <w:r w:rsidR="007F63E2" w:rsidRPr="007F63E2">
        <w:rPr>
          <w:rFonts w:ascii="Times New Roman" w:hAnsi="Times New Roman" w:cs="Times New Roman"/>
          <w:sz w:val="24"/>
          <w:szCs w:val="24"/>
          <w:lang w:val="sq-AL"/>
        </w:rPr>
        <w:t xml:space="preserve">: SIGMA </w:t>
      </w:r>
      <w:r w:rsidR="000A2913" w:rsidRPr="007F63E2">
        <w:rPr>
          <w:rFonts w:ascii="Times New Roman" w:hAnsi="Times New Roman" w:cs="Times New Roman"/>
          <w:sz w:val="24"/>
          <w:szCs w:val="24"/>
          <w:lang w:val="sq-AL"/>
        </w:rPr>
        <w:t>është</w:t>
      </w:r>
      <w:r w:rsidR="007F63E2" w:rsidRPr="007F63E2">
        <w:rPr>
          <w:rFonts w:ascii="Times New Roman" w:hAnsi="Times New Roman" w:cs="Times New Roman"/>
          <w:sz w:val="24"/>
          <w:szCs w:val="24"/>
          <w:lang w:val="sq-AL"/>
        </w:rPr>
        <w:t xml:space="preserve"> duke e </w:t>
      </w:r>
      <w:r w:rsidR="000A2913" w:rsidRPr="007F63E2">
        <w:rPr>
          <w:rFonts w:ascii="Times New Roman" w:hAnsi="Times New Roman" w:cs="Times New Roman"/>
          <w:sz w:val="24"/>
          <w:szCs w:val="24"/>
          <w:lang w:val="sq-AL"/>
        </w:rPr>
        <w:t>mbështetur</w:t>
      </w:r>
      <w:r w:rsidR="007F63E2" w:rsidRPr="007F63E2">
        <w:rPr>
          <w:rFonts w:ascii="Times New Roman" w:hAnsi="Times New Roman" w:cs="Times New Roman"/>
          <w:sz w:val="24"/>
          <w:szCs w:val="24"/>
          <w:lang w:val="sq-AL"/>
        </w:rPr>
        <w:t xml:space="preserve"> procesin e </w:t>
      </w:r>
      <w:proofErr w:type="spellStart"/>
      <w:r w:rsidR="007F63E2" w:rsidRPr="007F63E2">
        <w:rPr>
          <w:rFonts w:ascii="Times New Roman" w:hAnsi="Times New Roman" w:cs="Times New Roman"/>
          <w:sz w:val="24"/>
          <w:szCs w:val="24"/>
          <w:lang w:val="sq-AL"/>
        </w:rPr>
        <w:t>katalogimit</w:t>
      </w:r>
      <w:proofErr w:type="spellEnd"/>
      <w:r w:rsidR="007F63E2" w:rsidRPr="007F63E2">
        <w:rPr>
          <w:rFonts w:ascii="Times New Roman" w:hAnsi="Times New Roman" w:cs="Times New Roman"/>
          <w:sz w:val="24"/>
          <w:szCs w:val="24"/>
          <w:lang w:val="sq-AL"/>
        </w:rPr>
        <w:t xml:space="preserve"> (</w:t>
      </w:r>
      <w:r w:rsidR="000A2913" w:rsidRPr="007F63E2">
        <w:rPr>
          <w:rFonts w:ascii="Times New Roman" w:hAnsi="Times New Roman" w:cs="Times New Roman"/>
          <w:sz w:val="24"/>
          <w:szCs w:val="24"/>
          <w:lang w:val="sq-AL"/>
        </w:rPr>
        <w:t>përditësimit</w:t>
      </w:r>
      <w:r w:rsidR="007F63E2" w:rsidRPr="007F63E2">
        <w:rPr>
          <w:rFonts w:ascii="Times New Roman" w:hAnsi="Times New Roman" w:cs="Times New Roman"/>
          <w:sz w:val="24"/>
          <w:szCs w:val="24"/>
          <w:lang w:val="sq-AL"/>
        </w:rPr>
        <w:t xml:space="preserve"> dhe avancimit informativ), </w:t>
      </w:r>
      <w:r w:rsidR="000A2913" w:rsidRPr="007F63E2">
        <w:rPr>
          <w:rFonts w:ascii="Times New Roman" w:hAnsi="Times New Roman" w:cs="Times New Roman"/>
          <w:sz w:val="24"/>
          <w:szCs w:val="24"/>
          <w:lang w:val="sq-AL"/>
        </w:rPr>
        <w:t>ndërsa</w:t>
      </w:r>
      <w:r w:rsidR="007F63E2" w:rsidRPr="007F63E2">
        <w:rPr>
          <w:rFonts w:ascii="Times New Roman" w:hAnsi="Times New Roman" w:cs="Times New Roman"/>
          <w:sz w:val="24"/>
          <w:szCs w:val="24"/>
          <w:lang w:val="sq-AL"/>
        </w:rPr>
        <w:t xml:space="preserve"> Banka </w:t>
      </w:r>
      <w:r w:rsidR="000A2913" w:rsidRPr="007F63E2">
        <w:rPr>
          <w:rFonts w:ascii="Times New Roman" w:hAnsi="Times New Roman" w:cs="Times New Roman"/>
          <w:sz w:val="24"/>
          <w:szCs w:val="24"/>
          <w:lang w:val="sq-AL"/>
        </w:rPr>
        <w:t>Botërore</w:t>
      </w:r>
      <w:r w:rsidR="007F63E2" w:rsidRPr="007F63E2">
        <w:rPr>
          <w:rFonts w:ascii="Times New Roman" w:hAnsi="Times New Roman" w:cs="Times New Roman"/>
          <w:sz w:val="24"/>
          <w:szCs w:val="24"/>
          <w:lang w:val="sq-AL"/>
        </w:rPr>
        <w:t xml:space="preserve"> procesin e “</w:t>
      </w:r>
      <w:proofErr w:type="spellStart"/>
      <w:r w:rsidR="007F63E2" w:rsidRPr="007F63E2">
        <w:rPr>
          <w:rFonts w:ascii="Times New Roman" w:hAnsi="Times New Roman" w:cs="Times New Roman"/>
          <w:sz w:val="24"/>
          <w:szCs w:val="24"/>
          <w:lang w:val="sq-AL"/>
        </w:rPr>
        <w:t>interface</w:t>
      </w:r>
      <w:proofErr w:type="spellEnd"/>
      <w:r w:rsidR="007F63E2" w:rsidRPr="007F63E2">
        <w:rPr>
          <w:rFonts w:ascii="Times New Roman" w:hAnsi="Times New Roman" w:cs="Times New Roman"/>
          <w:sz w:val="24"/>
          <w:szCs w:val="24"/>
          <w:lang w:val="sq-AL"/>
        </w:rPr>
        <w:t xml:space="preserve">” </w:t>
      </w:r>
      <w:r w:rsidR="007F63E2">
        <w:rPr>
          <w:rFonts w:ascii="Times New Roman" w:hAnsi="Times New Roman" w:cs="Times New Roman"/>
          <w:sz w:val="24"/>
          <w:szCs w:val="24"/>
          <w:lang w:val="sq-AL"/>
        </w:rPr>
        <w:t>dhe i t</w:t>
      </w:r>
      <w:r w:rsidR="00EC1664">
        <w:rPr>
          <w:rFonts w:ascii="Times New Roman" w:hAnsi="Times New Roman" w:cs="Times New Roman"/>
          <w:sz w:val="24"/>
          <w:szCs w:val="24"/>
          <w:lang w:val="sq-AL"/>
        </w:rPr>
        <w:t>ë</w:t>
      </w:r>
      <w:r w:rsidR="007F63E2">
        <w:rPr>
          <w:rFonts w:ascii="Times New Roman" w:hAnsi="Times New Roman" w:cs="Times New Roman"/>
          <w:sz w:val="24"/>
          <w:szCs w:val="24"/>
          <w:lang w:val="sq-AL"/>
        </w:rPr>
        <w:t>r</w:t>
      </w:r>
      <w:r w:rsidR="00EC1664">
        <w:rPr>
          <w:rFonts w:ascii="Times New Roman" w:hAnsi="Times New Roman" w:cs="Times New Roman"/>
          <w:sz w:val="24"/>
          <w:szCs w:val="24"/>
          <w:lang w:val="sq-AL"/>
        </w:rPr>
        <w:t>ë</w:t>
      </w:r>
      <w:r w:rsidR="007F63E2">
        <w:rPr>
          <w:rFonts w:ascii="Times New Roman" w:hAnsi="Times New Roman" w:cs="Times New Roman"/>
          <w:sz w:val="24"/>
          <w:szCs w:val="24"/>
          <w:lang w:val="sq-AL"/>
        </w:rPr>
        <w:t xml:space="preserve"> procesi pritet t</w:t>
      </w:r>
      <w:r w:rsidR="00EC1664">
        <w:rPr>
          <w:rFonts w:ascii="Times New Roman" w:hAnsi="Times New Roman" w:cs="Times New Roman"/>
          <w:sz w:val="24"/>
          <w:szCs w:val="24"/>
          <w:lang w:val="sq-AL"/>
        </w:rPr>
        <w:t>ë</w:t>
      </w:r>
      <w:r w:rsidR="007F63E2">
        <w:rPr>
          <w:rFonts w:ascii="Times New Roman" w:hAnsi="Times New Roman" w:cs="Times New Roman"/>
          <w:sz w:val="24"/>
          <w:szCs w:val="24"/>
          <w:lang w:val="sq-AL"/>
        </w:rPr>
        <w:t xml:space="preserve"> p</w:t>
      </w:r>
      <w:r w:rsidR="00EC1664">
        <w:rPr>
          <w:rFonts w:ascii="Times New Roman" w:hAnsi="Times New Roman" w:cs="Times New Roman"/>
          <w:sz w:val="24"/>
          <w:szCs w:val="24"/>
          <w:lang w:val="sq-AL"/>
        </w:rPr>
        <w:t>ë</w:t>
      </w:r>
      <w:r w:rsidR="007F63E2">
        <w:rPr>
          <w:rFonts w:ascii="Times New Roman" w:hAnsi="Times New Roman" w:cs="Times New Roman"/>
          <w:sz w:val="24"/>
          <w:szCs w:val="24"/>
          <w:lang w:val="sq-AL"/>
        </w:rPr>
        <w:t>rfundoj</w:t>
      </w:r>
      <w:r w:rsidR="00EC1664">
        <w:rPr>
          <w:rFonts w:ascii="Times New Roman" w:hAnsi="Times New Roman" w:cs="Times New Roman"/>
          <w:sz w:val="24"/>
          <w:szCs w:val="24"/>
          <w:lang w:val="sq-AL"/>
        </w:rPr>
        <w:t>ë</w:t>
      </w:r>
      <w:r w:rsidR="007F63E2">
        <w:rPr>
          <w:rFonts w:ascii="Times New Roman" w:hAnsi="Times New Roman" w:cs="Times New Roman"/>
          <w:sz w:val="24"/>
          <w:szCs w:val="24"/>
          <w:lang w:val="sq-AL"/>
        </w:rPr>
        <w:t xml:space="preserve"> n</w:t>
      </w:r>
      <w:r w:rsidR="00EC1664">
        <w:rPr>
          <w:rFonts w:ascii="Times New Roman" w:hAnsi="Times New Roman" w:cs="Times New Roman"/>
          <w:sz w:val="24"/>
          <w:szCs w:val="24"/>
          <w:lang w:val="sq-AL"/>
        </w:rPr>
        <w:t>ë</w:t>
      </w:r>
      <w:r w:rsidR="007F63E2">
        <w:rPr>
          <w:rFonts w:ascii="Times New Roman" w:hAnsi="Times New Roman" w:cs="Times New Roman"/>
          <w:sz w:val="24"/>
          <w:szCs w:val="24"/>
          <w:lang w:val="sq-AL"/>
        </w:rPr>
        <w:t xml:space="preserve"> gjysm</w:t>
      </w:r>
      <w:r w:rsidR="00EC1664">
        <w:rPr>
          <w:rFonts w:ascii="Times New Roman" w:hAnsi="Times New Roman" w:cs="Times New Roman"/>
          <w:sz w:val="24"/>
          <w:szCs w:val="24"/>
          <w:lang w:val="sq-AL"/>
        </w:rPr>
        <w:t>ë</w:t>
      </w:r>
      <w:r w:rsidR="007F63E2">
        <w:rPr>
          <w:rFonts w:ascii="Times New Roman" w:hAnsi="Times New Roman" w:cs="Times New Roman"/>
          <w:sz w:val="24"/>
          <w:szCs w:val="24"/>
          <w:lang w:val="sq-AL"/>
        </w:rPr>
        <w:t>n e par</w:t>
      </w:r>
      <w:r w:rsidR="00EC1664">
        <w:rPr>
          <w:rFonts w:ascii="Times New Roman" w:hAnsi="Times New Roman" w:cs="Times New Roman"/>
          <w:sz w:val="24"/>
          <w:szCs w:val="24"/>
          <w:lang w:val="sq-AL"/>
        </w:rPr>
        <w:t>ë</w:t>
      </w:r>
      <w:r w:rsidR="007F63E2">
        <w:rPr>
          <w:rFonts w:ascii="Times New Roman" w:hAnsi="Times New Roman" w:cs="Times New Roman"/>
          <w:sz w:val="24"/>
          <w:szCs w:val="24"/>
          <w:lang w:val="sq-AL"/>
        </w:rPr>
        <w:t xml:space="preserve"> t</w:t>
      </w:r>
      <w:r w:rsidR="00EC1664">
        <w:rPr>
          <w:rFonts w:ascii="Times New Roman" w:hAnsi="Times New Roman" w:cs="Times New Roman"/>
          <w:sz w:val="24"/>
          <w:szCs w:val="24"/>
          <w:lang w:val="sq-AL"/>
        </w:rPr>
        <w:t>ë</w:t>
      </w:r>
      <w:r w:rsidR="007F63E2">
        <w:rPr>
          <w:rFonts w:ascii="Times New Roman" w:hAnsi="Times New Roman" w:cs="Times New Roman"/>
          <w:sz w:val="24"/>
          <w:szCs w:val="24"/>
          <w:lang w:val="sq-AL"/>
        </w:rPr>
        <w:t xml:space="preserve"> 2026. </w:t>
      </w:r>
    </w:p>
    <w:p w14:paraId="4A6DC3A6" w14:textId="7935C148" w:rsidR="00B67686" w:rsidRPr="004043C5" w:rsidRDefault="00B67686" w:rsidP="00B67686">
      <w:p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 xml:space="preserve">Procedura Standarde të Operimit (SPO), për mënyrën e ofrimit të shërbimeve digjitale për integrim të shërbimeve në E-Kosova (për të mbështetur ofrimin e shërbimeve në një mënyrë të standardizuar), është hartuar, finalizuar e miratuar. Analiza e gjendjes aktuale të regjistrave kryesorë publikë do të realizohet gjatë 2026 përmes projektit “Përmirësimi dhe zgjerimi i Portalit E-Kosova me shërbime shtesë, dizajn të përmirësuar, siguri dhe </w:t>
      </w:r>
      <w:proofErr w:type="spellStart"/>
      <w:r w:rsidRPr="004043C5">
        <w:rPr>
          <w:rFonts w:ascii="Times New Roman" w:hAnsi="Times New Roman" w:cs="Times New Roman"/>
          <w:sz w:val="24"/>
          <w:szCs w:val="24"/>
          <w:lang w:val="sq-AL"/>
        </w:rPr>
        <w:t>performancë</w:t>
      </w:r>
      <w:proofErr w:type="spellEnd"/>
      <w:r w:rsidRPr="004043C5">
        <w:rPr>
          <w:rFonts w:ascii="Times New Roman" w:hAnsi="Times New Roman" w:cs="Times New Roman"/>
          <w:sz w:val="24"/>
          <w:szCs w:val="24"/>
          <w:lang w:val="sq-AL"/>
        </w:rPr>
        <w:t xml:space="preserve">” mbështetur nga Banka Botërore, projekti i Forcimit të Qeverisjes Digjitale për Ofrimin e Shërbimeve. Po ashtu në kuadër të projektit përkatës të mbështetur nga Banka Botërore, është </w:t>
      </w:r>
      <w:r w:rsidR="00D27246" w:rsidRPr="004043C5">
        <w:rPr>
          <w:rFonts w:ascii="Times New Roman" w:hAnsi="Times New Roman" w:cs="Times New Roman"/>
          <w:sz w:val="24"/>
          <w:szCs w:val="24"/>
          <w:lang w:val="sq-AL"/>
        </w:rPr>
        <w:t>iniciuar</w:t>
      </w:r>
      <w:r w:rsidRPr="004043C5">
        <w:rPr>
          <w:rFonts w:ascii="Times New Roman" w:hAnsi="Times New Roman" w:cs="Times New Roman"/>
          <w:sz w:val="24"/>
          <w:szCs w:val="24"/>
          <w:lang w:val="sq-AL"/>
        </w:rPr>
        <w:t xml:space="preserve"> procesi i vlerësimit të kornizës kombëtare të </w:t>
      </w:r>
      <w:proofErr w:type="spellStart"/>
      <w:r w:rsidRPr="004043C5">
        <w:rPr>
          <w:rFonts w:ascii="Times New Roman" w:hAnsi="Times New Roman" w:cs="Times New Roman"/>
          <w:sz w:val="24"/>
          <w:szCs w:val="24"/>
          <w:lang w:val="sq-AL"/>
        </w:rPr>
        <w:t>interoperabilitetit</w:t>
      </w:r>
      <w:proofErr w:type="spellEnd"/>
      <w:r w:rsidRPr="004043C5">
        <w:rPr>
          <w:rFonts w:ascii="Times New Roman" w:hAnsi="Times New Roman" w:cs="Times New Roman"/>
          <w:sz w:val="24"/>
          <w:szCs w:val="24"/>
          <w:lang w:val="sq-AL"/>
        </w:rPr>
        <w:t xml:space="preserve">, proces i cili pritet të kryhet në 2026. </w:t>
      </w:r>
    </w:p>
    <w:p w14:paraId="6FF7950A" w14:textId="05727388" w:rsidR="00B67686" w:rsidRPr="004043C5" w:rsidRDefault="00B67686" w:rsidP="00B67686">
      <w:pPr>
        <w:jc w:val="both"/>
        <w:rPr>
          <w:rFonts w:ascii="Times New Roman" w:hAnsi="Times New Roman" w:cs="Times New Roman"/>
          <w:sz w:val="24"/>
          <w:szCs w:val="24"/>
          <w:lang w:val="sq-AL"/>
        </w:rPr>
      </w:pPr>
      <w:r w:rsidRPr="004043C5">
        <w:rPr>
          <w:rFonts w:ascii="Times New Roman" w:hAnsi="Times New Roman" w:cs="Times New Roman"/>
          <w:b/>
          <w:bCs/>
          <w:sz w:val="24"/>
          <w:szCs w:val="24"/>
          <w:lang w:val="sq-AL"/>
        </w:rPr>
        <w:t xml:space="preserve">Objektivi i përgjithshëm 3 - </w:t>
      </w:r>
      <w:r w:rsidRPr="004043C5">
        <w:rPr>
          <w:rFonts w:ascii="Times New Roman" w:hAnsi="Times New Roman" w:cs="Times New Roman"/>
          <w:i/>
          <w:iCs/>
          <w:sz w:val="24"/>
          <w:szCs w:val="24"/>
          <w:lang w:val="sq-AL"/>
        </w:rPr>
        <w:t xml:space="preserve">Shërbim Publik Profesional dhe Menaxhim Efektiv i Burimeve Njerëzore – </w:t>
      </w:r>
      <w:r w:rsidRPr="004043C5">
        <w:rPr>
          <w:rFonts w:ascii="Times New Roman" w:hAnsi="Times New Roman" w:cs="Times New Roman"/>
          <w:sz w:val="24"/>
          <w:szCs w:val="24"/>
          <w:lang w:val="sq-AL"/>
        </w:rPr>
        <w:t xml:space="preserve">Ligji për zyrtarët publik (LZP) ka hyrë në fuqi në qershor 2025 (në zbatim të aktgjykimit të Gjykatës Kushtetuese), dhe në kohë është hartuar </w:t>
      </w:r>
      <w:r w:rsidR="000A2913" w:rsidRPr="004043C5">
        <w:rPr>
          <w:rFonts w:ascii="Times New Roman" w:hAnsi="Times New Roman" w:cs="Times New Roman"/>
          <w:sz w:val="24"/>
          <w:szCs w:val="24"/>
          <w:lang w:val="sq-AL"/>
        </w:rPr>
        <w:t>Rregullorja</w:t>
      </w:r>
      <w:r w:rsidRPr="004043C5">
        <w:rPr>
          <w:rFonts w:ascii="Times New Roman" w:hAnsi="Times New Roman" w:cs="Times New Roman"/>
          <w:sz w:val="24"/>
          <w:szCs w:val="24"/>
          <w:lang w:val="sq-AL"/>
        </w:rPr>
        <w:t xml:space="preserve"> nr. 07/2025 për </w:t>
      </w:r>
      <w:r w:rsidRPr="004043C5">
        <w:rPr>
          <w:rFonts w:ascii="Times New Roman" w:hAnsi="Times New Roman" w:cs="Times New Roman"/>
          <w:sz w:val="24"/>
          <w:szCs w:val="24"/>
          <w:lang w:val="sq-AL"/>
        </w:rPr>
        <w:lastRenderedPageBreak/>
        <w:t>pranimin në shërbimin civil, publikuar në Gazetën Zyrtare në janar 2026. Megjithatë, rekrutimi i centralizuar ende nuk ka filluar. Është hartuar edhe Kodi i Etikës edhe katër akte nënligjore të cilat pritet shpejt të dërgohen për miratim në Qeveri. Në këtë kuadër, me mbështetje të SIGMA, janë duke u hartuar edhe disa udhëzues praktikë për: integrimin e nëpunësve të rinj (</w:t>
      </w:r>
      <w:proofErr w:type="spellStart"/>
      <w:r w:rsidRPr="004043C5">
        <w:rPr>
          <w:rFonts w:ascii="Times New Roman" w:hAnsi="Times New Roman" w:cs="Times New Roman"/>
          <w:sz w:val="24"/>
          <w:szCs w:val="24"/>
          <w:lang w:val="sq-AL"/>
        </w:rPr>
        <w:t>onboarding</w:t>
      </w:r>
      <w:proofErr w:type="spellEnd"/>
      <w:r w:rsidRPr="004043C5">
        <w:rPr>
          <w:rFonts w:ascii="Times New Roman" w:hAnsi="Times New Roman" w:cs="Times New Roman"/>
          <w:sz w:val="24"/>
          <w:szCs w:val="24"/>
          <w:lang w:val="sq-AL"/>
        </w:rPr>
        <w:t>), procedurat e përfundimit të marrëdhënies së punës (</w:t>
      </w:r>
      <w:proofErr w:type="spellStart"/>
      <w:r w:rsidRPr="004043C5">
        <w:rPr>
          <w:rFonts w:ascii="Times New Roman" w:hAnsi="Times New Roman" w:cs="Times New Roman"/>
          <w:sz w:val="24"/>
          <w:szCs w:val="24"/>
          <w:lang w:val="sq-AL"/>
        </w:rPr>
        <w:t>offboarding</w:t>
      </w:r>
      <w:proofErr w:type="spellEnd"/>
      <w:r w:rsidRPr="004043C5">
        <w:rPr>
          <w:rFonts w:ascii="Times New Roman" w:hAnsi="Times New Roman" w:cs="Times New Roman"/>
          <w:sz w:val="24"/>
          <w:szCs w:val="24"/>
          <w:lang w:val="sq-AL"/>
        </w:rPr>
        <w:t>), dorëzim-pranimin e detyrës (</w:t>
      </w:r>
      <w:proofErr w:type="spellStart"/>
      <w:r w:rsidRPr="004043C5">
        <w:rPr>
          <w:rFonts w:ascii="Times New Roman" w:hAnsi="Times New Roman" w:cs="Times New Roman"/>
          <w:sz w:val="24"/>
          <w:szCs w:val="24"/>
          <w:lang w:val="sq-AL"/>
        </w:rPr>
        <w:t>handover</w:t>
      </w:r>
      <w:proofErr w:type="spellEnd"/>
      <w:r w:rsidRPr="004043C5">
        <w:rPr>
          <w:rFonts w:ascii="Times New Roman" w:hAnsi="Times New Roman" w:cs="Times New Roman"/>
          <w:sz w:val="24"/>
          <w:szCs w:val="24"/>
          <w:lang w:val="sq-AL"/>
        </w:rPr>
        <w:t xml:space="preserve">). Raporti vjetor për menaxhimin e burimeve njerëzore për vitin 2024, është hartuar nga DMZP sipas metodologjisë së re, </w:t>
      </w:r>
      <w:proofErr w:type="spellStart"/>
      <w:r w:rsidRPr="004043C5">
        <w:rPr>
          <w:rFonts w:ascii="Times New Roman" w:hAnsi="Times New Roman" w:cs="Times New Roman"/>
          <w:sz w:val="24"/>
          <w:szCs w:val="24"/>
          <w:lang w:val="sq-AL"/>
        </w:rPr>
        <w:t>dakorduar</w:t>
      </w:r>
      <w:proofErr w:type="spellEnd"/>
      <w:r w:rsidRPr="004043C5">
        <w:rPr>
          <w:rFonts w:ascii="Times New Roman" w:hAnsi="Times New Roman" w:cs="Times New Roman"/>
          <w:sz w:val="24"/>
          <w:szCs w:val="24"/>
          <w:lang w:val="sq-AL"/>
        </w:rPr>
        <w:t xml:space="preserve"> me SIGMA dhe pas miratimit nga ministri, është publikuar në shtator 2025. </w:t>
      </w:r>
    </w:p>
    <w:p w14:paraId="081D8364" w14:textId="448BE298" w:rsidR="00B67686" w:rsidRPr="004043C5" w:rsidRDefault="00B67686" w:rsidP="00B67686">
      <w:p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Departamenti për Menaxhimin e Zyrtarëve Publik (DMZP)</w:t>
      </w:r>
      <w:r w:rsidR="00D27246">
        <w:rPr>
          <w:rFonts w:ascii="Times New Roman" w:hAnsi="Times New Roman" w:cs="Times New Roman"/>
          <w:sz w:val="24"/>
          <w:szCs w:val="24"/>
          <w:lang w:val="sq-AL"/>
        </w:rPr>
        <w:t>,</w:t>
      </w:r>
      <w:r w:rsidRPr="004043C5">
        <w:rPr>
          <w:rFonts w:ascii="Times New Roman" w:hAnsi="Times New Roman" w:cs="Times New Roman"/>
          <w:sz w:val="24"/>
          <w:szCs w:val="24"/>
          <w:lang w:val="sq-AL"/>
        </w:rPr>
        <w:t xml:space="preserve"> në shkurt 2025 ka organizuar trajnim </w:t>
      </w:r>
      <w:proofErr w:type="spellStart"/>
      <w:r w:rsidRPr="004043C5">
        <w:rPr>
          <w:rFonts w:ascii="Times New Roman" w:hAnsi="Times New Roman" w:cs="Times New Roman"/>
          <w:sz w:val="24"/>
          <w:szCs w:val="24"/>
          <w:lang w:val="sq-AL"/>
        </w:rPr>
        <w:t>online</w:t>
      </w:r>
      <w:proofErr w:type="spellEnd"/>
      <w:r w:rsidRPr="004043C5">
        <w:rPr>
          <w:rFonts w:ascii="Times New Roman" w:hAnsi="Times New Roman" w:cs="Times New Roman"/>
          <w:sz w:val="24"/>
          <w:szCs w:val="24"/>
          <w:lang w:val="sq-AL"/>
        </w:rPr>
        <w:t xml:space="preserve"> me të gjitha NJMBNJ-të lidhur me vlerësimin e </w:t>
      </w:r>
      <w:proofErr w:type="spellStart"/>
      <w:r w:rsidRPr="004043C5">
        <w:rPr>
          <w:rFonts w:ascii="Times New Roman" w:hAnsi="Times New Roman" w:cs="Times New Roman"/>
          <w:sz w:val="24"/>
          <w:szCs w:val="24"/>
          <w:lang w:val="sq-AL"/>
        </w:rPr>
        <w:t>performancës</w:t>
      </w:r>
      <w:proofErr w:type="spellEnd"/>
      <w:r w:rsidRPr="004043C5">
        <w:rPr>
          <w:rFonts w:ascii="Times New Roman" w:hAnsi="Times New Roman" w:cs="Times New Roman"/>
          <w:sz w:val="24"/>
          <w:szCs w:val="24"/>
          <w:lang w:val="sq-AL"/>
        </w:rPr>
        <w:t xml:space="preserve"> përmes </w:t>
      </w:r>
      <w:proofErr w:type="spellStart"/>
      <w:r w:rsidRPr="004043C5">
        <w:rPr>
          <w:rFonts w:ascii="Times New Roman" w:hAnsi="Times New Roman" w:cs="Times New Roman"/>
          <w:sz w:val="24"/>
          <w:szCs w:val="24"/>
          <w:lang w:val="sq-AL"/>
        </w:rPr>
        <w:t>SIMBNj</w:t>
      </w:r>
      <w:proofErr w:type="spellEnd"/>
      <w:r w:rsidRPr="004043C5">
        <w:rPr>
          <w:rFonts w:ascii="Times New Roman" w:hAnsi="Times New Roman" w:cs="Times New Roman"/>
          <w:sz w:val="24"/>
          <w:szCs w:val="24"/>
          <w:lang w:val="sq-AL"/>
        </w:rPr>
        <w:t xml:space="preserve">-së sipas sistemit të ri të vlerësimit. Po ashtu, DMZP ka organizuar gjashtë punëtori me </w:t>
      </w:r>
      <w:proofErr w:type="spellStart"/>
      <w:r w:rsidRPr="004043C5">
        <w:rPr>
          <w:rFonts w:ascii="Times New Roman" w:hAnsi="Times New Roman" w:cs="Times New Roman"/>
          <w:sz w:val="24"/>
          <w:szCs w:val="24"/>
          <w:lang w:val="sq-AL"/>
        </w:rPr>
        <w:t>NjMBNj</w:t>
      </w:r>
      <w:proofErr w:type="spellEnd"/>
      <w:r w:rsidRPr="004043C5">
        <w:rPr>
          <w:rFonts w:ascii="Times New Roman" w:hAnsi="Times New Roman" w:cs="Times New Roman"/>
          <w:sz w:val="24"/>
          <w:szCs w:val="24"/>
          <w:lang w:val="sq-AL"/>
        </w:rPr>
        <w:t xml:space="preserve"> të institucioneve tjera me fokus në ndryshimet legjislative pas hyrjes në fuqi të LZP-së në qershor 2025, përgatitjet për rekrutimin e centralizuar dhe forcimin e rolit të njësive të NJMBNJ-ve. Në funksion të ngritjes së kapaciteteve në burimet njerëzore, IKAP ka organizuar edhe pesë trajnime për zhvillimin e kapaciteteve analitike të NJMBNJ-ve me rreth 80 pjesëmarrës.</w:t>
      </w:r>
    </w:p>
    <w:p w14:paraId="6F465663" w14:textId="7C3341C6" w:rsidR="00B67686" w:rsidRPr="004043C5" w:rsidRDefault="00B67686" w:rsidP="00B67686">
      <w:p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Procesi i hartimit të akteve nënligjore të nevojshme për zbatimin e Ligji për Këshillin e Pavarur Mbikëqyrës për Shërbimin Civil (</w:t>
      </w:r>
      <w:proofErr w:type="spellStart"/>
      <w:r w:rsidRPr="004043C5">
        <w:rPr>
          <w:rFonts w:ascii="Times New Roman" w:hAnsi="Times New Roman" w:cs="Times New Roman"/>
          <w:sz w:val="24"/>
          <w:szCs w:val="24"/>
          <w:lang w:val="sq-AL"/>
        </w:rPr>
        <w:t>KPMShC</w:t>
      </w:r>
      <w:proofErr w:type="spellEnd"/>
      <w:r w:rsidRPr="004043C5">
        <w:rPr>
          <w:rFonts w:ascii="Times New Roman" w:hAnsi="Times New Roman" w:cs="Times New Roman"/>
          <w:sz w:val="24"/>
          <w:szCs w:val="24"/>
          <w:lang w:val="sq-AL"/>
        </w:rPr>
        <w:t>) është duke u mbështetur nga SIGMA, mirëpo deri në kompletimin me anëtarët e nevojshëm ngase KPMSHC aktualisht ka katër nga 15 anëtarë, nuk do të mund të marrë vendime e të miratojë planin e monitorimit. Me gjithë mungesën e kapaciteteve në depart</w:t>
      </w:r>
      <w:r w:rsidR="000A2913">
        <w:rPr>
          <w:rFonts w:ascii="Times New Roman" w:hAnsi="Times New Roman" w:cs="Times New Roman"/>
          <w:sz w:val="24"/>
          <w:szCs w:val="24"/>
          <w:lang w:val="sq-AL"/>
        </w:rPr>
        <w:t>am</w:t>
      </w:r>
      <w:r w:rsidRPr="004043C5">
        <w:rPr>
          <w:rFonts w:ascii="Times New Roman" w:hAnsi="Times New Roman" w:cs="Times New Roman"/>
          <w:sz w:val="24"/>
          <w:szCs w:val="24"/>
          <w:lang w:val="sq-AL"/>
        </w:rPr>
        <w:t>entet profesionale, KPMSHC gjatë vitit 2025 ka arritur të shqyrtojë 2100 ankesa.</w:t>
      </w:r>
    </w:p>
    <w:p w14:paraId="786D039B" w14:textId="77777777" w:rsidR="00B67686" w:rsidRPr="004043C5" w:rsidRDefault="00B67686" w:rsidP="00B67686">
      <w:pPr>
        <w:jc w:val="both"/>
        <w:rPr>
          <w:rFonts w:ascii="Times New Roman" w:hAnsi="Times New Roman" w:cs="Times New Roman"/>
          <w:sz w:val="24"/>
          <w:szCs w:val="24"/>
          <w:lang w:val="sq-AL"/>
        </w:rPr>
      </w:pPr>
      <w:r w:rsidRPr="004043C5">
        <w:rPr>
          <w:rFonts w:ascii="Times New Roman" w:hAnsi="Times New Roman" w:cs="Times New Roman"/>
          <w:b/>
          <w:bCs/>
          <w:sz w:val="24"/>
          <w:szCs w:val="24"/>
          <w:lang w:val="sq-AL"/>
        </w:rPr>
        <w:t xml:space="preserve">Objektivi i përgjithshëm 4 - </w:t>
      </w:r>
      <w:r w:rsidRPr="004043C5">
        <w:rPr>
          <w:rFonts w:ascii="Times New Roman" w:hAnsi="Times New Roman" w:cs="Times New Roman"/>
          <w:i/>
          <w:iCs/>
          <w:sz w:val="24"/>
          <w:szCs w:val="24"/>
          <w:lang w:val="sq-AL"/>
        </w:rPr>
        <w:t>Rritja e nivelit të llogaridhënies dhe transparencës në administratën publike</w:t>
      </w:r>
      <w:r w:rsidRPr="004043C5">
        <w:rPr>
          <w:rFonts w:ascii="Times New Roman" w:hAnsi="Times New Roman" w:cs="Times New Roman"/>
          <w:sz w:val="24"/>
          <w:szCs w:val="24"/>
          <w:lang w:val="sq-AL"/>
        </w:rPr>
        <w:t xml:space="preserve"> - deri në fund të dhjetorit 2025, 13 nga 15 ministritë (apo 86%) kanë miratuar rregulloret për organizim të brendshëm (me përjashtim të Ministrisë së Kulturës, Rinisë dhe Sportit dhe Ministrisë së Mbrojtjes) dhe 22 nga 54 agjenci ekzekutive (apo 41%) kanë miratuar rregulloret për organizimin e brendshëm. DMZP gjatë 2025 ka ofruar mendimeve këshillimore për 28 institucione qendrore dhe lokale dhe nga Kryeministri janë miratuar rregulloret për MBPZHR dhe katër agjenci ekzekutive.</w:t>
      </w:r>
    </w:p>
    <w:p w14:paraId="09304407" w14:textId="6867E9EC" w:rsidR="00B67686" w:rsidRPr="004043C5" w:rsidRDefault="00B67686" w:rsidP="00B67686">
      <w:p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 xml:space="preserve">Sa i përket zbatimit të sistemit të menaxhimit të </w:t>
      </w:r>
      <w:proofErr w:type="spellStart"/>
      <w:r w:rsidRPr="004043C5">
        <w:rPr>
          <w:rFonts w:ascii="Times New Roman" w:hAnsi="Times New Roman" w:cs="Times New Roman"/>
          <w:sz w:val="24"/>
          <w:szCs w:val="24"/>
          <w:lang w:val="sq-AL"/>
        </w:rPr>
        <w:t>performancës</w:t>
      </w:r>
      <w:proofErr w:type="spellEnd"/>
      <w:r w:rsidRPr="004043C5">
        <w:rPr>
          <w:rFonts w:ascii="Times New Roman" w:hAnsi="Times New Roman" w:cs="Times New Roman"/>
          <w:sz w:val="24"/>
          <w:szCs w:val="24"/>
          <w:lang w:val="sq-AL"/>
        </w:rPr>
        <w:t xml:space="preserve"> në agjenci, nga 54</w:t>
      </w:r>
      <w:r w:rsidR="00D27246">
        <w:rPr>
          <w:rFonts w:ascii="Times New Roman" w:hAnsi="Times New Roman" w:cs="Times New Roman"/>
          <w:sz w:val="24"/>
          <w:szCs w:val="24"/>
          <w:lang w:val="sq-AL"/>
        </w:rPr>
        <w:t xml:space="preserve"> agjencitë </w:t>
      </w:r>
      <w:r w:rsidR="00D27246" w:rsidRPr="001E6248">
        <w:rPr>
          <w:rFonts w:ascii="Times New Roman" w:hAnsi="Times New Roman" w:cs="Times New Roman"/>
          <w:sz w:val="24"/>
          <w:szCs w:val="24"/>
          <w:lang w:val="sq-AL"/>
        </w:rPr>
        <w:t>ekzekutive 3</w:t>
      </w:r>
      <w:r w:rsidR="001D3BDE" w:rsidRPr="001E6248">
        <w:rPr>
          <w:rFonts w:ascii="Times New Roman" w:hAnsi="Times New Roman" w:cs="Times New Roman"/>
          <w:sz w:val="24"/>
          <w:szCs w:val="24"/>
          <w:lang w:val="sq-AL"/>
        </w:rPr>
        <w:t>4</w:t>
      </w:r>
      <w:r w:rsidR="00D27246" w:rsidRPr="001E6248">
        <w:rPr>
          <w:rFonts w:ascii="Times New Roman" w:hAnsi="Times New Roman" w:cs="Times New Roman"/>
          <w:sz w:val="24"/>
          <w:szCs w:val="24"/>
          <w:lang w:val="sq-AL"/>
        </w:rPr>
        <w:t xml:space="preserve"> (apo 62</w:t>
      </w:r>
      <w:r w:rsidRPr="001E6248">
        <w:rPr>
          <w:rFonts w:ascii="Times New Roman" w:hAnsi="Times New Roman" w:cs="Times New Roman"/>
          <w:sz w:val="24"/>
          <w:szCs w:val="24"/>
          <w:lang w:val="sq-AL"/>
        </w:rPr>
        <w:t xml:space="preserve">%) kanë miratuar planet e </w:t>
      </w:r>
      <w:proofErr w:type="spellStart"/>
      <w:r w:rsidRPr="001E6248">
        <w:rPr>
          <w:rFonts w:ascii="Times New Roman" w:hAnsi="Times New Roman" w:cs="Times New Roman"/>
          <w:sz w:val="24"/>
          <w:szCs w:val="24"/>
          <w:lang w:val="sq-AL"/>
        </w:rPr>
        <w:t>performancës</w:t>
      </w:r>
      <w:proofErr w:type="spellEnd"/>
      <w:r w:rsidRPr="001E6248">
        <w:rPr>
          <w:rFonts w:ascii="Times New Roman" w:hAnsi="Times New Roman" w:cs="Times New Roman"/>
          <w:sz w:val="24"/>
          <w:szCs w:val="24"/>
          <w:lang w:val="sq-AL"/>
        </w:rPr>
        <w:t xml:space="preserve"> gjatë 2025 për vitin 2026 kurse 14 (apo 26%) kanë miratuar raportet vjetore të </w:t>
      </w:r>
      <w:proofErr w:type="spellStart"/>
      <w:r w:rsidRPr="001E6248">
        <w:rPr>
          <w:rFonts w:ascii="Times New Roman" w:hAnsi="Times New Roman" w:cs="Times New Roman"/>
          <w:sz w:val="24"/>
          <w:szCs w:val="24"/>
          <w:lang w:val="sq-AL"/>
        </w:rPr>
        <w:t>performancës</w:t>
      </w:r>
      <w:proofErr w:type="spellEnd"/>
      <w:r w:rsidRPr="001E6248">
        <w:rPr>
          <w:rFonts w:ascii="Times New Roman" w:hAnsi="Times New Roman" w:cs="Times New Roman"/>
          <w:sz w:val="24"/>
          <w:szCs w:val="24"/>
          <w:lang w:val="sq-AL"/>
        </w:rPr>
        <w:t xml:space="preserve"> për vitin 2024. Për shkak që gjatë 2025 Qeveria ka qenë </w:t>
      </w:r>
      <w:r w:rsidR="00B65158" w:rsidRPr="001E6248">
        <w:rPr>
          <w:rFonts w:ascii="Times New Roman" w:hAnsi="Times New Roman" w:cs="Times New Roman"/>
          <w:sz w:val="24"/>
          <w:szCs w:val="24"/>
          <w:lang w:val="sq-AL"/>
        </w:rPr>
        <w:t>me mandat t</w:t>
      </w:r>
      <w:r w:rsidR="001E6248" w:rsidRPr="001E6248">
        <w:rPr>
          <w:rFonts w:ascii="Times New Roman" w:hAnsi="Times New Roman" w:cs="Times New Roman"/>
          <w:sz w:val="24"/>
          <w:szCs w:val="24"/>
          <w:lang w:val="sq-AL"/>
        </w:rPr>
        <w:t>ë</w:t>
      </w:r>
      <w:r w:rsidR="00B65158" w:rsidRPr="001E6248">
        <w:rPr>
          <w:rFonts w:ascii="Times New Roman" w:hAnsi="Times New Roman" w:cs="Times New Roman"/>
          <w:sz w:val="24"/>
          <w:szCs w:val="24"/>
          <w:lang w:val="sq-AL"/>
        </w:rPr>
        <w:t xml:space="preserve"> kufizuar</w:t>
      </w:r>
      <w:r w:rsidRPr="001E6248">
        <w:rPr>
          <w:rFonts w:ascii="Times New Roman" w:hAnsi="Times New Roman" w:cs="Times New Roman"/>
          <w:sz w:val="24"/>
          <w:szCs w:val="24"/>
          <w:lang w:val="sq-AL"/>
        </w:rPr>
        <w:t xml:space="preserve">, Kuvendi jo funksional, nuk është dërguar për miratim Projektligji për racionalizimin e agjencive në sektorin e kulturës dhe ekonomisë i përgatitur në vitin 2024. </w:t>
      </w:r>
      <w:r w:rsidR="00D27246" w:rsidRPr="001E6248">
        <w:rPr>
          <w:rFonts w:ascii="Times New Roman" w:hAnsi="Times New Roman" w:cs="Times New Roman"/>
          <w:sz w:val="24"/>
          <w:szCs w:val="24"/>
          <w:lang w:val="sq-AL"/>
        </w:rPr>
        <w:t>Por i nj</w:t>
      </w:r>
      <w:r w:rsidR="001E6248" w:rsidRPr="001E6248">
        <w:rPr>
          <w:rFonts w:ascii="Times New Roman" w:hAnsi="Times New Roman" w:cs="Times New Roman"/>
          <w:sz w:val="24"/>
          <w:szCs w:val="24"/>
          <w:lang w:val="sq-AL"/>
        </w:rPr>
        <w:t>ë</w:t>
      </w:r>
      <w:r w:rsidR="00D27246" w:rsidRPr="001E6248">
        <w:rPr>
          <w:rFonts w:ascii="Times New Roman" w:hAnsi="Times New Roman" w:cs="Times New Roman"/>
          <w:sz w:val="24"/>
          <w:szCs w:val="24"/>
          <w:lang w:val="sq-AL"/>
        </w:rPr>
        <w:t xml:space="preserve">jti </w:t>
      </w:r>
      <w:r w:rsidR="001E6248" w:rsidRPr="001E6248">
        <w:rPr>
          <w:rFonts w:ascii="Times New Roman" w:hAnsi="Times New Roman" w:cs="Times New Roman"/>
          <w:sz w:val="24"/>
          <w:szCs w:val="24"/>
          <w:lang w:val="sq-AL"/>
        </w:rPr>
        <w:t>ë</w:t>
      </w:r>
      <w:r w:rsidR="00D27246" w:rsidRPr="001E6248">
        <w:rPr>
          <w:rFonts w:ascii="Times New Roman" w:hAnsi="Times New Roman" w:cs="Times New Roman"/>
          <w:sz w:val="24"/>
          <w:szCs w:val="24"/>
          <w:lang w:val="sq-AL"/>
        </w:rPr>
        <w:t>sht</w:t>
      </w:r>
      <w:r w:rsidR="001E6248" w:rsidRPr="001E6248">
        <w:rPr>
          <w:rFonts w:ascii="Times New Roman" w:hAnsi="Times New Roman" w:cs="Times New Roman"/>
          <w:sz w:val="24"/>
          <w:szCs w:val="24"/>
          <w:lang w:val="sq-AL"/>
        </w:rPr>
        <w:t>ë</w:t>
      </w:r>
      <w:r w:rsidR="00D27246" w:rsidRPr="001E6248">
        <w:rPr>
          <w:rFonts w:ascii="Times New Roman" w:hAnsi="Times New Roman" w:cs="Times New Roman"/>
          <w:sz w:val="24"/>
          <w:szCs w:val="24"/>
          <w:lang w:val="sq-AL"/>
        </w:rPr>
        <w:t xml:space="preserve"> finalizuar n</w:t>
      </w:r>
      <w:r w:rsidR="001E6248" w:rsidRPr="001E6248">
        <w:rPr>
          <w:rFonts w:ascii="Times New Roman" w:hAnsi="Times New Roman" w:cs="Times New Roman"/>
          <w:sz w:val="24"/>
          <w:szCs w:val="24"/>
          <w:lang w:val="sq-AL"/>
        </w:rPr>
        <w:t>ë</w:t>
      </w:r>
      <w:r w:rsidR="00D27246" w:rsidRPr="001E6248">
        <w:rPr>
          <w:rFonts w:ascii="Times New Roman" w:hAnsi="Times New Roman" w:cs="Times New Roman"/>
          <w:sz w:val="24"/>
          <w:szCs w:val="24"/>
          <w:lang w:val="sq-AL"/>
        </w:rPr>
        <w:t xml:space="preserve"> aspekt procedural dhe do t</w:t>
      </w:r>
      <w:r w:rsidR="001E6248" w:rsidRPr="001E6248">
        <w:rPr>
          <w:rFonts w:ascii="Times New Roman" w:hAnsi="Times New Roman" w:cs="Times New Roman"/>
          <w:sz w:val="24"/>
          <w:szCs w:val="24"/>
          <w:lang w:val="sq-AL"/>
        </w:rPr>
        <w:t>ë</w:t>
      </w:r>
      <w:r w:rsidR="00D27246" w:rsidRPr="001E6248">
        <w:rPr>
          <w:rFonts w:ascii="Times New Roman" w:hAnsi="Times New Roman" w:cs="Times New Roman"/>
          <w:sz w:val="24"/>
          <w:szCs w:val="24"/>
          <w:lang w:val="sq-AL"/>
        </w:rPr>
        <w:t xml:space="preserve"> miratohet n</w:t>
      </w:r>
      <w:r w:rsidR="001E6248" w:rsidRPr="001E6248">
        <w:rPr>
          <w:rFonts w:ascii="Times New Roman" w:hAnsi="Times New Roman" w:cs="Times New Roman"/>
          <w:sz w:val="24"/>
          <w:szCs w:val="24"/>
          <w:lang w:val="sq-AL"/>
        </w:rPr>
        <w:t>ë</w:t>
      </w:r>
      <w:r w:rsidR="00D27246" w:rsidRPr="001E6248">
        <w:rPr>
          <w:rFonts w:ascii="Times New Roman" w:hAnsi="Times New Roman" w:cs="Times New Roman"/>
          <w:sz w:val="24"/>
          <w:szCs w:val="24"/>
          <w:lang w:val="sq-AL"/>
        </w:rPr>
        <w:t xml:space="preserve"> mbledhjen e ardhshme t</w:t>
      </w:r>
      <w:r w:rsidR="001E6248" w:rsidRPr="001E6248">
        <w:rPr>
          <w:rFonts w:ascii="Times New Roman" w:hAnsi="Times New Roman" w:cs="Times New Roman"/>
          <w:sz w:val="24"/>
          <w:szCs w:val="24"/>
          <w:lang w:val="sq-AL"/>
        </w:rPr>
        <w:t>ë</w:t>
      </w:r>
      <w:r w:rsidR="00D27246" w:rsidRPr="001E6248">
        <w:rPr>
          <w:rFonts w:ascii="Times New Roman" w:hAnsi="Times New Roman" w:cs="Times New Roman"/>
          <w:sz w:val="24"/>
          <w:szCs w:val="24"/>
          <w:lang w:val="sq-AL"/>
        </w:rPr>
        <w:t xml:space="preserve"> qeveris</w:t>
      </w:r>
      <w:r w:rsidR="001E6248" w:rsidRPr="001E6248">
        <w:rPr>
          <w:rFonts w:ascii="Times New Roman" w:hAnsi="Times New Roman" w:cs="Times New Roman"/>
          <w:sz w:val="24"/>
          <w:szCs w:val="24"/>
          <w:lang w:val="sq-AL"/>
        </w:rPr>
        <w:t>ë</w:t>
      </w:r>
      <w:r w:rsidR="00D27246" w:rsidRPr="001E6248">
        <w:rPr>
          <w:rFonts w:ascii="Times New Roman" w:hAnsi="Times New Roman" w:cs="Times New Roman"/>
          <w:sz w:val="24"/>
          <w:szCs w:val="24"/>
          <w:lang w:val="sq-AL"/>
        </w:rPr>
        <w:t xml:space="preserve">. </w:t>
      </w:r>
      <w:r w:rsidRPr="001E6248">
        <w:rPr>
          <w:rFonts w:ascii="Times New Roman" w:hAnsi="Times New Roman" w:cs="Times New Roman"/>
          <w:sz w:val="24"/>
          <w:szCs w:val="24"/>
          <w:lang w:val="sq-AL"/>
        </w:rPr>
        <w:t>Në aspekt të punëve përgatitore për këtë proces, grupi punues me mbështetje të SIGMA gjatë 2025 ka kryer analizat për organizimin dhe funksionimin e agjencive në tre sektorë</w:t>
      </w:r>
      <w:r w:rsidR="00D27246" w:rsidRPr="001E6248">
        <w:rPr>
          <w:rFonts w:ascii="Times New Roman" w:hAnsi="Times New Roman" w:cs="Times New Roman"/>
          <w:sz w:val="24"/>
          <w:szCs w:val="24"/>
          <w:lang w:val="sq-AL"/>
        </w:rPr>
        <w:t xml:space="preserve">, i </w:t>
      </w:r>
      <w:r w:rsidR="001D3BDE" w:rsidRPr="001E6248">
        <w:rPr>
          <w:rFonts w:ascii="Times New Roman" w:hAnsi="Times New Roman" w:cs="Times New Roman"/>
          <w:sz w:val="24"/>
          <w:szCs w:val="24"/>
          <w:lang w:val="sq-AL"/>
        </w:rPr>
        <w:t>zb</w:t>
      </w:r>
      <w:r w:rsidR="001E6248" w:rsidRPr="001E6248">
        <w:rPr>
          <w:rFonts w:ascii="Times New Roman" w:hAnsi="Times New Roman" w:cs="Times New Roman"/>
          <w:sz w:val="24"/>
          <w:szCs w:val="24"/>
          <w:lang w:val="sq-AL"/>
        </w:rPr>
        <w:t>ë</w:t>
      </w:r>
      <w:r w:rsidR="001D3BDE" w:rsidRPr="001E6248">
        <w:rPr>
          <w:rFonts w:ascii="Times New Roman" w:hAnsi="Times New Roman" w:cs="Times New Roman"/>
          <w:sz w:val="24"/>
          <w:szCs w:val="24"/>
          <w:lang w:val="sq-AL"/>
        </w:rPr>
        <w:t>rthyer</w:t>
      </w:r>
      <w:r w:rsidR="00D27246" w:rsidRPr="001E6248">
        <w:rPr>
          <w:rFonts w:ascii="Times New Roman" w:hAnsi="Times New Roman" w:cs="Times New Roman"/>
          <w:sz w:val="24"/>
          <w:szCs w:val="24"/>
          <w:lang w:val="sq-AL"/>
        </w:rPr>
        <w:t xml:space="preserve"> m</w:t>
      </w:r>
      <w:r w:rsidR="001E6248" w:rsidRPr="001E6248">
        <w:rPr>
          <w:rFonts w:ascii="Times New Roman" w:hAnsi="Times New Roman" w:cs="Times New Roman"/>
          <w:sz w:val="24"/>
          <w:szCs w:val="24"/>
          <w:lang w:val="sq-AL"/>
        </w:rPr>
        <w:t>ë</w:t>
      </w:r>
      <w:r w:rsidR="00D27246" w:rsidRPr="001E6248">
        <w:rPr>
          <w:rFonts w:ascii="Times New Roman" w:hAnsi="Times New Roman" w:cs="Times New Roman"/>
          <w:sz w:val="24"/>
          <w:szCs w:val="24"/>
          <w:lang w:val="sq-AL"/>
        </w:rPr>
        <w:t xml:space="preserve"> tej n</w:t>
      </w:r>
      <w:r w:rsidR="001E6248" w:rsidRPr="001E6248">
        <w:rPr>
          <w:rFonts w:ascii="Times New Roman" w:hAnsi="Times New Roman" w:cs="Times New Roman"/>
          <w:sz w:val="24"/>
          <w:szCs w:val="24"/>
          <w:lang w:val="sq-AL"/>
        </w:rPr>
        <w:t>ë</w:t>
      </w:r>
      <w:r w:rsidR="00D27246" w:rsidRPr="001E6248">
        <w:rPr>
          <w:rFonts w:ascii="Times New Roman" w:hAnsi="Times New Roman" w:cs="Times New Roman"/>
          <w:sz w:val="24"/>
          <w:szCs w:val="24"/>
          <w:lang w:val="sq-AL"/>
        </w:rPr>
        <w:t xml:space="preserve"> pes</w:t>
      </w:r>
      <w:r w:rsidR="001E6248" w:rsidRPr="001E6248">
        <w:rPr>
          <w:rFonts w:ascii="Times New Roman" w:hAnsi="Times New Roman" w:cs="Times New Roman"/>
          <w:sz w:val="24"/>
          <w:szCs w:val="24"/>
          <w:lang w:val="sq-AL"/>
        </w:rPr>
        <w:t>ë</w:t>
      </w:r>
      <w:r w:rsidR="00D27246" w:rsidRPr="001E6248">
        <w:rPr>
          <w:rFonts w:ascii="Times New Roman" w:hAnsi="Times New Roman" w:cs="Times New Roman"/>
          <w:sz w:val="24"/>
          <w:szCs w:val="24"/>
          <w:lang w:val="sq-AL"/>
        </w:rPr>
        <w:t xml:space="preserve"> sektor</w:t>
      </w:r>
      <w:r w:rsidR="001E6248" w:rsidRPr="001E6248">
        <w:rPr>
          <w:rFonts w:ascii="Times New Roman" w:hAnsi="Times New Roman" w:cs="Times New Roman"/>
          <w:sz w:val="24"/>
          <w:szCs w:val="24"/>
          <w:lang w:val="sq-AL"/>
        </w:rPr>
        <w:t>ë</w:t>
      </w:r>
      <w:r w:rsidRPr="001E6248">
        <w:rPr>
          <w:rFonts w:ascii="Times New Roman" w:hAnsi="Times New Roman" w:cs="Times New Roman"/>
          <w:sz w:val="24"/>
          <w:szCs w:val="24"/>
          <w:lang w:val="sq-AL"/>
        </w:rPr>
        <w:t>: të arsimit, mjedisit</w:t>
      </w:r>
      <w:r w:rsidR="001D3BDE" w:rsidRPr="001E6248">
        <w:rPr>
          <w:rFonts w:ascii="Times New Roman" w:hAnsi="Times New Roman" w:cs="Times New Roman"/>
          <w:sz w:val="24"/>
          <w:szCs w:val="24"/>
          <w:lang w:val="sq-AL"/>
        </w:rPr>
        <w:t>, ambientit, pun</w:t>
      </w:r>
      <w:r w:rsidR="001E6248" w:rsidRPr="001E6248">
        <w:rPr>
          <w:rFonts w:ascii="Times New Roman" w:hAnsi="Times New Roman" w:cs="Times New Roman"/>
          <w:sz w:val="24"/>
          <w:szCs w:val="24"/>
          <w:lang w:val="sq-AL"/>
        </w:rPr>
        <w:t>ë</w:t>
      </w:r>
      <w:r w:rsidR="001D3BDE" w:rsidRPr="001E6248">
        <w:rPr>
          <w:rFonts w:ascii="Times New Roman" w:hAnsi="Times New Roman" w:cs="Times New Roman"/>
          <w:sz w:val="24"/>
          <w:szCs w:val="24"/>
          <w:lang w:val="sq-AL"/>
        </w:rPr>
        <w:t>s</w:t>
      </w:r>
      <w:r w:rsidRPr="001E6248">
        <w:rPr>
          <w:rFonts w:ascii="Times New Roman" w:hAnsi="Times New Roman" w:cs="Times New Roman"/>
          <w:sz w:val="24"/>
          <w:szCs w:val="24"/>
          <w:lang w:val="sq-AL"/>
        </w:rPr>
        <w:t xml:space="preserve"> dhe menaxhimit të financave publike. Po</w:t>
      </w:r>
      <w:r w:rsidRPr="004043C5">
        <w:rPr>
          <w:rFonts w:ascii="Times New Roman" w:hAnsi="Times New Roman" w:cs="Times New Roman"/>
          <w:sz w:val="24"/>
          <w:szCs w:val="24"/>
          <w:lang w:val="sq-AL"/>
        </w:rPr>
        <w:t xml:space="preserve"> ashtu, ka pasur takime me stafin politik të </w:t>
      </w:r>
      <w:proofErr w:type="spellStart"/>
      <w:r w:rsidRPr="004043C5">
        <w:rPr>
          <w:rFonts w:ascii="Times New Roman" w:hAnsi="Times New Roman" w:cs="Times New Roman"/>
          <w:sz w:val="24"/>
          <w:szCs w:val="24"/>
          <w:lang w:val="sq-AL"/>
        </w:rPr>
        <w:t>të</w:t>
      </w:r>
      <w:proofErr w:type="spellEnd"/>
      <w:r w:rsidRPr="004043C5">
        <w:rPr>
          <w:rFonts w:ascii="Times New Roman" w:hAnsi="Times New Roman" w:cs="Times New Roman"/>
          <w:sz w:val="24"/>
          <w:szCs w:val="24"/>
          <w:lang w:val="sq-AL"/>
        </w:rPr>
        <w:t xml:space="preserve"> tri ministrive dhe deri tani tri ministritë e </w:t>
      </w:r>
      <w:proofErr w:type="spellStart"/>
      <w:r w:rsidRPr="004043C5">
        <w:rPr>
          <w:rFonts w:ascii="Times New Roman" w:hAnsi="Times New Roman" w:cs="Times New Roman"/>
          <w:sz w:val="24"/>
          <w:szCs w:val="24"/>
          <w:lang w:val="sq-AL"/>
        </w:rPr>
        <w:t>afektuara</w:t>
      </w:r>
      <w:proofErr w:type="spellEnd"/>
      <w:r w:rsidRPr="004043C5">
        <w:rPr>
          <w:rFonts w:ascii="Times New Roman" w:hAnsi="Times New Roman" w:cs="Times New Roman"/>
          <w:sz w:val="24"/>
          <w:szCs w:val="24"/>
          <w:lang w:val="sq-AL"/>
        </w:rPr>
        <w:t xml:space="preserve"> kanë propozuar përfaqësuesit e tyre në grupin punues</w:t>
      </w:r>
      <w:r w:rsidR="00D27246">
        <w:rPr>
          <w:rFonts w:ascii="Times New Roman" w:hAnsi="Times New Roman" w:cs="Times New Roman"/>
          <w:sz w:val="24"/>
          <w:szCs w:val="24"/>
          <w:lang w:val="sq-AL"/>
        </w:rPr>
        <w:t xml:space="preserve">, </w:t>
      </w:r>
      <w:r w:rsidR="001E6248">
        <w:rPr>
          <w:rFonts w:ascii="Times New Roman" w:hAnsi="Times New Roman" w:cs="Times New Roman"/>
          <w:sz w:val="24"/>
          <w:szCs w:val="24"/>
          <w:lang w:val="sq-AL"/>
        </w:rPr>
        <w:t>ë</w:t>
      </w:r>
      <w:r w:rsidR="00D27246">
        <w:rPr>
          <w:rFonts w:ascii="Times New Roman" w:hAnsi="Times New Roman" w:cs="Times New Roman"/>
          <w:sz w:val="24"/>
          <w:szCs w:val="24"/>
          <w:lang w:val="sq-AL"/>
        </w:rPr>
        <w:t>sht</w:t>
      </w:r>
      <w:r w:rsidR="001E6248">
        <w:rPr>
          <w:rFonts w:ascii="Times New Roman" w:hAnsi="Times New Roman" w:cs="Times New Roman"/>
          <w:sz w:val="24"/>
          <w:szCs w:val="24"/>
          <w:lang w:val="sq-AL"/>
        </w:rPr>
        <w:t>ë</w:t>
      </w:r>
      <w:r w:rsidR="00D27246">
        <w:rPr>
          <w:rFonts w:ascii="Times New Roman" w:hAnsi="Times New Roman" w:cs="Times New Roman"/>
          <w:sz w:val="24"/>
          <w:szCs w:val="24"/>
          <w:lang w:val="sq-AL"/>
        </w:rPr>
        <w:t xml:space="preserve"> finalizuar drafti i par</w:t>
      </w:r>
      <w:r w:rsidR="001E6248">
        <w:rPr>
          <w:rFonts w:ascii="Times New Roman" w:hAnsi="Times New Roman" w:cs="Times New Roman"/>
          <w:sz w:val="24"/>
          <w:szCs w:val="24"/>
          <w:lang w:val="sq-AL"/>
        </w:rPr>
        <w:t>ë</w:t>
      </w:r>
      <w:r w:rsidR="00D27246">
        <w:rPr>
          <w:rFonts w:ascii="Times New Roman" w:hAnsi="Times New Roman" w:cs="Times New Roman"/>
          <w:sz w:val="24"/>
          <w:szCs w:val="24"/>
          <w:lang w:val="sq-AL"/>
        </w:rPr>
        <w:t xml:space="preserve"> i analiz</w:t>
      </w:r>
      <w:r w:rsidR="001E6248">
        <w:rPr>
          <w:rFonts w:ascii="Times New Roman" w:hAnsi="Times New Roman" w:cs="Times New Roman"/>
          <w:sz w:val="24"/>
          <w:szCs w:val="24"/>
          <w:lang w:val="sq-AL"/>
        </w:rPr>
        <w:t>ë</w:t>
      </w:r>
      <w:r w:rsidR="00D27246">
        <w:rPr>
          <w:rFonts w:ascii="Times New Roman" w:hAnsi="Times New Roman" w:cs="Times New Roman"/>
          <w:sz w:val="24"/>
          <w:szCs w:val="24"/>
          <w:lang w:val="sq-AL"/>
        </w:rPr>
        <w:t>s, dhe jan</w:t>
      </w:r>
      <w:r w:rsidR="001E6248">
        <w:rPr>
          <w:rFonts w:ascii="Times New Roman" w:hAnsi="Times New Roman" w:cs="Times New Roman"/>
          <w:sz w:val="24"/>
          <w:szCs w:val="24"/>
          <w:lang w:val="sq-AL"/>
        </w:rPr>
        <w:t>ë</w:t>
      </w:r>
      <w:r w:rsidR="00D27246">
        <w:rPr>
          <w:rFonts w:ascii="Times New Roman" w:hAnsi="Times New Roman" w:cs="Times New Roman"/>
          <w:sz w:val="24"/>
          <w:szCs w:val="24"/>
          <w:lang w:val="sq-AL"/>
        </w:rPr>
        <w:t xml:space="preserve"> caktuar takimet e reja me ministrit</w:t>
      </w:r>
      <w:r w:rsidR="001E6248">
        <w:rPr>
          <w:rFonts w:ascii="Times New Roman" w:hAnsi="Times New Roman" w:cs="Times New Roman"/>
          <w:sz w:val="24"/>
          <w:szCs w:val="24"/>
          <w:lang w:val="sq-AL"/>
        </w:rPr>
        <w:t>ë</w:t>
      </w:r>
      <w:r w:rsidR="00D27246">
        <w:rPr>
          <w:rFonts w:ascii="Times New Roman" w:hAnsi="Times New Roman" w:cs="Times New Roman"/>
          <w:sz w:val="24"/>
          <w:szCs w:val="24"/>
          <w:lang w:val="sq-AL"/>
        </w:rPr>
        <w:t xml:space="preserve"> e reja </w:t>
      </w:r>
      <w:proofErr w:type="spellStart"/>
      <w:r w:rsidR="00D27246">
        <w:rPr>
          <w:rFonts w:ascii="Times New Roman" w:hAnsi="Times New Roman" w:cs="Times New Roman"/>
          <w:sz w:val="24"/>
          <w:szCs w:val="24"/>
          <w:lang w:val="sq-AL"/>
        </w:rPr>
        <w:t>konform</w:t>
      </w:r>
      <w:proofErr w:type="spellEnd"/>
      <w:r w:rsidR="00D27246">
        <w:rPr>
          <w:rFonts w:ascii="Times New Roman" w:hAnsi="Times New Roman" w:cs="Times New Roman"/>
          <w:sz w:val="24"/>
          <w:szCs w:val="24"/>
          <w:lang w:val="sq-AL"/>
        </w:rPr>
        <w:t xml:space="preserve"> kabinetit t</w:t>
      </w:r>
      <w:r w:rsidR="001E6248">
        <w:rPr>
          <w:rFonts w:ascii="Times New Roman" w:hAnsi="Times New Roman" w:cs="Times New Roman"/>
          <w:sz w:val="24"/>
          <w:szCs w:val="24"/>
          <w:lang w:val="sq-AL"/>
        </w:rPr>
        <w:t>ë</w:t>
      </w:r>
      <w:r w:rsidR="00D27246">
        <w:rPr>
          <w:rFonts w:ascii="Times New Roman" w:hAnsi="Times New Roman" w:cs="Times New Roman"/>
          <w:sz w:val="24"/>
          <w:szCs w:val="24"/>
          <w:lang w:val="sq-AL"/>
        </w:rPr>
        <w:t xml:space="preserve"> ri qeveritar, dhe Programi i ri planifikohet t</w:t>
      </w:r>
      <w:r w:rsidR="001E6248">
        <w:rPr>
          <w:rFonts w:ascii="Times New Roman" w:hAnsi="Times New Roman" w:cs="Times New Roman"/>
          <w:sz w:val="24"/>
          <w:szCs w:val="24"/>
          <w:lang w:val="sq-AL"/>
        </w:rPr>
        <w:t>ë</w:t>
      </w:r>
      <w:r w:rsidR="00D27246">
        <w:rPr>
          <w:rFonts w:ascii="Times New Roman" w:hAnsi="Times New Roman" w:cs="Times New Roman"/>
          <w:sz w:val="24"/>
          <w:szCs w:val="24"/>
          <w:lang w:val="sq-AL"/>
        </w:rPr>
        <w:t xml:space="preserve"> d</w:t>
      </w:r>
      <w:r w:rsidR="001E6248">
        <w:rPr>
          <w:rFonts w:ascii="Times New Roman" w:hAnsi="Times New Roman" w:cs="Times New Roman"/>
          <w:sz w:val="24"/>
          <w:szCs w:val="24"/>
          <w:lang w:val="sq-AL"/>
        </w:rPr>
        <w:t>ë</w:t>
      </w:r>
      <w:r w:rsidR="00D27246">
        <w:rPr>
          <w:rFonts w:ascii="Times New Roman" w:hAnsi="Times New Roman" w:cs="Times New Roman"/>
          <w:sz w:val="24"/>
          <w:szCs w:val="24"/>
          <w:lang w:val="sq-AL"/>
        </w:rPr>
        <w:t>rgohet p</w:t>
      </w:r>
      <w:r w:rsidR="001E6248">
        <w:rPr>
          <w:rFonts w:ascii="Times New Roman" w:hAnsi="Times New Roman" w:cs="Times New Roman"/>
          <w:sz w:val="24"/>
          <w:szCs w:val="24"/>
          <w:lang w:val="sq-AL"/>
        </w:rPr>
        <w:t>ë</w:t>
      </w:r>
      <w:r w:rsidR="00D27246">
        <w:rPr>
          <w:rFonts w:ascii="Times New Roman" w:hAnsi="Times New Roman" w:cs="Times New Roman"/>
          <w:sz w:val="24"/>
          <w:szCs w:val="24"/>
          <w:lang w:val="sq-AL"/>
        </w:rPr>
        <w:t>r miratim n</w:t>
      </w:r>
      <w:r w:rsidR="001E6248">
        <w:rPr>
          <w:rFonts w:ascii="Times New Roman" w:hAnsi="Times New Roman" w:cs="Times New Roman"/>
          <w:sz w:val="24"/>
          <w:szCs w:val="24"/>
          <w:lang w:val="sq-AL"/>
        </w:rPr>
        <w:t>ë</w:t>
      </w:r>
      <w:r w:rsidR="00D27246">
        <w:rPr>
          <w:rFonts w:ascii="Times New Roman" w:hAnsi="Times New Roman" w:cs="Times New Roman"/>
          <w:sz w:val="24"/>
          <w:szCs w:val="24"/>
          <w:lang w:val="sq-AL"/>
        </w:rPr>
        <w:t xml:space="preserve"> qeveri n</w:t>
      </w:r>
      <w:r w:rsidR="001E6248">
        <w:rPr>
          <w:rFonts w:ascii="Times New Roman" w:hAnsi="Times New Roman" w:cs="Times New Roman"/>
          <w:sz w:val="24"/>
          <w:szCs w:val="24"/>
          <w:lang w:val="sq-AL"/>
        </w:rPr>
        <w:t>ë</w:t>
      </w:r>
      <w:r w:rsidR="00D27246">
        <w:rPr>
          <w:rFonts w:ascii="Times New Roman" w:hAnsi="Times New Roman" w:cs="Times New Roman"/>
          <w:sz w:val="24"/>
          <w:szCs w:val="24"/>
          <w:lang w:val="sq-AL"/>
        </w:rPr>
        <w:t xml:space="preserve"> qershor 2026</w:t>
      </w:r>
      <w:r w:rsidRPr="004043C5">
        <w:rPr>
          <w:rFonts w:ascii="Times New Roman" w:hAnsi="Times New Roman" w:cs="Times New Roman"/>
          <w:sz w:val="24"/>
          <w:szCs w:val="24"/>
          <w:lang w:val="sq-AL"/>
        </w:rPr>
        <w:t xml:space="preserve">. </w:t>
      </w:r>
    </w:p>
    <w:p w14:paraId="1BAE779E" w14:textId="01350DEB" w:rsidR="00B67686" w:rsidRPr="004043C5" w:rsidRDefault="00B67686" w:rsidP="00B67686">
      <w:p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lastRenderedPageBreak/>
        <w:t xml:space="preserve">Rregullorja për trajnimin, testimin dhe certifikimin e inspektorëve është aprovuar në Qeveri dhe ka hyrë në fuqi në shtator 2025. Pas miratimit, ZIP dhe IKAP si dy institucione përgjegjëse për zbatimin e </w:t>
      </w:r>
      <w:r w:rsidR="000A2913" w:rsidRPr="004043C5">
        <w:rPr>
          <w:rFonts w:ascii="Times New Roman" w:hAnsi="Times New Roman" w:cs="Times New Roman"/>
          <w:sz w:val="24"/>
          <w:szCs w:val="24"/>
          <w:lang w:val="sq-AL"/>
        </w:rPr>
        <w:t>rregullores</w:t>
      </w:r>
      <w:r w:rsidRPr="004043C5">
        <w:rPr>
          <w:rFonts w:ascii="Times New Roman" w:hAnsi="Times New Roman" w:cs="Times New Roman"/>
          <w:sz w:val="24"/>
          <w:szCs w:val="24"/>
          <w:lang w:val="sq-AL"/>
        </w:rPr>
        <w:t xml:space="preserve">, kanë filluar përgatitjet në zhvillimin e programit të trajnimit të detyrueshëm për inspektor, testimit dhe certifikimit. Në anën tjetër, ZIP gjatë vitit 2025 ka organizuar trajnime për organet inspektuese mbi tema që dalin nga Ligji për inspektime, me 380 inspektorë pjesëmarrës prej të cilëve 306 nga niveli qendror dhe 74 nga niveli lokal. </w:t>
      </w:r>
    </w:p>
    <w:p w14:paraId="58AA2B27" w14:textId="4AD6A33A" w:rsidR="00714DFC" w:rsidRDefault="00B67686" w:rsidP="00B67686">
      <w:p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Sipas të dhënave të Agjencisë për Informim dhe Privatësi (AIP), nga 5515 kërkesa për qasje në dokumente publike, përgjigje pozitive kanë marrë 5274 kërkesa (apo 95%). Sa i përket informimit, konsultimit dhe koordinimit me institucionet të cilave ju adresohet rekomandimi nga Avokati i Popullit, edhe gjatë 2025 është vazhduar praktika e diskutimit të kësaj teme në mbledhjen e sekretarëve të përgjithshëm, po ashtu Zyra për Qeverisje të Mirë në ZKM ka vazhduar monitorimin e zbatimit të rekomandimeve nga institucionet publike të cilave u janë adresuar rekomandimet. Megjithatë, niveli i ulët i zbatimit të rekomandimeve të dhëna nga Avokati i Popullit mbetet shqetësues ngase sipas raportit vjetor 2025, janë dhënë 68</w:t>
      </w:r>
      <w:r w:rsidR="002479D8" w:rsidRPr="004043C5">
        <w:rPr>
          <w:rFonts w:ascii="Times New Roman" w:hAnsi="Times New Roman" w:cs="Times New Roman"/>
          <w:sz w:val="24"/>
          <w:szCs w:val="24"/>
          <w:lang w:val="sq-AL"/>
        </w:rPr>
        <w:t>3</w:t>
      </w:r>
      <w:r w:rsidRPr="004043C5">
        <w:rPr>
          <w:rFonts w:ascii="Times New Roman" w:hAnsi="Times New Roman" w:cs="Times New Roman"/>
          <w:sz w:val="24"/>
          <w:szCs w:val="24"/>
          <w:lang w:val="sq-AL"/>
        </w:rPr>
        <w:t xml:space="preserve"> rekomandime kur janë zbatuar vetëm 131 (apo </w:t>
      </w:r>
      <w:r w:rsidR="002479D8" w:rsidRPr="004043C5">
        <w:rPr>
          <w:rFonts w:ascii="Times New Roman" w:hAnsi="Times New Roman" w:cs="Times New Roman"/>
          <w:sz w:val="24"/>
          <w:szCs w:val="24"/>
          <w:lang w:val="sq-AL"/>
        </w:rPr>
        <w:t>19</w:t>
      </w:r>
      <w:r w:rsidR="00D27246">
        <w:rPr>
          <w:rFonts w:ascii="Times New Roman" w:hAnsi="Times New Roman" w:cs="Times New Roman"/>
          <w:sz w:val="24"/>
          <w:szCs w:val="24"/>
          <w:lang w:val="sq-AL"/>
        </w:rPr>
        <w:t>%).</w:t>
      </w:r>
    </w:p>
    <w:p w14:paraId="2740D637" w14:textId="77777777" w:rsidR="000A2913" w:rsidRPr="004043C5" w:rsidRDefault="000A2913" w:rsidP="00B67686">
      <w:pPr>
        <w:jc w:val="both"/>
        <w:rPr>
          <w:rFonts w:ascii="Times New Roman" w:hAnsi="Times New Roman" w:cs="Times New Roman"/>
          <w:sz w:val="24"/>
          <w:szCs w:val="24"/>
          <w:lang w:val="sq-AL"/>
        </w:rPr>
      </w:pPr>
    </w:p>
    <w:p w14:paraId="1D2AF65F" w14:textId="65EDA8BC" w:rsidR="00714DFC" w:rsidRPr="00D3338B" w:rsidRDefault="00714DFC" w:rsidP="00CA08AC">
      <w:pPr>
        <w:pStyle w:val="ListParagraph"/>
        <w:numPr>
          <w:ilvl w:val="0"/>
          <w:numId w:val="13"/>
        </w:numPr>
        <w:rPr>
          <w:rStyle w:val="IntenseReference"/>
          <w:rFonts w:ascii="Times New Roman" w:hAnsi="Times New Roman" w:cs="Times New Roman"/>
          <w:sz w:val="24"/>
          <w:szCs w:val="24"/>
          <w:lang w:val="sq-AL"/>
        </w:rPr>
      </w:pPr>
      <w:r w:rsidRPr="00D3338B">
        <w:rPr>
          <w:rStyle w:val="IntenseReference"/>
          <w:rFonts w:ascii="Times New Roman" w:hAnsi="Times New Roman" w:cs="Times New Roman"/>
          <w:sz w:val="24"/>
          <w:szCs w:val="24"/>
          <w:lang w:val="sq-AL"/>
        </w:rPr>
        <w:t>PROGRESI KUNDREJT TREGUESVE</w:t>
      </w:r>
    </w:p>
    <w:p w14:paraId="143A6179" w14:textId="77777777" w:rsidR="00714DFC" w:rsidRPr="004043C5" w:rsidRDefault="00714DFC" w:rsidP="00714DFC">
      <w:pPr>
        <w:rPr>
          <w:rFonts w:ascii="Times New Roman" w:hAnsi="Times New Roman" w:cs="Times New Roman"/>
          <w:b/>
          <w:bCs/>
          <w:i/>
          <w:iCs/>
          <w:sz w:val="24"/>
          <w:szCs w:val="24"/>
          <w:lang w:val="sq-AL"/>
        </w:rPr>
      </w:pPr>
      <w:r w:rsidRPr="004043C5">
        <w:rPr>
          <w:rFonts w:ascii="Times New Roman" w:hAnsi="Times New Roman" w:cs="Times New Roman"/>
          <w:b/>
          <w:bCs/>
          <w:i/>
          <w:iCs/>
          <w:sz w:val="24"/>
          <w:szCs w:val="24"/>
          <w:lang w:val="sq-AL"/>
        </w:rPr>
        <w:t>Treguesit në nivel të objektivave të përgjithshme</w:t>
      </w:r>
    </w:p>
    <w:p w14:paraId="1EBA12F6" w14:textId="76724829" w:rsidR="00714DFC" w:rsidRPr="004043C5" w:rsidRDefault="00714DFC" w:rsidP="00714DFC">
      <w:p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 xml:space="preserve">Ashtu siç shihet në </w:t>
      </w:r>
      <w:r w:rsidR="00D27246" w:rsidRPr="004043C5">
        <w:rPr>
          <w:rFonts w:ascii="Times New Roman" w:hAnsi="Times New Roman" w:cs="Times New Roman"/>
          <w:sz w:val="24"/>
          <w:szCs w:val="24"/>
          <w:lang w:val="sq-AL"/>
        </w:rPr>
        <w:t>tabelën</w:t>
      </w:r>
      <w:r w:rsidRPr="004043C5">
        <w:rPr>
          <w:rFonts w:ascii="Times New Roman" w:hAnsi="Times New Roman" w:cs="Times New Roman"/>
          <w:sz w:val="24"/>
          <w:szCs w:val="24"/>
          <w:lang w:val="sq-AL"/>
        </w:rPr>
        <w:t xml:space="preserve"> më poshtë, me përjashtim të treguesit “Qeveri e hapur” të Projektit të Drejtësisë Botërore (</w:t>
      </w:r>
      <w:proofErr w:type="spellStart"/>
      <w:r w:rsidRPr="004043C5">
        <w:rPr>
          <w:rFonts w:ascii="Times New Roman" w:hAnsi="Times New Roman" w:cs="Times New Roman"/>
          <w:sz w:val="24"/>
          <w:szCs w:val="24"/>
          <w:lang w:val="sq-AL"/>
        </w:rPr>
        <w:t>ang</w:t>
      </w:r>
      <w:proofErr w:type="spellEnd"/>
      <w:r w:rsidRPr="004043C5">
        <w:rPr>
          <w:rFonts w:ascii="Times New Roman" w:hAnsi="Times New Roman" w:cs="Times New Roman"/>
          <w:sz w:val="24"/>
          <w:szCs w:val="24"/>
          <w:lang w:val="sq-AL"/>
        </w:rPr>
        <w:t xml:space="preserve">. </w:t>
      </w:r>
      <w:proofErr w:type="spellStart"/>
      <w:r w:rsidR="000A2913">
        <w:rPr>
          <w:rFonts w:ascii="Times New Roman" w:hAnsi="Times New Roman" w:cs="Times New Roman"/>
          <w:sz w:val="24"/>
          <w:szCs w:val="24"/>
          <w:lang w:val="sq-AL"/>
        </w:rPr>
        <w:t>W</w:t>
      </w:r>
      <w:r w:rsidRPr="004043C5">
        <w:rPr>
          <w:rFonts w:ascii="Times New Roman" w:hAnsi="Times New Roman" w:cs="Times New Roman"/>
          <w:sz w:val="24"/>
          <w:szCs w:val="24"/>
          <w:lang w:val="sq-AL"/>
        </w:rPr>
        <w:t>orld</w:t>
      </w:r>
      <w:proofErr w:type="spellEnd"/>
      <w:r w:rsidRPr="004043C5">
        <w:rPr>
          <w:rFonts w:ascii="Times New Roman" w:hAnsi="Times New Roman" w:cs="Times New Roman"/>
          <w:sz w:val="24"/>
          <w:szCs w:val="24"/>
          <w:lang w:val="sq-AL"/>
        </w:rPr>
        <w:t xml:space="preserve"> </w:t>
      </w:r>
      <w:proofErr w:type="spellStart"/>
      <w:r w:rsidRPr="004043C5">
        <w:rPr>
          <w:rFonts w:ascii="Times New Roman" w:hAnsi="Times New Roman" w:cs="Times New Roman"/>
          <w:sz w:val="24"/>
          <w:szCs w:val="24"/>
          <w:lang w:val="sq-AL"/>
        </w:rPr>
        <w:t>Justice</w:t>
      </w:r>
      <w:proofErr w:type="spellEnd"/>
      <w:r w:rsidRPr="004043C5">
        <w:rPr>
          <w:rFonts w:ascii="Times New Roman" w:hAnsi="Times New Roman" w:cs="Times New Roman"/>
          <w:sz w:val="24"/>
          <w:szCs w:val="24"/>
          <w:lang w:val="sq-AL"/>
        </w:rPr>
        <w:t xml:space="preserve"> Project), treguesit e tjerë janë të OECD/SIGMA. Vlerësimi i fundit i SIGMA është i vitit 2024, kurse vlerësim të brendshëm (vendor) nuk ka pasur në vitin 2025 për këta tregues. Këta tregues nuk janë vlerësuar as nga institucionet në vitin 2025 kështu që nuk mund të thuhet se ndonjë nga treguesit strategjik është përmbushur gjatë 2025.</w:t>
      </w:r>
    </w:p>
    <w:tbl>
      <w:tblPr>
        <w:tblStyle w:val="TableGrid"/>
        <w:tblW w:w="0" w:type="auto"/>
        <w:tblLook w:val="04A0" w:firstRow="1" w:lastRow="0" w:firstColumn="1" w:lastColumn="0" w:noHBand="0" w:noVBand="1"/>
      </w:tblPr>
      <w:tblGrid>
        <w:gridCol w:w="2617"/>
        <w:gridCol w:w="1190"/>
        <w:gridCol w:w="1448"/>
        <w:gridCol w:w="2494"/>
        <w:gridCol w:w="1267"/>
      </w:tblGrid>
      <w:tr w:rsidR="00714DFC" w:rsidRPr="00BD2996" w14:paraId="4035462B" w14:textId="77777777" w:rsidTr="00BD2996">
        <w:tc>
          <w:tcPr>
            <w:tcW w:w="2617" w:type="dxa"/>
          </w:tcPr>
          <w:p w14:paraId="63761D17" w14:textId="77777777" w:rsidR="00714DFC" w:rsidRPr="00BD2996" w:rsidRDefault="00714DFC" w:rsidP="004043C5">
            <w:pPr>
              <w:rPr>
                <w:rFonts w:ascii="Times New Roman" w:hAnsi="Times New Roman" w:cs="Times New Roman"/>
                <w:b/>
                <w:bCs/>
                <w:sz w:val="18"/>
                <w:szCs w:val="18"/>
                <w:lang w:val="sq-AL"/>
              </w:rPr>
            </w:pPr>
            <w:r w:rsidRPr="00BD2996">
              <w:rPr>
                <w:rFonts w:ascii="Times New Roman" w:hAnsi="Times New Roman" w:cs="Times New Roman"/>
                <w:b/>
                <w:bCs/>
                <w:sz w:val="18"/>
                <w:szCs w:val="18"/>
                <w:lang w:val="sq-AL"/>
              </w:rPr>
              <w:t>Treguesi</w:t>
            </w:r>
          </w:p>
        </w:tc>
        <w:tc>
          <w:tcPr>
            <w:tcW w:w="1190" w:type="dxa"/>
          </w:tcPr>
          <w:p w14:paraId="4546DE43" w14:textId="77777777" w:rsidR="00714DFC" w:rsidRPr="00BD2996" w:rsidRDefault="00714DFC" w:rsidP="004043C5">
            <w:pPr>
              <w:rPr>
                <w:rFonts w:ascii="Times New Roman" w:hAnsi="Times New Roman" w:cs="Times New Roman"/>
                <w:b/>
                <w:bCs/>
                <w:sz w:val="18"/>
                <w:szCs w:val="18"/>
                <w:lang w:val="sq-AL"/>
              </w:rPr>
            </w:pPr>
            <w:r w:rsidRPr="00BD2996">
              <w:rPr>
                <w:rFonts w:ascii="Times New Roman" w:hAnsi="Times New Roman" w:cs="Times New Roman"/>
                <w:b/>
                <w:bCs/>
                <w:sz w:val="18"/>
                <w:szCs w:val="18"/>
                <w:lang w:val="sq-AL"/>
              </w:rPr>
              <w:t>Caku 2025</w:t>
            </w:r>
          </w:p>
        </w:tc>
        <w:tc>
          <w:tcPr>
            <w:tcW w:w="1448" w:type="dxa"/>
          </w:tcPr>
          <w:p w14:paraId="4AC98130" w14:textId="77777777" w:rsidR="00714DFC" w:rsidRPr="00BD2996" w:rsidRDefault="00714DFC" w:rsidP="004043C5">
            <w:pPr>
              <w:jc w:val="center"/>
              <w:rPr>
                <w:rFonts w:ascii="Times New Roman" w:hAnsi="Times New Roman" w:cs="Times New Roman"/>
                <w:b/>
                <w:bCs/>
                <w:sz w:val="18"/>
                <w:szCs w:val="18"/>
                <w:lang w:val="sq-AL"/>
              </w:rPr>
            </w:pPr>
            <w:r w:rsidRPr="00BD2996">
              <w:rPr>
                <w:rFonts w:ascii="Times New Roman" w:hAnsi="Times New Roman" w:cs="Times New Roman"/>
                <w:b/>
                <w:bCs/>
                <w:sz w:val="18"/>
                <w:szCs w:val="18"/>
                <w:lang w:val="sq-AL"/>
              </w:rPr>
              <w:t>Vlera aktuale 2025</w:t>
            </w:r>
          </w:p>
        </w:tc>
        <w:tc>
          <w:tcPr>
            <w:tcW w:w="2494" w:type="dxa"/>
          </w:tcPr>
          <w:p w14:paraId="2F6DE7E7" w14:textId="77777777" w:rsidR="00714DFC" w:rsidRPr="00BD2996" w:rsidRDefault="00714DFC" w:rsidP="004043C5">
            <w:pPr>
              <w:jc w:val="center"/>
              <w:rPr>
                <w:rFonts w:ascii="Times New Roman" w:hAnsi="Times New Roman" w:cs="Times New Roman"/>
                <w:b/>
                <w:bCs/>
                <w:sz w:val="18"/>
                <w:szCs w:val="18"/>
                <w:lang w:val="sq-AL"/>
              </w:rPr>
            </w:pPr>
            <w:r w:rsidRPr="00BD2996">
              <w:rPr>
                <w:rFonts w:ascii="Times New Roman" w:hAnsi="Times New Roman" w:cs="Times New Roman"/>
                <w:b/>
                <w:bCs/>
                <w:sz w:val="18"/>
                <w:szCs w:val="18"/>
                <w:lang w:val="sq-AL"/>
              </w:rPr>
              <w:t>Shënim</w:t>
            </w:r>
          </w:p>
        </w:tc>
        <w:tc>
          <w:tcPr>
            <w:tcW w:w="1267" w:type="dxa"/>
          </w:tcPr>
          <w:p w14:paraId="26665E1D" w14:textId="77777777" w:rsidR="00714DFC" w:rsidRPr="00BD2996" w:rsidRDefault="00714DFC" w:rsidP="004043C5">
            <w:pPr>
              <w:rPr>
                <w:rFonts w:ascii="Times New Roman" w:hAnsi="Times New Roman" w:cs="Times New Roman"/>
                <w:b/>
                <w:bCs/>
                <w:sz w:val="18"/>
                <w:szCs w:val="18"/>
                <w:lang w:val="sq-AL"/>
              </w:rPr>
            </w:pPr>
            <w:r w:rsidRPr="00BD2996">
              <w:rPr>
                <w:rFonts w:ascii="Times New Roman" w:hAnsi="Times New Roman" w:cs="Times New Roman"/>
                <w:b/>
                <w:bCs/>
                <w:sz w:val="18"/>
                <w:szCs w:val="18"/>
                <w:lang w:val="sq-AL"/>
              </w:rPr>
              <w:t>Statusi</w:t>
            </w:r>
          </w:p>
        </w:tc>
      </w:tr>
      <w:tr w:rsidR="00BD2996" w:rsidRPr="00BD2996" w14:paraId="5E044429" w14:textId="77777777" w:rsidTr="001E6248">
        <w:tc>
          <w:tcPr>
            <w:tcW w:w="2617" w:type="dxa"/>
          </w:tcPr>
          <w:p w14:paraId="6475DABB" w14:textId="10534A0E" w:rsidR="00BD2996" w:rsidRPr="001E6248" w:rsidRDefault="00BD2996" w:rsidP="00BD2996">
            <w:pPr>
              <w:rPr>
                <w:rFonts w:ascii="Times New Roman" w:hAnsi="Times New Roman" w:cs="Times New Roman"/>
                <w:sz w:val="18"/>
                <w:szCs w:val="18"/>
                <w:lang w:val="sq-AL"/>
              </w:rPr>
            </w:pPr>
            <w:r w:rsidRPr="001E6248">
              <w:rPr>
                <w:rFonts w:ascii="Times New Roman" w:hAnsi="Times New Roman" w:cs="Times New Roman"/>
                <w:sz w:val="18"/>
                <w:szCs w:val="18"/>
                <w:lang w:val="sq-AL"/>
              </w:rPr>
              <w:t>1. Cilësia e planifikimit të politikave</w:t>
            </w:r>
          </w:p>
          <w:p w14:paraId="56D1ABF9" w14:textId="58FA138E" w:rsidR="00BD2996" w:rsidRPr="001E6248" w:rsidRDefault="00BD2996" w:rsidP="00BD2996">
            <w:pPr>
              <w:rPr>
                <w:rFonts w:ascii="Times New Roman" w:hAnsi="Times New Roman" w:cs="Times New Roman"/>
                <w:sz w:val="18"/>
                <w:szCs w:val="18"/>
                <w:lang w:val="sq-AL"/>
              </w:rPr>
            </w:pPr>
          </w:p>
        </w:tc>
        <w:tc>
          <w:tcPr>
            <w:tcW w:w="1190" w:type="dxa"/>
          </w:tcPr>
          <w:p w14:paraId="44BF4CD1" w14:textId="7CF81D8C" w:rsidR="00BD2996" w:rsidRPr="001E6248" w:rsidRDefault="00BD2996" w:rsidP="00BD2996">
            <w:pPr>
              <w:rPr>
                <w:rFonts w:ascii="Times New Roman" w:hAnsi="Times New Roman" w:cs="Times New Roman"/>
                <w:sz w:val="18"/>
                <w:szCs w:val="18"/>
                <w:lang w:val="sq-AL"/>
              </w:rPr>
            </w:pPr>
            <w:r w:rsidRPr="001E6248">
              <w:rPr>
                <w:rFonts w:ascii="Times New Roman" w:hAnsi="Times New Roman" w:cs="Times New Roman"/>
                <w:sz w:val="18"/>
                <w:szCs w:val="18"/>
                <w:lang w:val="sq-AL"/>
              </w:rPr>
              <w:t>&gt;2.5 (ose 50 pikë)</w:t>
            </w:r>
          </w:p>
        </w:tc>
        <w:tc>
          <w:tcPr>
            <w:tcW w:w="1448" w:type="dxa"/>
          </w:tcPr>
          <w:p w14:paraId="79F2D433" w14:textId="6AAB3BF1" w:rsidR="00BD2996" w:rsidRPr="001E6248" w:rsidRDefault="001E6248" w:rsidP="00BD2996">
            <w:pPr>
              <w:rPr>
                <w:rFonts w:ascii="Times New Roman" w:hAnsi="Times New Roman" w:cs="Times New Roman"/>
                <w:sz w:val="18"/>
                <w:szCs w:val="18"/>
                <w:lang w:val="sq-AL"/>
              </w:rPr>
            </w:pPr>
            <w:r>
              <w:rPr>
                <w:rFonts w:ascii="Times New Roman" w:hAnsi="Times New Roman" w:cs="Times New Roman"/>
                <w:sz w:val="18"/>
                <w:szCs w:val="18"/>
                <w:lang w:val="sq-AL"/>
              </w:rPr>
              <w:t>N/A</w:t>
            </w:r>
          </w:p>
        </w:tc>
        <w:tc>
          <w:tcPr>
            <w:tcW w:w="2494" w:type="dxa"/>
          </w:tcPr>
          <w:p w14:paraId="73C3A667" w14:textId="11E5077F" w:rsidR="00BD2996" w:rsidRPr="001E6248" w:rsidRDefault="001E6248" w:rsidP="00BD2996">
            <w:pPr>
              <w:rPr>
                <w:rFonts w:ascii="Times New Roman" w:hAnsi="Times New Roman" w:cs="Times New Roman"/>
                <w:sz w:val="18"/>
                <w:szCs w:val="18"/>
                <w:lang w:val="sq-AL"/>
              </w:rPr>
            </w:pPr>
            <w:r>
              <w:rPr>
                <w:rFonts w:ascii="Times New Roman" w:hAnsi="Times New Roman" w:cs="Times New Roman"/>
                <w:sz w:val="18"/>
                <w:szCs w:val="18"/>
                <w:lang w:val="sq-AL" w:eastAsia="en-GB"/>
              </w:rPr>
              <w:t xml:space="preserve">Nuk </w:t>
            </w:r>
            <w:r w:rsidR="00CC108D">
              <w:rPr>
                <w:rFonts w:ascii="Times New Roman" w:hAnsi="Times New Roman" w:cs="Times New Roman"/>
                <w:sz w:val="18"/>
                <w:szCs w:val="18"/>
                <w:lang w:val="sq-AL" w:eastAsia="en-GB"/>
              </w:rPr>
              <w:t>ë</w:t>
            </w:r>
            <w:r>
              <w:rPr>
                <w:rFonts w:ascii="Times New Roman" w:hAnsi="Times New Roman" w:cs="Times New Roman"/>
                <w:sz w:val="18"/>
                <w:szCs w:val="18"/>
                <w:lang w:val="sq-AL" w:eastAsia="en-GB"/>
              </w:rPr>
              <w:t>sht</w:t>
            </w:r>
            <w:r w:rsidR="00CC108D">
              <w:rPr>
                <w:rFonts w:ascii="Times New Roman" w:hAnsi="Times New Roman" w:cs="Times New Roman"/>
                <w:sz w:val="18"/>
                <w:szCs w:val="18"/>
                <w:lang w:val="sq-AL" w:eastAsia="en-GB"/>
              </w:rPr>
              <w:t>ë</w:t>
            </w:r>
            <w:r>
              <w:rPr>
                <w:rFonts w:ascii="Times New Roman" w:hAnsi="Times New Roman" w:cs="Times New Roman"/>
                <w:sz w:val="18"/>
                <w:szCs w:val="18"/>
                <w:lang w:val="sq-AL" w:eastAsia="en-GB"/>
              </w:rPr>
              <w:t xml:space="preserve"> vler</w:t>
            </w:r>
            <w:r w:rsidR="00CC108D">
              <w:rPr>
                <w:rFonts w:ascii="Times New Roman" w:hAnsi="Times New Roman" w:cs="Times New Roman"/>
                <w:sz w:val="18"/>
                <w:szCs w:val="18"/>
                <w:lang w:val="sq-AL" w:eastAsia="en-GB"/>
              </w:rPr>
              <w:t>ë</w:t>
            </w:r>
            <w:r>
              <w:rPr>
                <w:rFonts w:ascii="Times New Roman" w:hAnsi="Times New Roman" w:cs="Times New Roman"/>
                <w:sz w:val="18"/>
                <w:szCs w:val="18"/>
                <w:lang w:val="sq-AL" w:eastAsia="en-GB"/>
              </w:rPr>
              <w:t>suar n</w:t>
            </w:r>
            <w:r w:rsidR="00CC108D">
              <w:rPr>
                <w:rFonts w:ascii="Times New Roman" w:hAnsi="Times New Roman" w:cs="Times New Roman"/>
                <w:sz w:val="18"/>
                <w:szCs w:val="18"/>
                <w:lang w:val="sq-AL" w:eastAsia="en-GB"/>
              </w:rPr>
              <w:t>ë</w:t>
            </w:r>
            <w:r>
              <w:rPr>
                <w:rFonts w:ascii="Times New Roman" w:hAnsi="Times New Roman" w:cs="Times New Roman"/>
                <w:sz w:val="18"/>
                <w:szCs w:val="18"/>
                <w:lang w:val="sq-AL" w:eastAsia="en-GB"/>
              </w:rPr>
              <w:t xml:space="preserve"> 2025</w:t>
            </w:r>
          </w:p>
        </w:tc>
        <w:tc>
          <w:tcPr>
            <w:tcW w:w="1267" w:type="dxa"/>
            <w:shd w:val="clear" w:color="auto" w:fill="E7E6E6" w:themeFill="background2"/>
          </w:tcPr>
          <w:p w14:paraId="33D3C39E" w14:textId="587EB1E3" w:rsidR="000E7104" w:rsidRPr="001E6248" w:rsidRDefault="001E6248" w:rsidP="00BD2996">
            <w:pPr>
              <w:rPr>
                <w:rFonts w:ascii="Times New Roman" w:hAnsi="Times New Roman" w:cs="Times New Roman"/>
                <w:sz w:val="18"/>
                <w:szCs w:val="18"/>
                <w:lang w:val="sq-AL"/>
              </w:rPr>
            </w:pPr>
            <w:r>
              <w:rPr>
                <w:rFonts w:ascii="Times New Roman" w:hAnsi="Times New Roman" w:cs="Times New Roman"/>
                <w:sz w:val="18"/>
                <w:szCs w:val="18"/>
                <w:lang w:val="sq-AL"/>
              </w:rPr>
              <w:t>N/A</w:t>
            </w:r>
          </w:p>
        </w:tc>
      </w:tr>
      <w:tr w:rsidR="00BD2996" w:rsidRPr="00BD2996" w14:paraId="284D9674" w14:textId="77777777" w:rsidTr="001E6248">
        <w:tc>
          <w:tcPr>
            <w:tcW w:w="2617" w:type="dxa"/>
          </w:tcPr>
          <w:p w14:paraId="5EAF1B91" w14:textId="586D29CD" w:rsidR="00BD2996" w:rsidRPr="001E6248" w:rsidRDefault="00BD2996" w:rsidP="00BD2996">
            <w:pPr>
              <w:rPr>
                <w:rFonts w:ascii="Times New Roman" w:hAnsi="Times New Roman" w:cs="Times New Roman"/>
                <w:sz w:val="18"/>
                <w:szCs w:val="18"/>
                <w:lang w:val="sq-AL"/>
              </w:rPr>
            </w:pPr>
            <w:r w:rsidRPr="001E6248">
              <w:rPr>
                <w:rFonts w:ascii="Times New Roman" w:hAnsi="Times New Roman" w:cs="Times New Roman"/>
                <w:sz w:val="18"/>
                <w:szCs w:val="18"/>
                <w:lang w:val="sq-AL"/>
              </w:rPr>
              <w:t>2. Përmbushja e funksioneve thelbësore nga institucionet e qendrës së Qeverisë</w:t>
            </w:r>
          </w:p>
          <w:p w14:paraId="64B7C8D6" w14:textId="0F7B44C8" w:rsidR="00BD2996" w:rsidRPr="001E6248" w:rsidRDefault="00BD2996" w:rsidP="00BD2996">
            <w:pPr>
              <w:rPr>
                <w:rFonts w:ascii="Times New Roman" w:hAnsi="Times New Roman" w:cs="Times New Roman"/>
                <w:sz w:val="18"/>
                <w:szCs w:val="18"/>
                <w:lang w:val="sq-AL"/>
              </w:rPr>
            </w:pPr>
          </w:p>
        </w:tc>
        <w:tc>
          <w:tcPr>
            <w:tcW w:w="1190" w:type="dxa"/>
          </w:tcPr>
          <w:p w14:paraId="79A0A1D0" w14:textId="1B0D634A" w:rsidR="00BD2996" w:rsidRPr="001E6248" w:rsidRDefault="00BD2996" w:rsidP="00BD2996">
            <w:pPr>
              <w:rPr>
                <w:rFonts w:ascii="Times New Roman" w:hAnsi="Times New Roman" w:cs="Times New Roman"/>
                <w:sz w:val="18"/>
                <w:szCs w:val="18"/>
                <w:lang w:val="sq-AL"/>
              </w:rPr>
            </w:pPr>
            <w:r w:rsidRPr="001E6248">
              <w:rPr>
                <w:rFonts w:ascii="Times New Roman" w:hAnsi="Times New Roman" w:cs="Times New Roman"/>
                <w:sz w:val="18"/>
                <w:szCs w:val="18"/>
                <w:lang w:val="sq-AL"/>
              </w:rPr>
              <w:t>4</w:t>
            </w:r>
            <w:r w:rsidR="001E6248">
              <w:rPr>
                <w:rFonts w:ascii="Times New Roman" w:hAnsi="Times New Roman" w:cs="Times New Roman"/>
                <w:sz w:val="18"/>
                <w:szCs w:val="18"/>
                <w:lang w:val="sq-AL"/>
              </w:rPr>
              <w:t xml:space="preserve"> </w:t>
            </w:r>
            <w:r w:rsidRPr="001E6248">
              <w:rPr>
                <w:rFonts w:ascii="Times New Roman" w:hAnsi="Times New Roman" w:cs="Times New Roman"/>
                <w:sz w:val="18"/>
                <w:szCs w:val="18"/>
                <w:lang w:val="sq-AL"/>
              </w:rPr>
              <w:t xml:space="preserve"> (ose 80 pikë)</w:t>
            </w:r>
          </w:p>
        </w:tc>
        <w:tc>
          <w:tcPr>
            <w:tcW w:w="1448" w:type="dxa"/>
          </w:tcPr>
          <w:p w14:paraId="226CB43B" w14:textId="3B9B56A5" w:rsidR="00BD2996" w:rsidRPr="001E6248" w:rsidRDefault="001E6248" w:rsidP="00BD2996">
            <w:pPr>
              <w:rPr>
                <w:rFonts w:ascii="Times New Roman" w:hAnsi="Times New Roman" w:cs="Times New Roman"/>
                <w:sz w:val="18"/>
                <w:szCs w:val="18"/>
                <w:lang w:val="sq-AL"/>
              </w:rPr>
            </w:pPr>
            <w:r>
              <w:rPr>
                <w:rFonts w:ascii="Times New Roman" w:hAnsi="Times New Roman" w:cs="Times New Roman"/>
                <w:sz w:val="18"/>
                <w:szCs w:val="18"/>
                <w:lang w:val="sq-AL"/>
              </w:rPr>
              <w:t>N/A</w:t>
            </w:r>
          </w:p>
        </w:tc>
        <w:tc>
          <w:tcPr>
            <w:tcW w:w="2494" w:type="dxa"/>
          </w:tcPr>
          <w:p w14:paraId="3F4B0517" w14:textId="7CEB914A" w:rsidR="00BD2996" w:rsidRPr="001E6248" w:rsidRDefault="001E6248" w:rsidP="00BD2996">
            <w:pPr>
              <w:rPr>
                <w:rFonts w:ascii="Times New Roman" w:hAnsi="Times New Roman" w:cs="Times New Roman"/>
                <w:sz w:val="18"/>
                <w:szCs w:val="18"/>
                <w:lang w:val="sq-AL"/>
              </w:rPr>
            </w:pPr>
            <w:r>
              <w:rPr>
                <w:rFonts w:ascii="Times New Roman" w:hAnsi="Times New Roman" w:cs="Times New Roman"/>
                <w:sz w:val="18"/>
                <w:szCs w:val="18"/>
                <w:lang w:val="sq-AL" w:eastAsia="en-GB"/>
              </w:rPr>
              <w:t xml:space="preserve">Nuk </w:t>
            </w:r>
            <w:r w:rsidR="00CC108D">
              <w:rPr>
                <w:rFonts w:ascii="Times New Roman" w:hAnsi="Times New Roman" w:cs="Times New Roman"/>
                <w:sz w:val="18"/>
                <w:szCs w:val="18"/>
                <w:lang w:val="sq-AL" w:eastAsia="en-GB"/>
              </w:rPr>
              <w:t>ë</w:t>
            </w:r>
            <w:r>
              <w:rPr>
                <w:rFonts w:ascii="Times New Roman" w:hAnsi="Times New Roman" w:cs="Times New Roman"/>
                <w:sz w:val="18"/>
                <w:szCs w:val="18"/>
                <w:lang w:val="sq-AL" w:eastAsia="en-GB"/>
              </w:rPr>
              <w:t>sht</w:t>
            </w:r>
            <w:r w:rsidR="00CC108D">
              <w:rPr>
                <w:rFonts w:ascii="Times New Roman" w:hAnsi="Times New Roman" w:cs="Times New Roman"/>
                <w:sz w:val="18"/>
                <w:szCs w:val="18"/>
                <w:lang w:val="sq-AL" w:eastAsia="en-GB"/>
              </w:rPr>
              <w:t>ë</w:t>
            </w:r>
            <w:r>
              <w:rPr>
                <w:rFonts w:ascii="Times New Roman" w:hAnsi="Times New Roman" w:cs="Times New Roman"/>
                <w:sz w:val="18"/>
                <w:szCs w:val="18"/>
                <w:lang w:val="sq-AL" w:eastAsia="en-GB"/>
              </w:rPr>
              <w:t xml:space="preserve"> vler</w:t>
            </w:r>
            <w:r w:rsidR="00CC108D">
              <w:rPr>
                <w:rFonts w:ascii="Times New Roman" w:hAnsi="Times New Roman" w:cs="Times New Roman"/>
                <w:sz w:val="18"/>
                <w:szCs w:val="18"/>
                <w:lang w:val="sq-AL" w:eastAsia="en-GB"/>
              </w:rPr>
              <w:t>ë</w:t>
            </w:r>
            <w:r>
              <w:rPr>
                <w:rFonts w:ascii="Times New Roman" w:hAnsi="Times New Roman" w:cs="Times New Roman"/>
                <w:sz w:val="18"/>
                <w:szCs w:val="18"/>
                <w:lang w:val="sq-AL" w:eastAsia="en-GB"/>
              </w:rPr>
              <w:t>suar n</w:t>
            </w:r>
            <w:r w:rsidR="00CC108D">
              <w:rPr>
                <w:rFonts w:ascii="Times New Roman" w:hAnsi="Times New Roman" w:cs="Times New Roman"/>
                <w:sz w:val="18"/>
                <w:szCs w:val="18"/>
                <w:lang w:val="sq-AL" w:eastAsia="en-GB"/>
              </w:rPr>
              <w:t>ë</w:t>
            </w:r>
            <w:r>
              <w:rPr>
                <w:rFonts w:ascii="Times New Roman" w:hAnsi="Times New Roman" w:cs="Times New Roman"/>
                <w:sz w:val="18"/>
                <w:szCs w:val="18"/>
                <w:lang w:val="sq-AL" w:eastAsia="en-GB"/>
              </w:rPr>
              <w:t xml:space="preserve"> 2025</w:t>
            </w:r>
          </w:p>
        </w:tc>
        <w:tc>
          <w:tcPr>
            <w:tcW w:w="1267" w:type="dxa"/>
            <w:shd w:val="clear" w:color="auto" w:fill="E7E6E6" w:themeFill="background2"/>
          </w:tcPr>
          <w:p w14:paraId="3C0F0C09" w14:textId="1C7DC2D1" w:rsidR="000E7104" w:rsidRPr="001E6248" w:rsidRDefault="001E6248" w:rsidP="00BD2996">
            <w:pPr>
              <w:rPr>
                <w:rFonts w:ascii="Times New Roman" w:hAnsi="Times New Roman" w:cs="Times New Roman"/>
                <w:sz w:val="18"/>
                <w:szCs w:val="18"/>
                <w:lang w:val="sq-AL"/>
              </w:rPr>
            </w:pPr>
            <w:r>
              <w:rPr>
                <w:rFonts w:ascii="Times New Roman" w:hAnsi="Times New Roman" w:cs="Times New Roman"/>
                <w:sz w:val="18"/>
                <w:szCs w:val="18"/>
                <w:lang w:val="sq-AL"/>
              </w:rPr>
              <w:t>N/A</w:t>
            </w:r>
          </w:p>
        </w:tc>
      </w:tr>
      <w:tr w:rsidR="00714DFC" w:rsidRPr="00BD2996" w14:paraId="672A511D" w14:textId="77777777" w:rsidTr="00BD2996">
        <w:tc>
          <w:tcPr>
            <w:tcW w:w="2617" w:type="dxa"/>
          </w:tcPr>
          <w:p w14:paraId="4391AA2B" w14:textId="7E7A05F5" w:rsidR="00BD2996" w:rsidRPr="00BD2996" w:rsidRDefault="00BD2996" w:rsidP="00BD2996">
            <w:pPr>
              <w:rPr>
                <w:rFonts w:ascii="Times New Roman" w:hAnsi="Times New Roman" w:cs="Times New Roman"/>
                <w:sz w:val="18"/>
                <w:szCs w:val="18"/>
                <w:lang w:val="sq-AL"/>
              </w:rPr>
            </w:pPr>
            <w:r>
              <w:rPr>
                <w:rFonts w:ascii="Times New Roman" w:hAnsi="Times New Roman" w:cs="Times New Roman"/>
                <w:sz w:val="18"/>
                <w:szCs w:val="18"/>
                <w:lang w:val="sq-AL"/>
              </w:rPr>
              <w:t xml:space="preserve">1. </w:t>
            </w:r>
            <w:r w:rsidR="00714DFC" w:rsidRPr="00BD2996">
              <w:rPr>
                <w:rFonts w:ascii="Times New Roman" w:hAnsi="Times New Roman" w:cs="Times New Roman"/>
                <w:sz w:val="18"/>
                <w:szCs w:val="18"/>
                <w:lang w:val="sq-AL"/>
              </w:rPr>
              <w:t>Rritja e cilësisë në ofrimin shërbimeve për qytetaret dhe bizneset</w:t>
            </w:r>
          </w:p>
        </w:tc>
        <w:tc>
          <w:tcPr>
            <w:tcW w:w="1190" w:type="dxa"/>
          </w:tcPr>
          <w:p w14:paraId="463A1F25" w14:textId="77777777" w:rsidR="00714DFC" w:rsidRPr="00BD2996" w:rsidRDefault="00714DFC" w:rsidP="004043C5">
            <w:pPr>
              <w:rPr>
                <w:rFonts w:ascii="Times New Roman" w:hAnsi="Times New Roman" w:cs="Times New Roman"/>
                <w:sz w:val="18"/>
                <w:szCs w:val="18"/>
                <w:lang w:val="sq-AL"/>
              </w:rPr>
            </w:pPr>
            <w:r w:rsidRPr="00BD2996">
              <w:rPr>
                <w:rFonts w:ascii="Times New Roman" w:hAnsi="Times New Roman" w:cs="Times New Roman"/>
                <w:sz w:val="18"/>
                <w:szCs w:val="18"/>
                <w:lang w:val="sq-AL"/>
              </w:rPr>
              <w:t>2.5 (ose 50 pikë)</w:t>
            </w:r>
          </w:p>
        </w:tc>
        <w:tc>
          <w:tcPr>
            <w:tcW w:w="1448" w:type="dxa"/>
          </w:tcPr>
          <w:p w14:paraId="3EC99B05" w14:textId="77777777" w:rsidR="00714DFC" w:rsidRPr="00BD2996" w:rsidRDefault="00714DFC" w:rsidP="004043C5">
            <w:pPr>
              <w:rPr>
                <w:rFonts w:ascii="Times New Roman" w:hAnsi="Times New Roman" w:cs="Times New Roman"/>
                <w:sz w:val="18"/>
                <w:szCs w:val="18"/>
                <w:lang w:val="sq-AL"/>
              </w:rPr>
            </w:pPr>
            <w:r w:rsidRPr="00BD2996">
              <w:rPr>
                <w:rFonts w:ascii="Times New Roman" w:hAnsi="Times New Roman" w:cs="Times New Roman"/>
                <w:sz w:val="18"/>
                <w:szCs w:val="18"/>
                <w:lang w:val="sq-AL"/>
              </w:rPr>
              <w:t>N/A</w:t>
            </w:r>
          </w:p>
        </w:tc>
        <w:tc>
          <w:tcPr>
            <w:tcW w:w="2494" w:type="dxa"/>
          </w:tcPr>
          <w:p w14:paraId="574CDAB8" w14:textId="77777777" w:rsidR="00714DFC" w:rsidRPr="00BD2996" w:rsidRDefault="00714DFC" w:rsidP="004043C5">
            <w:pPr>
              <w:rPr>
                <w:rFonts w:ascii="Times New Roman" w:hAnsi="Times New Roman" w:cs="Times New Roman"/>
                <w:sz w:val="18"/>
                <w:szCs w:val="18"/>
                <w:lang w:val="sq-AL"/>
              </w:rPr>
            </w:pPr>
            <w:r w:rsidRPr="00BD2996">
              <w:rPr>
                <w:rFonts w:ascii="Times New Roman" w:hAnsi="Times New Roman" w:cs="Times New Roman"/>
                <w:sz w:val="18"/>
                <w:szCs w:val="18"/>
                <w:lang w:val="sq-AL"/>
              </w:rPr>
              <w:t>Nuk është vlerësuar në 2025</w:t>
            </w:r>
          </w:p>
        </w:tc>
        <w:tc>
          <w:tcPr>
            <w:tcW w:w="1267" w:type="dxa"/>
            <w:shd w:val="clear" w:color="auto" w:fill="E7E6E6" w:themeFill="background2"/>
          </w:tcPr>
          <w:p w14:paraId="3A6F9EC2" w14:textId="77777777" w:rsidR="00714DFC" w:rsidRPr="00BD2996" w:rsidRDefault="00714DFC" w:rsidP="004043C5">
            <w:pPr>
              <w:rPr>
                <w:rFonts w:ascii="Times New Roman" w:hAnsi="Times New Roman" w:cs="Times New Roman"/>
                <w:sz w:val="18"/>
                <w:szCs w:val="18"/>
                <w:lang w:val="sq-AL"/>
              </w:rPr>
            </w:pPr>
            <w:r w:rsidRPr="00BD2996">
              <w:rPr>
                <w:rFonts w:ascii="Times New Roman" w:hAnsi="Times New Roman" w:cs="Times New Roman"/>
                <w:sz w:val="18"/>
                <w:szCs w:val="18"/>
                <w:lang w:val="sq-AL"/>
              </w:rPr>
              <w:t>N/A</w:t>
            </w:r>
          </w:p>
        </w:tc>
      </w:tr>
      <w:tr w:rsidR="000E7104" w:rsidRPr="00BD2996" w14:paraId="409FDFB0" w14:textId="77777777" w:rsidTr="001E6248">
        <w:tc>
          <w:tcPr>
            <w:tcW w:w="2617" w:type="dxa"/>
          </w:tcPr>
          <w:p w14:paraId="5D76C12A" w14:textId="389989E4" w:rsidR="000E7104" w:rsidRPr="000E7104" w:rsidRDefault="000E7104" w:rsidP="000E7104">
            <w:pPr>
              <w:rPr>
                <w:rFonts w:ascii="Times New Roman" w:hAnsi="Times New Roman" w:cs="Times New Roman"/>
                <w:sz w:val="18"/>
                <w:szCs w:val="18"/>
                <w:lang w:val="sq-AL"/>
              </w:rPr>
            </w:pPr>
            <w:r w:rsidRPr="000E7104">
              <w:rPr>
                <w:rFonts w:ascii="Times New Roman" w:hAnsi="Times New Roman" w:cs="Times New Roman"/>
                <w:sz w:val="18"/>
                <w:szCs w:val="18"/>
                <w:lang w:val="sq-AL"/>
              </w:rPr>
              <w:t xml:space="preserve">2. </w:t>
            </w:r>
            <w:proofErr w:type="spellStart"/>
            <w:r w:rsidRPr="000E7104">
              <w:rPr>
                <w:rFonts w:ascii="Times New Roman" w:hAnsi="Times New Roman" w:cs="Times New Roman"/>
                <w:sz w:val="18"/>
                <w:szCs w:val="18"/>
                <w:lang w:val="sq-AL"/>
              </w:rPr>
              <w:t>Kënaqshmëria</w:t>
            </w:r>
            <w:proofErr w:type="spellEnd"/>
            <w:r w:rsidRPr="000E7104">
              <w:rPr>
                <w:rFonts w:ascii="Times New Roman" w:hAnsi="Times New Roman" w:cs="Times New Roman"/>
                <w:sz w:val="18"/>
                <w:szCs w:val="18"/>
                <w:lang w:val="sq-AL"/>
              </w:rPr>
              <w:t xml:space="preserve"> me shërbimet administrative të ofruara nga institucionet qendrore</w:t>
            </w:r>
          </w:p>
        </w:tc>
        <w:tc>
          <w:tcPr>
            <w:tcW w:w="1190" w:type="dxa"/>
          </w:tcPr>
          <w:p w14:paraId="2FDD5D39" w14:textId="77777777" w:rsidR="000E7104" w:rsidRPr="000E7104" w:rsidRDefault="000E7104" w:rsidP="000E7104">
            <w:pPr>
              <w:rPr>
                <w:rFonts w:ascii="Times New Roman" w:hAnsi="Times New Roman" w:cs="Times New Roman"/>
                <w:sz w:val="18"/>
                <w:szCs w:val="18"/>
                <w:lang w:val="sq-AL"/>
              </w:rPr>
            </w:pPr>
            <w:r w:rsidRPr="000E7104">
              <w:rPr>
                <w:rFonts w:ascii="Times New Roman" w:hAnsi="Times New Roman" w:cs="Times New Roman"/>
                <w:sz w:val="18"/>
                <w:szCs w:val="18"/>
                <w:lang w:val="sq-AL"/>
              </w:rPr>
              <w:t>3 (ose 60 pikë)</w:t>
            </w:r>
          </w:p>
        </w:tc>
        <w:tc>
          <w:tcPr>
            <w:tcW w:w="1448" w:type="dxa"/>
          </w:tcPr>
          <w:p w14:paraId="5A4E1BF0" w14:textId="77777777" w:rsidR="000E7104" w:rsidRPr="000E7104" w:rsidRDefault="000E7104" w:rsidP="000E7104">
            <w:pPr>
              <w:rPr>
                <w:rFonts w:ascii="Times New Roman" w:hAnsi="Times New Roman" w:cs="Times New Roman"/>
                <w:sz w:val="18"/>
                <w:szCs w:val="18"/>
                <w:lang w:val="sq-AL"/>
              </w:rPr>
            </w:pPr>
            <w:r w:rsidRPr="000E7104">
              <w:rPr>
                <w:rFonts w:ascii="Times New Roman" w:hAnsi="Times New Roman" w:cs="Times New Roman"/>
                <w:sz w:val="18"/>
                <w:szCs w:val="18"/>
                <w:lang w:val="sq-AL"/>
              </w:rPr>
              <w:t>N/A</w:t>
            </w:r>
          </w:p>
        </w:tc>
        <w:tc>
          <w:tcPr>
            <w:tcW w:w="2494" w:type="dxa"/>
          </w:tcPr>
          <w:p w14:paraId="0192A3ED" w14:textId="5F463958" w:rsidR="000E7104" w:rsidRPr="00BD2996" w:rsidRDefault="001E6248" w:rsidP="000E7104">
            <w:pPr>
              <w:rPr>
                <w:rFonts w:ascii="Times New Roman" w:hAnsi="Times New Roman" w:cs="Times New Roman"/>
                <w:sz w:val="18"/>
                <w:szCs w:val="18"/>
                <w:highlight w:val="yellow"/>
              </w:rPr>
            </w:pPr>
            <w:r w:rsidRPr="00BD2996">
              <w:rPr>
                <w:rFonts w:ascii="Times New Roman" w:hAnsi="Times New Roman" w:cs="Times New Roman"/>
                <w:sz w:val="18"/>
                <w:szCs w:val="18"/>
                <w:lang w:val="sq-AL"/>
              </w:rPr>
              <w:t>Nuk është vlerësuar në 2025</w:t>
            </w:r>
          </w:p>
        </w:tc>
        <w:tc>
          <w:tcPr>
            <w:tcW w:w="1267" w:type="dxa"/>
            <w:shd w:val="clear" w:color="auto" w:fill="E7E6E6" w:themeFill="background2"/>
          </w:tcPr>
          <w:p w14:paraId="71A7777D" w14:textId="523FF02E" w:rsidR="000E7104" w:rsidRPr="00BD2996" w:rsidRDefault="001E6248" w:rsidP="000E7104">
            <w:pPr>
              <w:rPr>
                <w:rFonts w:ascii="Times New Roman" w:hAnsi="Times New Roman" w:cs="Times New Roman"/>
                <w:sz w:val="18"/>
                <w:szCs w:val="18"/>
                <w:lang w:val="sq-AL"/>
              </w:rPr>
            </w:pPr>
            <w:r>
              <w:rPr>
                <w:rFonts w:ascii="Times New Roman" w:hAnsi="Times New Roman" w:cs="Times New Roman"/>
                <w:sz w:val="18"/>
                <w:szCs w:val="18"/>
                <w:lang w:val="sq-AL"/>
              </w:rPr>
              <w:t>N/A</w:t>
            </w:r>
          </w:p>
        </w:tc>
      </w:tr>
      <w:tr w:rsidR="00714DFC" w:rsidRPr="00BD2996" w14:paraId="54C5EAB4" w14:textId="77777777" w:rsidTr="00BD2996">
        <w:tc>
          <w:tcPr>
            <w:tcW w:w="2617" w:type="dxa"/>
          </w:tcPr>
          <w:p w14:paraId="505529E5" w14:textId="77777777" w:rsidR="00714DFC" w:rsidRPr="00BD2996" w:rsidRDefault="00714DFC" w:rsidP="004043C5">
            <w:pPr>
              <w:rPr>
                <w:rFonts w:ascii="Times New Roman" w:hAnsi="Times New Roman" w:cs="Times New Roman"/>
                <w:sz w:val="18"/>
                <w:szCs w:val="18"/>
                <w:lang w:val="sq-AL"/>
              </w:rPr>
            </w:pPr>
            <w:r w:rsidRPr="00BD2996">
              <w:rPr>
                <w:rFonts w:ascii="Times New Roman" w:hAnsi="Times New Roman" w:cs="Times New Roman"/>
                <w:sz w:val="18"/>
                <w:szCs w:val="18"/>
                <w:lang w:val="sq-AL"/>
              </w:rPr>
              <w:t>1. Shërbimi publik dhe menaxhimi i burimeve njerëzore</w:t>
            </w:r>
          </w:p>
        </w:tc>
        <w:tc>
          <w:tcPr>
            <w:tcW w:w="1190" w:type="dxa"/>
          </w:tcPr>
          <w:p w14:paraId="6E35108D" w14:textId="77777777" w:rsidR="00714DFC" w:rsidRPr="00BD2996" w:rsidRDefault="00714DFC" w:rsidP="004043C5">
            <w:pPr>
              <w:rPr>
                <w:rFonts w:ascii="Times New Roman" w:hAnsi="Times New Roman" w:cs="Times New Roman"/>
                <w:sz w:val="18"/>
                <w:szCs w:val="18"/>
                <w:lang w:val="sq-AL"/>
              </w:rPr>
            </w:pPr>
            <w:r w:rsidRPr="00BD2996">
              <w:rPr>
                <w:rFonts w:ascii="Times New Roman" w:hAnsi="Times New Roman" w:cs="Times New Roman"/>
                <w:sz w:val="18"/>
                <w:szCs w:val="18"/>
                <w:lang w:val="sq-AL"/>
              </w:rPr>
              <w:t>3 (ose 60 pikë)</w:t>
            </w:r>
          </w:p>
        </w:tc>
        <w:tc>
          <w:tcPr>
            <w:tcW w:w="1448" w:type="dxa"/>
          </w:tcPr>
          <w:p w14:paraId="04C8F3AD" w14:textId="77777777" w:rsidR="00714DFC" w:rsidRPr="00BD2996" w:rsidRDefault="00714DFC" w:rsidP="004043C5">
            <w:pPr>
              <w:rPr>
                <w:rFonts w:ascii="Times New Roman" w:hAnsi="Times New Roman" w:cs="Times New Roman"/>
                <w:sz w:val="18"/>
                <w:szCs w:val="18"/>
                <w:lang w:val="sq-AL"/>
              </w:rPr>
            </w:pPr>
            <w:r w:rsidRPr="00BD2996">
              <w:rPr>
                <w:rFonts w:ascii="Times New Roman" w:hAnsi="Times New Roman" w:cs="Times New Roman"/>
                <w:sz w:val="18"/>
                <w:szCs w:val="18"/>
                <w:lang w:val="sq-AL"/>
              </w:rPr>
              <w:t>N/A</w:t>
            </w:r>
          </w:p>
        </w:tc>
        <w:tc>
          <w:tcPr>
            <w:tcW w:w="2494" w:type="dxa"/>
          </w:tcPr>
          <w:p w14:paraId="2C38F077" w14:textId="77777777" w:rsidR="00714DFC" w:rsidRPr="00BD2996" w:rsidRDefault="00714DFC" w:rsidP="004043C5">
            <w:pPr>
              <w:rPr>
                <w:rFonts w:ascii="Times New Roman" w:hAnsi="Times New Roman" w:cs="Times New Roman"/>
                <w:sz w:val="18"/>
                <w:szCs w:val="18"/>
                <w:lang w:val="sq-AL"/>
              </w:rPr>
            </w:pPr>
            <w:r w:rsidRPr="00BD2996">
              <w:rPr>
                <w:rFonts w:ascii="Times New Roman" w:hAnsi="Times New Roman" w:cs="Times New Roman"/>
                <w:sz w:val="18"/>
                <w:szCs w:val="18"/>
                <w:lang w:val="sq-AL"/>
              </w:rPr>
              <w:t>Nuk është vlerësuar në 2025</w:t>
            </w:r>
          </w:p>
        </w:tc>
        <w:tc>
          <w:tcPr>
            <w:tcW w:w="1267" w:type="dxa"/>
            <w:shd w:val="clear" w:color="auto" w:fill="E7E6E6" w:themeFill="background2"/>
          </w:tcPr>
          <w:p w14:paraId="1F6DDD0C" w14:textId="77777777" w:rsidR="00714DFC" w:rsidRPr="00BD2996" w:rsidRDefault="00714DFC" w:rsidP="004043C5">
            <w:pPr>
              <w:rPr>
                <w:rFonts w:ascii="Times New Roman" w:hAnsi="Times New Roman" w:cs="Times New Roman"/>
                <w:sz w:val="18"/>
                <w:szCs w:val="18"/>
                <w:lang w:val="sq-AL"/>
              </w:rPr>
            </w:pPr>
            <w:r w:rsidRPr="00BD2996">
              <w:rPr>
                <w:rFonts w:ascii="Times New Roman" w:hAnsi="Times New Roman" w:cs="Times New Roman"/>
                <w:sz w:val="18"/>
                <w:szCs w:val="18"/>
                <w:lang w:val="sq-AL"/>
              </w:rPr>
              <w:t>N/A</w:t>
            </w:r>
          </w:p>
        </w:tc>
      </w:tr>
      <w:tr w:rsidR="00714DFC" w:rsidRPr="00BD2996" w14:paraId="5622CAF5" w14:textId="77777777" w:rsidTr="00BD2996">
        <w:tc>
          <w:tcPr>
            <w:tcW w:w="2617" w:type="dxa"/>
          </w:tcPr>
          <w:p w14:paraId="47C9D0F5" w14:textId="77777777" w:rsidR="00714DFC" w:rsidRPr="00BD2996" w:rsidRDefault="00714DFC" w:rsidP="004043C5">
            <w:pPr>
              <w:rPr>
                <w:rFonts w:ascii="Times New Roman" w:hAnsi="Times New Roman" w:cs="Times New Roman"/>
                <w:sz w:val="18"/>
                <w:szCs w:val="18"/>
                <w:lang w:val="sq-AL"/>
              </w:rPr>
            </w:pPr>
            <w:r w:rsidRPr="00BD2996">
              <w:rPr>
                <w:rFonts w:ascii="Times New Roman" w:hAnsi="Times New Roman" w:cs="Times New Roman"/>
                <w:sz w:val="18"/>
                <w:szCs w:val="18"/>
                <w:lang w:val="sq-AL"/>
              </w:rPr>
              <w:t>1. Llogaridhënia në administratën publike</w:t>
            </w:r>
          </w:p>
        </w:tc>
        <w:tc>
          <w:tcPr>
            <w:tcW w:w="1190" w:type="dxa"/>
          </w:tcPr>
          <w:p w14:paraId="2462317B" w14:textId="77777777" w:rsidR="00714DFC" w:rsidRPr="00BD2996" w:rsidRDefault="00714DFC" w:rsidP="004043C5">
            <w:pPr>
              <w:rPr>
                <w:rFonts w:ascii="Times New Roman" w:hAnsi="Times New Roman" w:cs="Times New Roman"/>
                <w:sz w:val="18"/>
                <w:szCs w:val="18"/>
                <w:lang w:val="sq-AL"/>
              </w:rPr>
            </w:pPr>
            <w:r w:rsidRPr="00BD2996">
              <w:rPr>
                <w:rFonts w:ascii="Times New Roman" w:hAnsi="Times New Roman" w:cs="Times New Roman"/>
                <w:sz w:val="18"/>
                <w:szCs w:val="18"/>
                <w:lang w:val="sq-AL"/>
              </w:rPr>
              <w:t>3 (ose 60 pikë)</w:t>
            </w:r>
          </w:p>
        </w:tc>
        <w:tc>
          <w:tcPr>
            <w:tcW w:w="1448" w:type="dxa"/>
          </w:tcPr>
          <w:p w14:paraId="6610F36E" w14:textId="77777777" w:rsidR="00714DFC" w:rsidRPr="00BD2996" w:rsidRDefault="00714DFC" w:rsidP="004043C5">
            <w:pPr>
              <w:rPr>
                <w:rFonts w:ascii="Times New Roman" w:hAnsi="Times New Roman" w:cs="Times New Roman"/>
                <w:sz w:val="18"/>
                <w:szCs w:val="18"/>
                <w:lang w:val="sq-AL"/>
              </w:rPr>
            </w:pPr>
            <w:r w:rsidRPr="00BD2996">
              <w:rPr>
                <w:rFonts w:ascii="Times New Roman" w:hAnsi="Times New Roman" w:cs="Times New Roman"/>
                <w:sz w:val="18"/>
                <w:szCs w:val="18"/>
                <w:lang w:val="sq-AL"/>
              </w:rPr>
              <w:t>N/A</w:t>
            </w:r>
          </w:p>
        </w:tc>
        <w:tc>
          <w:tcPr>
            <w:tcW w:w="2494" w:type="dxa"/>
          </w:tcPr>
          <w:p w14:paraId="3357A232" w14:textId="77777777" w:rsidR="00714DFC" w:rsidRPr="00BD2996" w:rsidRDefault="00714DFC" w:rsidP="004043C5">
            <w:pPr>
              <w:rPr>
                <w:rFonts w:ascii="Times New Roman" w:hAnsi="Times New Roman" w:cs="Times New Roman"/>
                <w:sz w:val="18"/>
                <w:szCs w:val="18"/>
                <w:lang w:val="sq-AL"/>
              </w:rPr>
            </w:pPr>
            <w:r w:rsidRPr="00BD2996">
              <w:rPr>
                <w:rFonts w:ascii="Times New Roman" w:hAnsi="Times New Roman" w:cs="Times New Roman"/>
                <w:sz w:val="18"/>
                <w:szCs w:val="18"/>
                <w:lang w:val="sq-AL"/>
              </w:rPr>
              <w:t>Nuk është vlerësuar në 2025</w:t>
            </w:r>
          </w:p>
        </w:tc>
        <w:tc>
          <w:tcPr>
            <w:tcW w:w="1267" w:type="dxa"/>
            <w:shd w:val="clear" w:color="auto" w:fill="E7E6E6" w:themeFill="background2"/>
          </w:tcPr>
          <w:p w14:paraId="43F62CD5" w14:textId="77777777" w:rsidR="00714DFC" w:rsidRPr="00BD2996" w:rsidRDefault="00714DFC" w:rsidP="004043C5">
            <w:pPr>
              <w:rPr>
                <w:rFonts w:ascii="Times New Roman" w:hAnsi="Times New Roman" w:cs="Times New Roman"/>
                <w:sz w:val="18"/>
                <w:szCs w:val="18"/>
                <w:lang w:val="sq-AL"/>
              </w:rPr>
            </w:pPr>
            <w:r w:rsidRPr="00BD2996">
              <w:rPr>
                <w:rFonts w:ascii="Times New Roman" w:hAnsi="Times New Roman" w:cs="Times New Roman"/>
                <w:sz w:val="18"/>
                <w:szCs w:val="18"/>
                <w:lang w:val="sq-AL"/>
              </w:rPr>
              <w:t>N/A</w:t>
            </w:r>
          </w:p>
        </w:tc>
      </w:tr>
      <w:tr w:rsidR="00714DFC" w:rsidRPr="00BD2996" w14:paraId="54D6FACB" w14:textId="77777777" w:rsidTr="00BD2996">
        <w:tc>
          <w:tcPr>
            <w:tcW w:w="2617" w:type="dxa"/>
          </w:tcPr>
          <w:p w14:paraId="0FD10235" w14:textId="77777777" w:rsidR="00714DFC" w:rsidRPr="00BD2996" w:rsidRDefault="00714DFC" w:rsidP="004043C5">
            <w:pPr>
              <w:rPr>
                <w:rFonts w:ascii="Times New Roman" w:hAnsi="Times New Roman" w:cs="Times New Roman"/>
                <w:sz w:val="18"/>
                <w:szCs w:val="18"/>
                <w:lang w:val="sq-AL"/>
              </w:rPr>
            </w:pPr>
            <w:r w:rsidRPr="00BD2996">
              <w:rPr>
                <w:rFonts w:ascii="Times New Roman" w:hAnsi="Times New Roman" w:cs="Times New Roman"/>
                <w:sz w:val="18"/>
                <w:szCs w:val="18"/>
                <w:lang w:val="sq-AL"/>
              </w:rPr>
              <w:t>2. Qeveri e hapur</w:t>
            </w:r>
          </w:p>
        </w:tc>
        <w:tc>
          <w:tcPr>
            <w:tcW w:w="1190" w:type="dxa"/>
          </w:tcPr>
          <w:p w14:paraId="604E5FA1" w14:textId="77777777" w:rsidR="00714DFC" w:rsidRPr="00BD2996" w:rsidRDefault="00714DFC" w:rsidP="004043C5">
            <w:pPr>
              <w:rPr>
                <w:rFonts w:ascii="Times New Roman" w:hAnsi="Times New Roman" w:cs="Times New Roman"/>
                <w:sz w:val="18"/>
                <w:szCs w:val="18"/>
                <w:lang w:val="sq-AL"/>
              </w:rPr>
            </w:pPr>
            <w:r w:rsidRPr="00BD2996">
              <w:rPr>
                <w:rFonts w:ascii="Times New Roman" w:hAnsi="Times New Roman" w:cs="Times New Roman"/>
                <w:sz w:val="18"/>
                <w:szCs w:val="18"/>
                <w:lang w:val="sq-AL"/>
              </w:rPr>
              <w:t>0.65</w:t>
            </w:r>
          </w:p>
        </w:tc>
        <w:tc>
          <w:tcPr>
            <w:tcW w:w="1448" w:type="dxa"/>
          </w:tcPr>
          <w:p w14:paraId="39B77C0E" w14:textId="77777777" w:rsidR="00714DFC" w:rsidRPr="00BD2996" w:rsidRDefault="00714DFC" w:rsidP="004043C5">
            <w:pPr>
              <w:rPr>
                <w:rFonts w:ascii="Times New Roman" w:hAnsi="Times New Roman" w:cs="Times New Roman"/>
                <w:sz w:val="18"/>
                <w:szCs w:val="18"/>
                <w:lang w:val="sq-AL"/>
              </w:rPr>
            </w:pPr>
            <w:r w:rsidRPr="00BD2996">
              <w:rPr>
                <w:rFonts w:ascii="Times New Roman" w:hAnsi="Times New Roman" w:cs="Times New Roman"/>
                <w:sz w:val="18"/>
                <w:szCs w:val="18"/>
                <w:lang w:val="sq-AL"/>
              </w:rPr>
              <w:t>0.57</w:t>
            </w:r>
          </w:p>
        </w:tc>
        <w:tc>
          <w:tcPr>
            <w:tcW w:w="2494" w:type="dxa"/>
          </w:tcPr>
          <w:p w14:paraId="4F1EF363" w14:textId="77777777" w:rsidR="00714DFC" w:rsidRPr="00BD2996" w:rsidRDefault="00714DFC" w:rsidP="004043C5">
            <w:pPr>
              <w:rPr>
                <w:rFonts w:ascii="Times New Roman" w:hAnsi="Times New Roman" w:cs="Times New Roman"/>
                <w:sz w:val="18"/>
                <w:szCs w:val="18"/>
                <w:lang w:val="sq-AL"/>
              </w:rPr>
            </w:pPr>
            <w:r w:rsidRPr="00BD2996">
              <w:rPr>
                <w:rFonts w:ascii="Times New Roman" w:hAnsi="Times New Roman" w:cs="Times New Roman"/>
                <w:sz w:val="18"/>
                <w:szCs w:val="18"/>
                <w:lang w:val="sq-AL"/>
              </w:rPr>
              <w:t>Projekti i Drejtësisë Botërore 2025</w:t>
            </w:r>
          </w:p>
        </w:tc>
        <w:tc>
          <w:tcPr>
            <w:tcW w:w="1267" w:type="dxa"/>
            <w:shd w:val="clear" w:color="auto" w:fill="EE0000"/>
          </w:tcPr>
          <w:p w14:paraId="716BEFAF" w14:textId="77777777" w:rsidR="00714DFC" w:rsidRPr="00BD2996" w:rsidRDefault="00714DFC" w:rsidP="004043C5">
            <w:pPr>
              <w:rPr>
                <w:rFonts w:ascii="Times New Roman" w:hAnsi="Times New Roman" w:cs="Times New Roman"/>
                <w:sz w:val="18"/>
                <w:szCs w:val="18"/>
                <w:lang w:val="sq-AL"/>
              </w:rPr>
            </w:pPr>
            <w:r w:rsidRPr="00BD2996">
              <w:rPr>
                <w:rFonts w:ascii="Times New Roman" w:hAnsi="Times New Roman" w:cs="Times New Roman"/>
                <w:sz w:val="18"/>
                <w:szCs w:val="18"/>
                <w:lang w:val="sq-AL"/>
              </w:rPr>
              <w:t>Nuk është përmbushur</w:t>
            </w:r>
          </w:p>
        </w:tc>
      </w:tr>
    </w:tbl>
    <w:p w14:paraId="56601F14" w14:textId="77777777" w:rsidR="00714DFC" w:rsidRPr="00BD2996" w:rsidRDefault="00714DFC" w:rsidP="00714DFC">
      <w:pPr>
        <w:rPr>
          <w:sz w:val="18"/>
          <w:szCs w:val="18"/>
          <w:lang w:val="sq-AL"/>
        </w:rPr>
      </w:pPr>
    </w:p>
    <w:p w14:paraId="6AD0D1AB" w14:textId="77777777" w:rsidR="000617BE" w:rsidRDefault="000617BE" w:rsidP="00714DFC">
      <w:pPr>
        <w:rPr>
          <w:rFonts w:ascii="Times New Roman" w:hAnsi="Times New Roman" w:cs="Times New Roman"/>
          <w:b/>
          <w:bCs/>
          <w:i/>
          <w:iCs/>
          <w:sz w:val="24"/>
          <w:szCs w:val="24"/>
          <w:lang w:val="sq-AL"/>
        </w:rPr>
      </w:pPr>
    </w:p>
    <w:p w14:paraId="46AD5E15" w14:textId="77777777" w:rsidR="000617BE" w:rsidRDefault="000617BE" w:rsidP="00714DFC">
      <w:pPr>
        <w:rPr>
          <w:rFonts w:ascii="Times New Roman" w:hAnsi="Times New Roman" w:cs="Times New Roman"/>
          <w:b/>
          <w:bCs/>
          <w:i/>
          <w:iCs/>
          <w:sz w:val="24"/>
          <w:szCs w:val="24"/>
          <w:lang w:val="sq-AL"/>
        </w:rPr>
      </w:pPr>
    </w:p>
    <w:p w14:paraId="40951A3B" w14:textId="48CEF582" w:rsidR="00714DFC" w:rsidRPr="004043C5" w:rsidRDefault="00714DFC" w:rsidP="00714DFC">
      <w:pPr>
        <w:rPr>
          <w:rFonts w:ascii="Times New Roman" w:hAnsi="Times New Roman" w:cs="Times New Roman"/>
          <w:b/>
          <w:bCs/>
          <w:i/>
          <w:iCs/>
          <w:sz w:val="24"/>
          <w:szCs w:val="24"/>
          <w:lang w:val="sq-AL"/>
        </w:rPr>
      </w:pPr>
      <w:r w:rsidRPr="004043C5">
        <w:rPr>
          <w:rFonts w:ascii="Times New Roman" w:hAnsi="Times New Roman" w:cs="Times New Roman"/>
          <w:b/>
          <w:bCs/>
          <w:i/>
          <w:iCs/>
          <w:sz w:val="24"/>
          <w:szCs w:val="24"/>
          <w:lang w:val="sq-AL"/>
        </w:rPr>
        <w:lastRenderedPageBreak/>
        <w:t>Treguesit në nivel të objektivave specifike</w:t>
      </w:r>
    </w:p>
    <w:p w14:paraId="331C2CB7" w14:textId="31D31108" w:rsidR="00714DFC" w:rsidRPr="004043C5" w:rsidRDefault="00714DFC" w:rsidP="00714DFC">
      <w:p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 xml:space="preserve">Të 14 objektivat specifike përmbajnë </w:t>
      </w:r>
      <w:r w:rsidR="00204D8F" w:rsidRPr="001E6248">
        <w:rPr>
          <w:rFonts w:ascii="Times New Roman" w:hAnsi="Times New Roman" w:cs="Times New Roman"/>
          <w:sz w:val="24"/>
          <w:szCs w:val="24"/>
          <w:lang w:val="sq-AL"/>
        </w:rPr>
        <w:t>31</w:t>
      </w:r>
      <w:r w:rsidRPr="004043C5">
        <w:rPr>
          <w:rFonts w:ascii="Times New Roman" w:hAnsi="Times New Roman" w:cs="Times New Roman"/>
          <w:sz w:val="24"/>
          <w:szCs w:val="24"/>
          <w:lang w:val="sq-AL"/>
        </w:rPr>
        <w:t xml:space="preserve"> tregues për vlerësimin e arritjes së tyre dhe </w:t>
      </w:r>
      <w:r w:rsidR="00E51813">
        <w:rPr>
          <w:rFonts w:ascii="Times New Roman" w:hAnsi="Times New Roman" w:cs="Times New Roman"/>
          <w:sz w:val="24"/>
          <w:szCs w:val="24"/>
          <w:lang w:val="sq-AL"/>
        </w:rPr>
        <w:t>shtat</w:t>
      </w:r>
      <w:r w:rsidR="00CC108D">
        <w:rPr>
          <w:rFonts w:ascii="Times New Roman" w:hAnsi="Times New Roman" w:cs="Times New Roman"/>
          <w:sz w:val="24"/>
          <w:szCs w:val="24"/>
          <w:lang w:val="sq-AL"/>
        </w:rPr>
        <w:t>ë</w:t>
      </w:r>
      <w:r w:rsidRPr="004043C5">
        <w:rPr>
          <w:rFonts w:ascii="Times New Roman" w:hAnsi="Times New Roman" w:cs="Times New Roman"/>
          <w:sz w:val="24"/>
          <w:szCs w:val="24"/>
          <w:lang w:val="sq-AL"/>
        </w:rPr>
        <w:t xml:space="preserve"> (</w:t>
      </w:r>
      <w:r w:rsidR="00E51813">
        <w:rPr>
          <w:rFonts w:ascii="Times New Roman" w:hAnsi="Times New Roman" w:cs="Times New Roman"/>
          <w:sz w:val="24"/>
          <w:szCs w:val="24"/>
          <w:lang w:val="sq-AL"/>
        </w:rPr>
        <w:t>7</w:t>
      </w:r>
      <w:r w:rsidRPr="004043C5">
        <w:rPr>
          <w:rFonts w:ascii="Times New Roman" w:hAnsi="Times New Roman" w:cs="Times New Roman"/>
          <w:sz w:val="24"/>
          <w:szCs w:val="24"/>
          <w:lang w:val="sq-AL"/>
        </w:rPr>
        <w:t>) prej tyre janë zbatuar (</w:t>
      </w:r>
      <w:r w:rsidR="00E51813">
        <w:rPr>
          <w:rFonts w:ascii="Times New Roman" w:hAnsi="Times New Roman" w:cs="Times New Roman"/>
          <w:sz w:val="24"/>
          <w:szCs w:val="24"/>
          <w:lang w:val="sq-AL"/>
        </w:rPr>
        <w:t>23%</w:t>
      </w:r>
      <w:r w:rsidRPr="004043C5">
        <w:rPr>
          <w:rFonts w:ascii="Times New Roman" w:hAnsi="Times New Roman" w:cs="Times New Roman"/>
          <w:sz w:val="24"/>
          <w:szCs w:val="24"/>
          <w:lang w:val="sq-AL"/>
        </w:rPr>
        <w:t>). Treguesit e zbatuar kanë ndikuar në arritjen e dy objektivave specifike të cilat vlerësohen vetëm me nga një tregues: Objektivi specifik 1: Sistem efektiv dhe i integruar i planifikimit të politikave dhe Objektivi specifik 4: Rritja e qasjes dhe efikasitetit të ofrimit të shërbimeve.</w:t>
      </w:r>
    </w:p>
    <w:p w14:paraId="5AEC35CE" w14:textId="2892EAB1" w:rsidR="00714DFC" w:rsidRPr="004043C5" w:rsidRDefault="00E51813" w:rsidP="00714DFC">
      <w:pPr>
        <w:jc w:val="both"/>
        <w:rPr>
          <w:rFonts w:ascii="Times New Roman" w:hAnsi="Times New Roman" w:cs="Times New Roman"/>
          <w:sz w:val="24"/>
          <w:szCs w:val="24"/>
          <w:lang w:val="sq-AL"/>
        </w:rPr>
      </w:pPr>
      <w:r>
        <w:rPr>
          <w:rFonts w:ascii="Times New Roman" w:hAnsi="Times New Roman" w:cs="Times New Roman"/>
          <w:sz w:val="24"/>
          <w:szCs w:val="24"/>
          <w:lang w:val="sq-AL"/>
        </w:rPr>
        <w:t>Pes</w:t>
      </w:r>
      <w:r w:rsidR="00CC108D">
        <w:rPr>
          <w:rFonts w:ascii="Times New Roman" w:hAnsi="Times New Roman" w:cs="Times New Roman"/>
          <w:sz w:val="24"/>
          <w:szCs w:val="24"/>
          <w:lang w:val="sq-AL"/>
        </w:rPr>
        <w:t>ë</w:t>
      </w:r>
      <w:r w:rsidR="00714DFC" w:rsidRPr="004043C5">
        <w:rPr>
          <w:rFonts w:ascii="Times New Roman" w:hAnsi="Times New Roman" w:cs="Times New Roman"/>
          <w:sz w:val="24"/>
          <w:szCs w:val="24"/>
          <w:lang w:val="sq-AL"/>
        </w:rPr>
        <w:t xml:space="preserve"> treguesit e tjerë të zbatuar kanë rritur nivelin e zbatimit të dy objektivave tjera specifike, por nuk mund të thuhet që janë përmbushur ngase të njëjtat vlerësohen me më shumë se një tregues sipas Planit të Veprimit 2025-2027. Këto janë: </w:t>
      </w:r>
      <w:r w:rsidR="00393F07" w:rsidRPr="004043C5">
        <w:rPr>
          <w:rFonts w:ascii="Times New Roman" w:hAnsi="Times New Roman" w:cs="Times New Roman"/>
          <w:sz w:val="24"/>
          <w:szCs w:val="24"/>
          <w:lang w:val="sq-AL"/>
        </w:rPr>
        <w:t>Objektivi specifik 1: Korniza ligjore dhe institucionale për shërbimin publik është përmirësuar</w:t>
      </w:r>
      <w:r w:rsidR="00393F07">
        <w:rPr>
          <w:rFonts w:ascii="Times New Roman" w:hAnsi="Times New Roman" w:cs="Times New Roman"/>
          <w:sz w:val="24"/>
          <w:szCs w:val="24"/>
          <w:lang w:val="sq-AL"/>
        </w:rPr>
        <w:t xml:space="preserve"> (n</w:t>
      </w:r>
      <w:r w:rsidR="00CC108D">
        <w:rPr>
          <w:rFonts w:ascii="Times New Roman" w:hAnsi="Times New Roman" w:cs="Times New Roman"/>
          <w:sz w:val="24"/>
          <w:szCs w:val="24"/>
          <w:lang w:val="sq-AL"/>
        </w:rPr>
        <w:t>ë</w:t>
      </w:r>
      <w:r w:rsidR="00393F07">
        <w:rPr>
          <w:rFonts w:ascii="Times New Roman" w:hAnsi="Times New Roman" w:cs="Times New Roman"/>
          <w:sz w:val="24"/>
          <w:szCs w:val="24"/>
          <w:lang w:val="sq-AL"/>
        </w:rPr>
        <w:t xml:space="preserve">n </w:t>
      </w:r>
      <w:r w:rsidR="000A2913">
        <w:rPr>
          <w:rFonts w:ascii="Times New Roman" w:hAnsi="Times New Roman" w:cs="Times New Roman"/>
          <w:sz w:val="24"/>
          <w:szCs w:val="24"/>
          <w:lang w:val="sq-AL"/>
        </w:rPr>
        <w:t>objektiven</w:t>
      </w:r>
      <w:r w:rsidR="00393F07">
        <w:rPr>
          <w:rFonts w:ascii="Times New Roman" w:hAnsi="Times New Roman" w:cs="Times New Roman"/>
          <w:sz w:val="24"/>
          <w:szCs w:val="24"/>
          <w:lang w:val="sq-AL"/>
        </w:rPr>
        <w:t xml:space="preserve"> e p</w:t>
      </w:r>
      <w:r w:rsidR="00CC108D">
        <w:rPr>
          <w:rFonts w:ascii="Times New Roman" w:hAnsi="Times New Roman" w:cs="Times New Roman"/>
          <w:sz w:val="24"/>
          <w:szCs w:val="24"/>
          <w:lang w:val="sq-AL"/>
        </w:rPr>
        <w:t>ë</w:t>
      </w:r>
      <w:r w:rsidR="00393F07">
        <w:rPr>
          <w:rFonts w:ascii="Times New Roman" w:hAnsi="Times New Roman" w:cs="Times New Roman"/>
          <w:sz w:val="24"/>
          <w:szCs w:val="24"/>
          <w:lang w:val="sq-AL"/>
        </w:rPr>
        <w:t>rgjithshme 3)</w:t>
      </w:r>
      <w:r w:rsidR="00393F07" w:rsidRPr="004043C5">
        <w:rPr>
          <w:rFonts w:ascii="Times New Roman" w:hAnsi="Times New Roman" w:cs="Times New Roman"/>
          <w:sz w:val="24"/>
          <w:szCs w:val="24"/>
          <w:lang w:val="sq-AL"/>
        </w:rPr>
        <w:t xml:space="preserve"> Objektivi specifik 2: Rritja e qasjes në dokumente publike nga qytetarët dhe bizneset në nivel qendror dhe lokal</w:t>
      </w:r>
      <w:r w:rsidR="00393F07">
        <w:rPr>
          <w:rFonts w:ascii="Times New Roman" w:hAnsi="Times New Roman" w:cs="Times New Roman"/>
          <w:sz w:val="24"/>
          <w:szCs w:val="24"/>
          <w:lang w:val="sq-AL"/>
        </w:rPr>
        <w:t xml:space="preserve"> (n</w:t>
      </w:r>
      <w:r w:rsidR="00CC108D">
        <w:rPr>
          <w:rFonts w:ascii="Times New Roman" w:hAnsi="Times New Roman" w:cs="Times New Roman"/>
          <w:sz w:val="24"/>
          <w:szCs w:val="24"/>
          <w:lang w:val="sq-AL"/>
        </w:rPr>
        <w:t>ë</w:t>
      </w:r>
      <w:r w:rsidR="00393F07">
        <w:rPr>
          <w:rFonts w:ascii="Times New Roman" w:hAnsi="Times New Roman" w:cs="Times New Roman"/>
          <w:sz w:val="24"/>
          <w:szCs w:val="24"/>
          <w:lang w:val="sq-AL"/>
        </w:rPr>
        <w:t xml:space="preserve">n </w:t>
      </w:r>
      <w:r w:rsidR="000A2913">
        <w:rPr>
          <w:rFonts w:ascii="Times New Roman" w:hAnsi="Times New Roman" w:cs="Times New Roman"/>
          <w:sz w:val="24"/>
          <w:szCs w:val="24"/>
          <w:lang w:val="sq-AL"/>
        </w:rPr>
        <w:t>objektiven</w:t>
      </w:r>
      <w:r w:rsidR="00393F07">
        <w:rPr>
          <w:rFonts w:ascii="Times New Roman" w:hAnsi="Times New Roman" w:cs="Times New Roman"/>
          <w:sz w:val="24"/>
          <w:szCs w:val="24"/>
          <w:lang w:val="sq-AL"/>
        </w:rPr>
        <w:t xml:space="preserve"> e p</w:t>
      </w:r>
      <w:r w:rsidR="00CC108D">
        <w:rPr>
          <w:rFonts w:ascii="Times New Roman" w:hAnsi="Times New Roman" w:cs="Times New Roman"/>
          <w:sz w:val="24"/>
          <w:szCs w:val="24"/>
          <w:lang w:val="sq-AL"/>
        </w:rPr>
        <w:t>ë</w:t>
      </w:r>
      <w:r w:rsidR="00393F07">
        <w:rPr>
          <w:rFonts w:ascii="Times New Roman" w:hAnsi="Times New Roman" w:cs="Times New Roman"/>
          <w:sz w:val="24"/>
          <w:szCs w:val="24"/>
          <w:lang w:val="sq-AL"/>
        </w:rPr>
        <w:t xml:space="preserve">rgjithshme 4) dhe Objektivin specifik 2: </w:t>
      </w:r>
      <w:r w:rsidR="00393F07" w:rsidRPr="001E6248">
        <w:rPr>
          <w:rFonts w:ascii="Times New Roman" w:hAnsi="Times New Roman" w:cs="Times New Roman"/>
          <w:sz w:val="24"/>
          <w:szCs w:val="24"/>
          <w:lang w:val="sq-AL"/>
        </w:rPr>
        <w:t xml:space="preserve">Rritja e </w:t>
      </w:r>
      <w:proofErr w:type="spellStart"/>
      <w:r w:rsidR="00393F07" w:rsidRPr="001E6248">
        <w:rPr>
          <w:rFonts w:ascii="Times New Roman" w:hAnsi="Times New Roman" w:cs="Times New Roman"/>
          <w:sz w:val="24"/>
          <w:szCs w:val="24"/>
          <w:lang w:val="sq-AL"/>
        </w:rPr>
        <w:t>performancës</w:t>
      </w:r>
      <w:proofErr w:type="spellEnd"/>
      <w:r w:rsidR="00393F07" w:rsidRPr="001E6248">
        <w:rPr>
          <w:rFonts w:ascii="Times New Roman" w:hAnsi="Times New Roman" w:cs="Times New Roman"/>
          <w:sz w:val="24"/>
          <w:szCs w:val="24"/>
          <w:lang w:val="sq-AL"/>
        </w:rPr>
        <w:t xml:space="preserve"> institucionale, transparencës dhe llogaridhënies</w:t>
      </w:r>
      <w:r w:rsidR="00393F07">
        <w:rPr>
          <w:rFonts w:ascii="Times New Roman" w:hAnsi="Times New Roman" w:cs="Times New Roman"/>
          <w:sz w:val="24"/>
          <w:szCs w:val="24"/>
          <w:lang w:val="sq-AL"/>
        </w:rPr>
        <w:t xml:space="preserve"> (n</w:t>
      </w:r>
      <w:r w:rsidR="00CC108D">
        <w:rPr>
          <w:rFonts w:ascii="Times New Roman" w:hAnsi="Times New Roman" w:cs="Times New Roman"/>
          <w:sz w:val="24"/>
          <w:szCs w:val="24"/>
          <w:lang w:val="sq-AL"/>
        </w:rPr>
        <w:t>ë</w:t>
      </w:r>
      <w:r w:rsidR="00393F07">
        <w:rPr>
          <w:rFonts w:ascii="Times New Roman" w:hAnsi="Times New Roman" w:cs="Times New Roman"/>
          <w:sz w:val="24"/>
          <w:szCs w:val="24"/>
          <w:lang w:val="sq-AL"/>
        </w:rPr>
        <w:t xml:space="preserve">n </w:t>
      </w:r>
      <w:r w:rsidR="000A2913">
        <w:rPr>
          <w:rFonts w:ascii="Times New Roman" w:hAnsi="Times New Roman" w:cs="Times New Roman"/>
          <w:sz w:val="24"/>
          <w:szCs w:val="24"/>
          <w:lang w:val="sq-AL"/>
        </w:rPr>
        <w:t>objektiven</w:t>
      </w:r>
      <w:r w:rsidR="00393F07">
        <w:rPr>
          <w:rFonts w:ascii="Times New Roman" w:hAnsi="Times New Roman" w:cs="Times New Roman"/>
          <w:sz w:val="24"/>
          <w:szCs w:val="24"/>
          <w:lang w:val="sq-AL"/>
        </w:rPr>
        <w:t xml:space="preserve"> e p</w:t>
      </w:r>
      <w:r w:rsidR="00CC108D">
        <w:rPr>
          <w:rFonts w:ascii="Times New Roman" w:hAnsi="Times New Roman" w:cs="Times New Roman"/>
          <w:sz w:val="24"/>
          <w:szCs w:val="24"/>
          <w:lang w:val="sq-AL"/>
        </w:rPr>
        <w:t>ë</w:t>
      </w:r>
      <w:r w:rsidR="00393F07">
        <w:rPr>
          <w:rFonts w:ascii="Times New Roman" w:hAnsi="Times New Roman" w:cs="Times New Roman"/>
          <w:sz w:val="24"/>
          <w:szCs w:val="24"/>
          <w:lang w:val="sq-AL"/>
        </w:rPr>
        <w:t>rgjithsh</w:t>
      </w:r>
      <w:r w:rsidR="00CC108D">
        <w:rPr>
          <w:rFonts w:ascii="Times New Roman" w:hAnsi="Times New Roman" w:cs="Times New Roman"/>
          <w:sz w:val="24"/>
          <w:szCs w:val="24"/>
          <w:lang w:val="sq-AL"/>
        </w:rPr>
        <w:t>ë</w:t>
      </w:r>
      <w:r w:rsidR="00393F07">
        <w:rPr>
          <w:rFonts w:ascii="Times New Roman" w:hAnsi="Times New Roman" w:cs="Times New Roman"/>
          <w:sz w:val="24"/>
          <w:szCs w:val="24"/>
          <w:lang w:val="sq-AL"/>
        </w:rPr>
        <w:t>m 1).</w:t>
      </w:r>
    </w:p>
    <w:tbl>
      <w:tblPr>
        <w:tblStyle w:val="TableGrid"/>
        <w:tblW w:w="0" w:type="auto"/>
        <w:tblLook w:val="04A0" w:firstRow="1" w:lastRow="0" w:firstColumn="1" w:lastColumn="0" w:noHBand="0" w:noVBand="1"/>
      </w:tblPr>
      <w:tblGrid>
        <w:gridCol w:w="2414"/>
        <w:gridCol w:w="1096"/>
        <w:gridCol w:w="1384"/>
        <w:gridCol w:w="2796"/>
        <w:gridCol w:w="1326"/>
      </w:tblGrid>
      <w:tr w:rsidR="00714DFC" w:rsidRPr="00204D8F" w14:paraId="04D8C877" w14:textId="77777777" w:rsidTr="006525F9">
        <w:tc>
          <w:tcPr>
            <w:tcW w:w="2414" w:type="dxa"/>
          </w:tcPr>
          <w:p w14:paraId="32D90B0F" w14:textId="77777777" w:rsidR="00714DFC" w:rsidRPr="00204D8F" w:rsidRDefault="00714DFC" w:rsidP="004043C5">
            <w:pPr>
              <w:rPr>
                <w:rFonts w:ascii="Times New Roman" w:hAnsi="Times New Roman" w:cs="Times New Roman"/>
                <w:b/>
                <w:bCs/>
                <w:sz w:val="18"/>
                <w:szCs w:val="18"/>
                <w:lang w:val="sq-AL"/>
              </w:rPr>
            </w:pPr>
            <w:r w:rsidRPr="00204D8F">
              <w:rPr>
                <w:rFonts w:ascii="Times New Roman" w:hAnsi="Times New Roman" w:cs="Times New Roman"/>
                <w:b/>
                <w:bCs/>
                <w:sz w:val="18"/>
                <w:szCs w:val="18"/>
                <w:lang w:val="sq-AL"/>
              </w:rPr>
              <w:t>Treguesi</w:t>
            </w:r>
          </w:p>
        </w:tc>
        <w:tc>
          <w:tcPr>
            <w:tcW w:w="1096" w:type="dxa"/>
          </w:tcPr>
          <w:p w14:paraId="4B8A1584" w14:textId="77777777" w:rsidR="00714DFC" w:rsidRPr="00204D8F" w:rsidRDefault="00714DFC" w:rsidP="004043C5">
            <w:pPr>
              <w:rPr>
                <w:rFonts w:ascii="Times New Roman" w:hAnsi="Times New Roman" w:cs="Times New Roman"/>
                <w:b/>
                <w:bCs/>
                <w:sz w:val="18"/>
                <w:szCs w:val="18"/>
                <w:lang w:val="sq-AL"/>
              </w:rPr>
            </w:pPr>
            <w:r w:rsidRPr="00204D8F">
              <w:rPr>
                <w:rFonts w:ascii="Times New Roman" w:hAnsi="Times New Roman" w:cs="Times New Roman"/>
                <w:b/>
                <w:bCs/>
                <w:sz w:val="18"/>
                <w:szCs w:val="18"/>
                <w:lang w:val="sq-AL"/>
              </w:rPr>
              <w:t>Caku 2025</w:t>
            </w:r>
          </w:p>
        </w:tc>
        <w:tc>
          <w:tcPr>
            <w:tcW w:w="1384" w:type="dxa"/>
          </w:tcPr>
          <w:p w14:paraId="0B684558" w14:textId="77777777" w:rsidR="00714DFC" w:rsidRPr="00204D8F" w:rsidRDefault="00714DFC" w:rsidP="004043C5">
            <w:pPr>
              <w:jc w:val="center"/>
              <w:rPr>
                <w:rFonts w:ascii="Times New Roman" w:hAnsi="Times New Roman" w:cs="Times New Roman"/>
                <w:b/>
                <w:bCs/>
                <w:sz w:val="18"/>
                <w:szCs w:val="18"/>
                <w:lang w:val="sq-AL"/>
              </w:rPr>
            </w:pPr>
            <w:r w:rsidRPr="00204D8F">
              <w:rPr>
                <w:rFonts w:ascii="Times New Roman" w:hAnsi="Times New Roman" w:cs="Times New Roman"/>
                <w:b/>
                <w:bCs/>
                <w:sz w:val="18"/>
                <w:szCs w:val="18"/>
                <w:lang w:val="sq-AL"/>
              </w:rPr>
              <w:t>Vlera aktuale 2025</w:t>
            </w:r>
          </w:p>
        </w:tc>
        <w:tc>
          <w:tcPr>
            <w:tcW w:w="2796" w:type="dxa"/>
          </w:tcPr>
          <w:p w14:paraId="3A38F306" w14:textId="77777777" w:rsidR="00714DFC" w:rsidRPr="00204D8F" w:rsidRDefault="00714DFC" w:rsidP="004043C5">
            <w:pPr>
              <w:jc w:val="center"/>
              <w:rPr>
                <w:rFonts w:ascii="Times New Roman" w:hAnsi="Times New Roman" w:cs="Times New Roman"/>
                <w:b/>
                <w:bCs/>
                <w:sz w:val="18"/>
                <w:szCs w:val="18"/>
                <w:lang w:val="sq-AL"/>
              </w:rPr>
            </w:pPr>
            <w:r w:rsidRPr="00204D8F">
              <w:rPr>
                <w:rFonts w:ascii="Times New Roman" w:hAnsi="Times New Roman" w:cs="Times New Roman"/>
                <w:b/>
                <w:bCs/>
                <w:sz w:val="18"/>
                <w:szCs w:val="18"/>
                <w:lang w:val="sq-AL"/>
              </w:rPr>
              <w:t>Shënim</w:t>
            </w:r>
          </w:p>
        </w:tc>
        <w:tc>
          <w:tcPr>
            <w:tcW w:w="1326" w:type="dxa"/>
          </w:tcPr>
          <w:p w14:paraId="35CFED8B" w14:textId="77777777" w:rsidR="00714DFC" w:rsidRPr="00204D8F" w:rsidRDefault="00714DFC" w:rsidP="004043C5">
            <w:pPr>
              <w:rPr>
                <w:rFonts w:ascii="Times New Roman" w:hAnsi="Times New Roman" w:cs="Times New Roman"/>
                <w:b/>
                <w:bCs/>
                <w:sz w:val="18"/>
                <w:szCs w:val="18"/>
                <w:lang w:val="sq-AL"/>
              </w:rPr>
            </w:pPr>
            <w:r w:rsidRPr="00204D8F">
              <w:rPr>
                <w:rFonts w:ascii="Times New Roman" w:hAnsi="Times New Roman" w:cs="Times New Roman"/>
                <w:b/>
                <w:bCs/>
                <w:sz w:val="18"/>
                <w:szCs w:val="18"/>
                <w:lang w:val="sq-AL"/>
              </w:rPr>
              <w:t>Statusi</w:t>
            </w:r>
          </w:p>
        </w:tc>
      </w:tr>
      <w:tr w:rsidR="00204D8F" w:rsidRPr="001E6248" w14:paraId="10A60F9D" w14:textId="77777777" w:rsidTr="006525F9">
        <w:tc>
          <w:tcPr>
            <w:tcW w:w="2414" w:type="dxa"/>
          </w:tcPr>
          <w:p w14:paraId="353481C2" w14:textId="4D12C998" w:rsidR="00204D8F" w:rsidRPr="001E6248" w:rsidRDefault="00204D8F" w:rsidP="00204D8F">
            <w:pPr>
              <w:rPr>
                <w:rFonts w:ascii="Times New Roman" w:hAnsi="Times New Roman" w:cs="Times New Roman"/>
                <w:sz w:val="18"/>
                <w:szCs w:val="18"/>
                <w:lang w:val="pt-BR" w:eastAsia="en-GB"/>
              </w:rPr>
            </w:pPr>
            <w:r w:rsidRPr="001E6248">
              <w:rPr>
                <w:rFonts w:ascii="Times New Roman" w:hAnsi="Times New Roman" w:cs="Times New Roman"/>
                <w:sz w:val="18"/>
                <w:szCs w:val="18"/>
                <w:lang w:val="pt-BR" w:eastAsia="en-GB"/>
              </w:rPr>
              <w:t>% e strategjive sektoriale të miratuara me përmbajtje minimale</w:t>
            </w:r>
          </w:p>
          <w:p w14:paraId="3814E85C" w14:textId="1682CC95" w:rsidR="00204D8F" w:rsidRPr="001E6248" w:rsidRDefault="00204D8F" w:rsidP="00204D8F">
            <w:pPr>
              <w:rPr>
                <w:rFonts w:ascii="Times New Roman" w:hAnsi="Times New Roman" w:cs="Times New Roman"/>
                <w:bCs/>
                <w:sz w:val="18"/>
                <w:szCs w:val="18"/>
                <w:lang w:val="sq-AL"/>
              </w:rPr>
            </w:pPr>
          </w:p>
        </w:tc>
        <w:tc>
          <w:tcPr>
            <w:tcW w:w="1096" w:type="dxa"/>
          </w:tcPr>
          <w:p w14:paraId="1522DDB4" w14:textId="1834FF18" w:rsidR="00204D8F" w:rsidRPr="001E6248" w:rsidRDefault="00204D8F" w:rsidP="00204D8F">
            <w:pPr>
              <w:rPr>
                <w:rFonts w:ascii="Times New Roman" w:hAnsi="Times New Roman" w:cs="Times New Roman"/>
                <w:bCs/>
                <w:sz w:val="18"/>
                <w:szCs w:val="18"/>
                <w:lang w:val="sq-AL"/>
              </w:rPr>
            </w:pPr>
            <w:r w:rsidRPr="001E6248">
              <w:rPr>
                <w:rFonts w:ascii="Times New Roman" w:hAnsi="Times New Roman" w:cs="Times New Roman"/>
                <w:bCs/>
                <w:sz w:val="18"/>
                <w:szCs w:val="18"/>
                <w:lang w:val="sq-AL"/>
              </w:rPr>
              <w:t>85%</w:t>
            </w:r>
          </w:p>
        </w:tc>
        <w:tc>
          <w:tcPr>
            <w:tcW w:w="1384" w:type="dxa"/>
          </w:tcPr>
          <w:p w14:paraId="759FF26B" w14:textId="466D27F3" w:rsidR="00204D8F" w:rsidRPr="001E6248" w:rsidRDefault="00204D8F" w:rsidP="00204D8F">
            <w:pPr>
              <w:jc w:val="center"/>
              <w:rPr>
                <w:rFonts w:ascii="Times New Roman" w:hAnsi="Times New Roman" w:cs="Times New Roman"/>
                <w:bCs/>
                <w:sz w:val="18"/>
                <w:szCs w:val="18"/>
                <w:lang w:val="sq-AL"/>
              </w:rPr>
            </w:pPr>
            <w:r w:rsidRPr="001E6248">
              <w:rPr>
                <w:rFonts w:ascii="Times New Roman" w:hAnsi="Times New Roman" w:cs="Times New Roman"/>
                <w:bCs/>
                <w:sz w:val="18"/>
                <w:szCs w:val="18"/>
                <w:lang w:val="sq-AL"/>
              </w:rPr>
              <w:t>90%</w:t>
            </w:r>
          </w:p>
        </w:tc>
        <w:tc>
          <w:tcPr>
            <w:tcW w:w="2796" w:type="dxa"/>
          </w:tcPr>
          <w:p w14:paraId="1423DD46" w14:textId="1EE44879" w:rsidR="00204D8F" w:rsidRPr="001E6248" w:rsidRDefault="001E6248" w:rsidP="00204D8F">
            <w:pPr>
              <w:jc w:val="both"/>
              <w:rPr>
                <w:rFonts w:ascii="Times New Roman" w:hAnsi="Times New Roman" w:cs="Times New Roman"/>
                <w:bCs/>
                <w:sz w:val="18"/>
                <w:szCs w:val="18"/>
                <w:lang w:val="sq-AL"/>
              </w:rPr>
            </w:pPr>
            <w:r>
              <w:rPr>
                <w:rFonts w:ascii="Times New Roman" w:hAnsi="Times New Roman" w:cs="Times New Roman"/>
                <w:bCs/>
                <w:sz w:val="18"/>
                <w:szCs w:val="18"/>
                <w:lang w:val="sq-AL"/>
              </w:rPr>
              <w:t xml:space="preserve">Siç </w:t>
            </w:r>
            <w:r w:rsidR="00CC108D">
              <w:rPr>
                <w:rFonts w:ascii="Times New Roman" w:hAnsi="Times New Roman" w:cs="Times New Roman"/>
                <w:bCs/>
                <w:sz w:val="18"/>
                <w:szCs w:val="18"/>
                <w:lang w:val="sq-AL"/>
              </w:rPr>
              <w:t>ë</w:t>
            </w:r>
            <w:r>
              <w:rPr>
                <w:rFonts w:ascii="Times New Roman" w:hAnsi="Times New Roman" w:cs="Times New Roman"/>
                <w:bCs/>
                <w:sz w:val="18"/>
                <w:szCs w:val="18"/>
                <w:lang w:val="sq-AL"/>
              </w:rPr>
              <w:t>sht</w:t>
            </w:r>
            <w:r w:rsidR="00CC108D">
              <w:rPr>
                <w:rFonts w:ascii="Times New Roman" w:hAnsi="Times New Roman" w:cs="Times New Roman"/>
                <w:bCs/>
                <w:sz w:val="18"/>
                <w:szCs w:val="18"/>
                <w:lang w:val="sq-AL"/>
              </w:rPr>
              <w:t>ë</w:t>
            </w:r>
            <w:r>
              <w:rPr>
                <w:rFonts w:ascii="Times New Roman" w:hAnsi="Times New Roman" w:cs="Times New Roman"/>
                <w:bCs/>
                <w:sz w:val="18"/>
                <w:szCs w:val="18"/>
                <w:lang w:val="sq-AL"/>
              </w:rPr>
              <w:t xml:space="preserve"> raportuar nga ZPS, tri strategji jan</w:t>
            </w:r>
            <w:r w:rsidR="00CC108D">
              <w:rPr>
                <w:rFonts w:ascii="Times New Roman" w:hAnsi="Times New Roman" w:cs="Times New Roman"/>
                <w:bCs/>
                <w:sz w:val="18"/>
                <w:szCs w:val="18"/>
                <w:lang w:val="sq-AL"/>
              </w:rPr>
              <w:t>ë</w:t>
            </w:r>
            <w:r>
              <w:rPr>
                <w:rFonts w:ascii="Times New Roman" w:hAnsi="Times New Roman" w:cs="Times New Roman"/>
                <w:bCs/>
                <w:sz w:val="18"/>
                <w:szCs w:val="18"/>
                <w:lang w:val="sq-AL"/>
              </w:rPr>
              <w:t xml:space="preserve"> miratuar n</w:t>
            </w:r>
            <w:r w:rsidR="00CC108D">
              <w:rPr>
                <w:rFonts w:ascii="Times New Roman" w:hAnsi="Times New Roman" w:cs="Times New Roman"/>
                <w:bCs/>
                <w:sz w:val="18"/>
                <w:szCs w:val="18"/>
                <w:lang w:val="sq-AL"/>
              </w:rPr>
              <w:t>ë</w:t>
            </w:r>
            <w:r>
              <w:rPr>
                <w:rFonts w:ascii="Times New Roman" w:hAnsi="Times New Roman" w:cs="Times New Roman"/>
                <w:bCs/>
                <w:sz w:val="18"/>
                <w:szCs w:val="18"/>
                <w:lang w:val="sq-AL"/>
              </w:rPr>
              <w:t xml:space="preserve"> 2025 duke plot</w:t>
            </w:r>
            <w:r w:rsidR="00CC108D">
              <w:rPr>
                <w:rFonts w:ascii="Times New Roman" w:hAnsi="Times New Roman" w:cs="Times New Roman"/>
                <w:bCs/>
                <w:sz w:val="18"/>
                <w:szCs w:val="18"/>
                <w:lang w:val="sq-AL"/>
              </w:rPr>
              <w:t>ë</w:t>
            </w:r>
            <w:r>
              <w:rPr>
                <w:rFonts w:ascii="Times New Roman" w:hAnsi="Times New Roman" w:cs="Times New Roman"/>
                <w:bCs/>
                <w:sz w:val="18"/>
                <w:szCs w:val="18"/>
                <w:lang w:val="sq-AL"/>
              </w:rPr>
              <w:t>suar kushtin e p</w:t>
            </w:r>
            <w:r w:rsidR="00CC108D">
              <w:rPr>
                <w:rFonts w:ascii="Times New Roman" w:hAnsi="Times New Roman" w:cs="Times New Roman"/>
                <w:bCs/>
                <w:sz w:val="18"/>
                <w:szCs w:val="18"/>
                <w:lang w:val="sq-AL"/>
              </w:rPr>
              <w:t>ë</w:t>
            </w:r>
            <w:r>
              <w:rPr>
                <w:rFonts w:ascii="Times New Roman" w:hAnsi="Times New Roman" w:cs="Times New Roman"/>
                <w:bCs/>
                <w:sz w:val="18"/>
                <w:szCs w:val="18"/>
                <w:lang w:val="sq-AL"/>
              </w:rPr>
              <w:t>rmbajtjes minimale</w:t>
            </w:r>
          </w:p>
        </w:tc>
        <w:tc>
          <w:tcPr>
            <w:tcW w:w="1326" w:type="dxa"/>
            <w:shd w:val="clear" w:color="auto" w:fill="00B050"/>
          </w:tcPr>
          <w:p w14:paraId="3EEC7735" w14:textId="1407F6C6" w:rsidR="000E7104" w:rsidRPr="001E6248" w:rsidRDefault="00204D8F" w:rsidP="00204D8F">
            <w:pPr>
              <w:rPr>
                <w:rFonts w:ascii="Times New Roman" w:hAnsi="Times New Roman" w:cs="Times New Roman"/>
                <w:sz w:val="18"/>
                <w:szCs w:val="18"/>
                <w:lang w:val="sq-AL"/>
              </w:rPr>
            </w:pPr>
            <w:r w:rsidRPr="001E6248">
              <w:rPr>
                <w:rFonts w:ascii="Times New Roman" w:hAnsi="Times New Roman" w:cs="Times New Roman"/>
                <w:sz w:val="18"/>
                <w:szCs w:val="18"/>
                <w:lang w:val="sq-AL"/>
              </w:rPr>
              <w:t>Përmbushur</w:t>
            </w:r>
          </w:p>
        </w:tc>
      </w:tr>
      <w:tr w:rsidR="00714DFC" w:rsidRPr="00204D8F" w14:paraId="14D9A1F7" w14:textId="77777777" w:rsidTr="006525F9">
        <w:tc>
          <w:tcPr>
            <w:tcW w:w="2414" w:type="dxa"/>
          </w:tcPr>
          <w:p w14:paraId="442891D6" w14:textId="55B6BB1D" w:rsidR="00714DFC" w:rsidRPr="00204D8F" w:rsidRDefault="00714DFC" w:rsidP="004043C5">
            <w:pPr>
              <w:rPr>
                <w:rFonts w:ascii="Times New Roman" w:hAnsi="Times New Roman" w:cs="Times New Roman"/>
                <w:sz w:val="18"/>
                <w:szCs w:val="18"/>
                <w:lang w:val="sq-AL"/>
              </w:rPr>
            </w:pPr>
            <w:r w:rsidRPr="00204D8F">
              <w:rPr>
                <w:rFonts w:ascii="Times New Roman" w:hAnsi="Times New Roman" w:cs="Times New Roman"/>
                <w:sz w:val="18"/>
                <w:szCs w:val="18"/>
                <w:lang w:val="sq-AL"/>
              </w:rPr>
              <w:t>% e strategjive të miratuara që kanë raporte vjetore të hartuara dhe publikuara</w:t>
            </w:r>
          </w:p>
          <w:p w14:paraId="0B8F1DFA" w14:textId="53C080EE" w:rsidR="00BD2996" w:rsidRPr="00204D8F" w:rsidRDefault="00BD2996" w:rsidP="004043C5">
            <w:pPr>
              <w:rPr>
                <w:rFonts w:ascii="Times New Roman" w:hAnsi="Times New Roman" w:cs="Times New Roman"/>
                <w:sz w:val="18"/>
                <w:szCs w:val="18"/>
                <w:lang w:val="sq-AL"/>
              </w:rPr>
            </w:pPr>
          </w:p>
        </w:tc>
        <w:tc>
          <w:tcPr>
            <w:tcW w:w="1096" w:type="dxa"/>
          </w:tcPr>
          <w:p w14:paraId="0C7DC1C3" w14:textId="77777777" w:rsidR="00714DFC" w:rsidRPr="00204D8F" w:rsidRDefault="00714DFC" w:rsidP="004043C5">
            <w:pPr>
              <w:rPr>
                <w:rFonts w:ascii="Times New Roman" w:hAnsi="Times New Roman" w:cs="Times New Roman"/>
                <w:sz w:val="18"/>
                <w:szCs w:val="18"/>
                <w:lang w:val="sq-AL"/>
              </w:rPr>
            </w:pPr>
            <w:r w:rsidRPr="00204D8F">
              <w:rPr>
                <w:rFonts w:ascii="Times New Roman" w:hAnsi="Times New Roman" w:cs="Times New Roman"/>
                <w:sz w:val="18"/>
                <w:szCs w:val="18"/>
                <w:lang w:val="sq-AL"/>
              </w:rPr>
              <w:t>50%</w:t>
            </w:r>
          </w:p>
        </w:tc>
        <w:tc>
          <w:tcPr>
            <w:tcW w:w="1384" w:type="dxa"/>
          </w:tcPr>
          <w:p w14:paraId="4F7F0352" w14:textId="77777777" w:rsidR="00714DFC" w:rsidRPr="00204D8F" w:rsidRDefault="00714DFC" w:rsidP="004043C5">
            <w:pPr>
              <w:rPr>
                <w:rFonts w:ascii="Times New Roman" w:hAnsi="Times New Roman" w:cs="Times New Roman"/>
                <w:sz w:val="18"/>
                <w:szCs w:val="18"/>
                <w:lang w:val="sq-AL"/>
              </w:rPr>
            </w:pPr>
            <w:r w:rsidRPr="00204D8F">
              <w:rPr>
                <w:rFonts w:ascii="Times New Roman" w:hAnsi="Times New Roman" w:cs="Times New Roman"/>
                <w:sz w:val="18"/>
                <w:szCs w:val="18"/>
                <w:lang w:val="sq-AL"/>
              </w:rPr>
              <w:t>78%</w:t>
            </w:r>
          </w:p>
        </w:tc>
        <w:tc>
          <w:tcPr>
            <w:tcW w:w="2796" w:type="dxa"/>
          </w:tcPr>
          <w:p w14:paraId="56AF4471" w14:textId="77777777" w:rsidR="00714DFC" w:rsidRPr="00204D8F" w:rsidRDefault="00714DFC" w:rsidP="004043C5">
            <w:pPr>
              <w:rPr>
                <w:rFonts w:ascii="Times New Roman" w:hAnsi="Times New Roman" w:cs="Times New Roman"/>
                <w:sz w:val="18"/>
                <w:szCs w:val="18"/>
                <w:lang w:val="sq-AL"/>
              </w:rPr>
            </w:pPr>
            <w:r w:rsidRPr="00204D8F">
              <w:rPr>
                <w:rFonts w:ascii="Times New Roman" w:hAnsi="Times New Roman" w:cs="Times New Roman"/>
                <w:sz w:val="18"/>
                <w:szCs w:val="18"/>
                <w:lang w:val="sq-AL"/>
              </w:rPr>
              <w:t>Nga lista e strategjive të miratuara 78% kanë hartuar raporte vjetore, ndërsa nga raportet e hartuara 41 % prej tyre janë të publikuara</w:t>
            </w:r>
          </w:p>
        </w:tc>
        <w:tc>
          <w:tcPr>
            <w:tcW w:w="1326" w:type="dxa"/>
            <w:shd w:val="clear" w:color="auto" w:fill="00B050"/>
          </w:tcPr>
          <w:p w14:paraId="68342172" w14:textId="77777777" w:rsidR="00714DFC" w:rsidRPr="00E51813" w:rsidRDefault="00714DFC" w:rsidP="004043C5">
            <w:pPr>
              <w:rPr>
                <w:rFonts w:ascii="Times New Roman" w:hAnsi="Times New Roman" w:cs="Times New Roman"/>
                <w:sz w:val="18"/>
                <w:szCs w:val="18"/>
                <w:lang w:val="sq-AL"/>
              </w:rPr>
            </w:pPr>
            <w:r w:rsidRPr="00E51813">
              <w:rPr>
                <w:rFonts w:ascii="Times New Roman" w:hAnsi="Times New Roman" w:cs="Times New Roman"/>
                <w:sz w:val="18"/>
                <w:szCs w:val="18"/>
                <w:lang w:val="sq-AL"/>
              </w:rPr>
              <w:t>Përmbushur</w:t>
            </w:r>
          </w:p>
          <w:p w14:paraId="1CE19339" w14:textId="2CD36A91" w:rsidR="004539E7" w:rsidRPr="00204D8F" w:rsidRDefault="004539E7" w:rsidP="004043C5">
            <w:pPr>
              <w:rPr>
                <w:rFonts w:ascii="Times New Roman" w:hAnsi="Times New Roman" w:cs="Times New Roman"/>
                <w:sz w:val="18"/>
                <w:szCs w:val="18"/>
                <w:lang w:val="sq-AL"/>
              </w:rPr>
            </w:pPr>
          </w:p>
        </w:tc>
      </w:tr>
      <w:tr w:rsidR="00714DFC" w:rsidRPr="00204D8F" w14:paraId="2AD1B39A" w14:textId="77777777" w:rsidTr="006525F9">
        <w:tc>
          <w:tcPr>
            <w:tcW w:w="2414" w:type="dxa"/>
          </w:tcPr>
          <w:p w14:paraId="0C2BD2FC" w14:textId="7895E0DA" w:rsidR="00714DFC" w:rsidRDefault="00714DFC" w:rsidP="004043C5">
            <w:pPr>
              <w:rPr>
                <w:rFonts w:ascii="Times New Roman" w:hAnsi="Times New Roman" w:cs="Times New Roman"/>
                <w:sz w:val="18"/>
                <w:szCs w:val="18"/>
                <w:lang w:val="sq-AL"/>
              </w:rPr>
            </w:pPr>
            <w:r w:rsidRPr="00204D8F">
              <w:rPr>
                <w:rFonts w:ascii="Times New Roman" w:hAnsi="Times New Roman" w:cs="Times New Roman"/>
                <w:sz w:val="18"/>
                <w:szCs w:val="18"/>
                <w:lang w:val="sq-AL"/>
              </w:rPr>
              <w:t>% e zotimeve të përgjithshme të bartura në vitet pasuese (ligjet, strategjitë dhe zotimet e IE)</w:t>
            </w:r>
          </w:p>
          <w:p w14:paraId="7C27334E" w14:textId="77469DFA" w:rsidR="00EA06DF" w:rsidRPr="00EA06DF" w:rsidRDefault="00EA06DF" w:rsidP="004043C5">
            <w:pPr>
              <w:rPr>
                <w:rFonts w:ascii="Times New Roman" w:hAnsi="Times New Roman" w:cs="Times New Roman"/>
                <w:sz w:val="18"/>
                <w:szCs w:val="18"/>
                <w:lang w:val="sq-AL"/>
              </w:rPr>
            </w:pPr>
          </w:p>
        </w:tc>
        <w:tc>
          <w:tcPr>
            <w:tcW w:w="1096" w:type="dxa"/>
          </w:tcPr>
          <w:p w14:paraId="06E8287B" w14:textId="77777777" w:rsidR="00714DFC" w:rsidRPr="00204D8F" w:rsidRDefault="00714DFC" w:rsidP="004043C5">
            <w:pPr>
              <w:rPr>
                <w:rFonts w:ascii="Times New Roman" w:hAnsi="Times New Roman" w:cs="Times New Roman"/>
                <w:sz w:val="18"/>
                <w:szCs w:val="18"/>
                <w:lang w:val="sq-AL"/>
              </w:rPr>
            </w:pPr>
            <w:r w:rsidRPr="00204D8F">
              <w:rPr>
                <w:rFonts w:ascii="Times New Roman" w:hAnsi="Times New Roman" w:cs="Times New Roman"/>
                <w:sz w:val="18"/>
                <w:szCs w:val="18"/>
                <w:lang w:val="sq-AL"/>
              </w:rPr>
              <w:t>35%</w:t>
            </w:r>
          </w:p>
        </w:tc>
        <w:tc>
          <w:tcPr>
            <w:tcW w:w="1384" w:type="dxa"/>
          </w:tcPr>
          <w:p w14:paraId="1365B4F4" w14:textId="77777777" w:rsidR="00714DFC" w:rsidRPr="00204D8F" w:rsidRDefault="00714DFC" w:rsidP="004043C5">
            <w:pPr>
              <w:rPr>
                <w:rFonts w:ascii="Times New Roman" w:hAnsi="Times New Roman" w:cs="Times New Roman"/>
                <w:sz w:val="18"/>
                <w:szCs w:val="18"/>
                <w:lang w:val="sq-AL"/>
              </w:rPr>
            </w:pPr>
            <w:r w:rsidRPr="00204D8F">
              <w:rPr>
                <w:rFonts w:ascii="Times New Roman" w:hAnsi="Times New Roman" w:cs="Times New Roman"/>
                <w:sz w:val="18"/>
                <w:szCs w:val="18"/>
                <w:lang w:val="sq-AL"/>
              </w:rPr>
              <w:t>N/A</w:t>
            </w:r>
          </w:p>
        </w:tc>
        <w:tc>
          <w:tcPr>
            <w:tcW w:w="2796" w:type="dxa"/>
          </w:tcPr>
          <w:p w14:paraId="3FDBA5F2" w14:textId="6A0F64A5" w:rsidR="00EA06DF" w:rsidRPr="00E51813" w:rsidRDefault="00714DFC" w:rsidP="00E51813">
            <w:pPr>
              <w:rPr>
                <w:rFonts w:ascii="Times New Roman" w:hAnsi="Times New Roman" w:cs="Times New Roman"/>
                <w:sz w:val="18"/>
                <w:szCs w:val="18"/>
                <w:lang w:val="sq-AL"/>
              </w:rPr>
            </w:pPr>
            <w:r w:rsidRPr="00204D8F">
              <w:rPr>
                <w:rFonts w:ascii="Times New Roman" w:hAnsi="Times New Roman" w:cs="Times New Roman"/>
                <w:sz w:val="18"/>
                <w:szCs w:val="18"/>
                <w:lang w:val="sq-AL"/>
              </w:rPr>
              <w:t>Kuvendi nuk ka qenë funksional, Qeveria në</w:t>
            </w:r>
            <w:r w:rsidR="00D649EF" w:rsidRPr="00204D8F">
              <w:rPr>
                <w:rFonts w:ascii="Times New Roman" w:hAnsi="Times New Roman" w:cs="Times New Roman"/>
                <w:sz w:val="18"/>
                <w:szCs w:val="18"/>
                <w:lang w:val="sq-AL"/>
              </w:rPr>
              <w:t xml:space="preserve"> detyr</w:t>
            </w:r>
            <w:r w:rsidR="001E6248">
              <w:rPr>
                <w:rFonts w:ascii="Times New Roman" w:hAnsi="Times New Roman" w:cs="Times New Roman"/>
                <w:sz w:val="18"/>
                <w:szCs w:val="18"/>
                <w:lang w:val="sq-AL"/>
              </w:rPr>
              <w:t>ë</w:t>
            </w:r>
            <w:r w:rsidR="00D649EF" w:rsidRPr="00204D8F">
              <w:rPr>
                <w:rFonts w:ascii="Times New Roman" w:hAnsi="Times New Roman" w:cs="Times New Roman"/>
                <w:sz w:val="18"/>
                <w:szCs w:val="18"/>
                <w:lang w:val="sq-AL"/>
              </w:rPr>
              <w:t xml:space="preserve"> ka</w:t>
            </w:r>
            <w:r w:rsidRPr="00204D8F">
              <w:rPr>
                <w:rFonts w:ascii="Times New Roman" w:hAnsi="Times New Roman" w:cs="Times New Roman"/>
                <w:sz w:val="18"/>
                <w:szCs w:val="18"/>
                <w:lang w:val="sq-AL"/>
              </w:rPr>
              <w:t xml:space="preserve"> </w:t>
            </w:r>
            <w:r w:rsidR="00D649EF" w:rsidRPr="00204D8F">
              <w:rPr>
                <w:rFonts w:ascii="Times New Roman" w:hAnsi="Times New Roman" w:cs="Times New Roman"/>
                <w:sz w:val="18"/>
                <w:szCs w:val="18"/>
                <w:lang w:val="sq-AL"/>
              </w:rPr>
              <w:t>qen</w:t>
            </w:r>
            <w:r w:rsidR="001E6248">
              <w:rPr>
                <w:rFonts w:ascii="Times New Roman" w:hAnsi="Times New Roman" w:cs="Times New Roman"/>
                <w:sz w:val="18"/>
                <w:szCs w:val="18"/>
                <w:lang w:val="sq-AL"/>
              </w:rPr>
              <w:t>ë</w:t>
            </w:r>
            <w:r w:rsidR="00D649EF" w:rsidRPr="00204D8F">
              <w:rPr>
                <w:rFonts w:ascii="Times New Roman" w:hAnsi="Times New Roman" w:cs="Times New Roman"/>
                <w:sz w:val="18"/>
                <w:szCs w:val="18"/>
                <w:lang w:val="sq-AL"/>
              </w:rPr>
              <w:t xml:space="preserve"> me</w:t>
            </w:r>
            <w:r w:rsidR="00B65158" w:rsidRPr="00204D8F">
              <w:rPr>
                <w:rFonts w:ascii="Times New Roman" w:hAnsi="Times New Roman" w:cs="Times New Roman"/>
                <w:sz w:val="18"/>
                <w:szCs w:val="18"/>
                <w:lang w:val="sq-AL"/>
              </w:rPr>
              <w:t xml:space="preserve"> mandat t</w:t>
            </w:r>
            <w:r w:rsidR="001E6248">
              <w:rPr>
                <w:rFonts w:ascii="Times New Roman" w:hAnsi="Times New Roman" w:cs="Times New Roman"/>
                <w:sz w:val="18"/>
                <w:szCs w:val="18"/>
                <w:lang w:val="sq-AL"/>
              </w:rPr>
              <w:t>ë</w:t>
            </w:r>
            <w:r w:rsidR="00B65158" w:rsidRPr="00204D8F">
              <w:rPr>
                <w:rFonts w:ascii="Times New Roman" w:hAnsi="Times New Roman" w:cs="Times New Roman"/>
                <w:sz w:val="18"/>
                <w:szCs w:val="18"/>
                <w:lang w:val="sq-AL"/>
              </w:rPr>
              <w:t xml:space="preserve"> kufizuar</w:t>
            </w:r>
            <w:r w:rsidRPr="00204D8F">
              <w:rPr>
                <w:rFonts w:ascii="Times New Roman" w:hAnsi="Times New Roman" w:cs="Times New Roman"/>
                <w:sz w:val="18"/>
                <w:szCs w:val="18"/>
                <w:lang w:val="sq-AL"/>
              </w:rPr>
              <w:t xml:space="preserve"> gjatë 2025 kështu që shumica e zotimeve janë </w:t>
            </w:r>
            <w:r w:rsidR="00D649EF" w:rsidRPr="00204D8F">
              <w:rPr>
                <w:rFonts w:ascii="Times New Roman" w:hAnsi="Times New Roman" w:cs="Times New Roman"/>
                <w:sz w:val="18"/>
                <w:szCs w:val="18"/>
                <w:lang w:val="sq-AL"/>
              </w:rPr>
              <w:t>bartur</w:t>
            </w:r>
            <w:r w:rsidRPr="00204D8F">
              <w:rPr>
                <w:rFonts w:ascii="Times New Roman" w:hAnsi="Times New Roman" w:cs="Times New Roman"/>
                <w:sz w:val="18"/>
                <w:szCs w:val="18"/>
                <w:lang w:val="sq-AL"/>
              </w:rPr>
              <w:t xml:space="preserve"> për 2026</w:t>
            </w:r>
            <w:r w:rsidR="00EA06DF">
              <w:rPr>
                <w:rFonts w:ascii="Times New Roman" w:hAnsi="Times New Roman" w:cs="Times New Roman"/>
                <w:sz w:val="18"/>
                <w:szCs w:val="18"/>
                <w:lang w:val="sq-AL"/>
              </w:rPr>
              <w:t>.</w:t>
            </w:r>
          </w:p>
        </w:tc>
        <w:tc>
          <w:tcPr>
            <w:tcW w:w="1326" w:type="dxa"/>
            <w:shd w:val="clear" w:color="auto" w:fill="EE0000"/>
          </w:tcPr>
          <w:p w14:paraId="6879FC52" w14:textId="77777777" w:rsidR="00714DFC" w:rsidRPr="00204D8F" w:rsidRDefault="00714DFC" w:rsidP="004043C5">
            <w:pPr>
              <w:rPr>
                <w:rFonts w:ascii="Times New Roman" w:hAnsi="Times New Roman" w:cs="Times New Roman"/>
                <w:sz w:val="18"/>
                <w:szCs w:val="18"/>
                <w:lang w:val="sq-AL"/>
              </w:rPr>
            </w:pPr>
            <w:r w:rsidRPr="00204D8F">
              <w:rPr>
                <w:rFonts w:ascii="Times New Roman" w:hAnsi="Times New Roman" w:cs="Times New Roman"/>
                <w:sz w:val="18"/>
                <w:szCs w:val="18"/>
                <w:lang w:val="sq-AL"/>
              </w:rPr>
              <w:t>Nuk është përmbushur</w:t>
            </w:r>
          </w:p>
        </w:tc>
      </w:tr>
      <w:tr w:rsidR="00714DFC" w:rsidRPr="00204D8F" w14:paraId="3EF0C728" w14:textId="77777777" w:rsidTr="006525F9">
        <w:tc>
          <w:tcPr>
            <w:tcW w:w="2414" w:type="dxa"/>
          </w:tcPr>
          <w:p w14:paraId="49E3DE4E" w14:textId="64733704" w:rsidR="004539E7" w:rsidRPr="00E51813" w:rsidRDefault="00714DFC" w:rsidP="004539E7">
            <w:pPr>
              <w:rPr>
                <w:rFonts w:ascii="Times New Roman" w:hAnsi="Times New Roman" w:cs="Times New Roman"/>
                <w:sz w:val="18"/>
                <w:szCs w:val="18"/>
                <w:lang w:val="sq-AL"/>
              </w:rPr>
            </w:pPr>
            <w:r w:rsidRPr="00204D8F">
              <w:rPr>
                <w:rFonts w:ascii="Times New Roman" w:hAnsi="Times New Roman" w:cs="Times New Roman"/>
                <w:sz w:val="18"/>
                <w:szCs w:val="18"/>
                <w:lang w:val="sq-AL"/>
              </w:rPr>
              <w:t>% e projektligjeve për vit që janë në përputhje me opsionin e rekomanduar në koncept dokument</w:t>
            </w:r>
          </w:p>
        </w:tc>
        <w:tc>
          <w:tcPr>
            <w:tcW w:w="1096" w:type="dxa"/>
          </w:tcPr>
          <w:p w14:paraId="45D43B7D" w14:textId="77777777" w:rsidR="00714DFC" w:rsidRPr="00204D8F" w:rsidRDefault="00714DFC" w:rsidP="004043C5">
            <w:pPr>
              <w:rPr>
                <w:rFonts w:ascii="Times New Roman" w:hAnsi="Times New Roman" w:cs="Times New Roman"/>
                <w:sz w:val="18"/>
                <w:szCs w:val="18"/>
                <w:lang w:val="sq-AL"/>
              </w:rPr>
            </w:pPr>
            <w:r w:rsidRPr="00204D8F">
              <w:rPr>
                <w:rFonts w:ascii="Times New Roman" w:hAnsi="Times New Roman" w:cs="Times New Roman"/>
                <w:sz w:val="18"/>
                <w:szCs w:val="18"/>
                <w:lang w:val="sq-AL"/>
              </w:rPr>
              <w:t>Nuk ka cak</w:t>
            </w:r>
          </w:p>
        </w:tc>
        <w:tc>
          <w:tcPr>
            <w:tcW w:w="1384" w:type="dxa"/>
          </w:tcPr>
          <w:p w14:paraId="79FB0C7D" w14:textId="77777777" w:rsidR="00714DFC" w:rsidRPr="00204D8F" w:rsidRDefault="00714DFC" w:rsidP="004043C5">
            <w:pPr>
              <w:rPr>
                <w:rFonts w:ascii="Times New Roman" w:hAnsi="Times New Roman" w:cs="Times New Roman"/>
                <w:sz w:val="18"/>
                <w:szCs w:val="18"/>
                <w:lang w:val="sq-AL"/>
              </w:rPr>
            </w:pPr>
            <w:r w:rsidRPr="00204D8F">
              <w:rPr>
                <w:rFonts w:ascii="Times New Roman" w:hAnsi="Times New Roman" w:cs="Times New Roman"/>
                <w:sz w:val="18"/>
                <w:szCs w:val="18"/>
                <w:lang w:val="sq-AL"/>
              </w:rPr>
              <w:t>N/A</w:t>
            </w:r>
          </w:p>
        </w:tc>
        <w:tc>
          <w:tcPr>
            <w:tcW w:w="2796" w:type="dxa"/>
          </w:tcPr>
          <w:p w14:paraId="2F1B0EB3" w14:textId="30221D44" w:rsidR="00714DFC" w:rsidRPr="00204D8F" w:rsidRDefault="00714DFC" w:rsidP="004043C5">
            <w:pPr>
              <w:rPr>
                <w:rFonts w:ascii="Times New Roman" w:hAnsi="Times New Roman" w:cs="Times New Roman"/>
                <w:sz w:val="18"/>
                <w:szCs w:val="18"/>
                <w:lang w:val="sq-AL"/>
              </w:rPr>
            </w:pPr>
            <w:r w:rsidRPr="00204D8F">
              <w:rPr>
                <w:rFonts w:ascii="Times New Roman" w:hAnsi="Times New Roman" w:cs="Times New Roman"/>
                <w:sz w:val="18"/>
                <w:szCs w:val="18"/>
                <w:lang w:val="sq-AL"/>
              </w:rPr>
              <w:t>Gjatë vitit 2025</w:t>
            </w:r>
            <w:r w:rsidR="002B321F">
              <w:rPr>
                <w:rFonts w:ascii="Times New Roman" w:hAnsi="Times New Roman" w:cs="Times New Roman"/>
                <w:sz w:val="18"/>
                <w:szCs w:val="18"/>
                <w:lang w:val="sq-AL"/>
              </w:rPr>
              <w:t>, ministrit</w:t>
            </w:r>
            <w:r w:rsidR="00EC1664">
              <w:rPr>
                <w:rFonts w:ascii="Times New Roman" w:hAnsi="Times New Roman" w:cs="Times New Roman"/>
                <w:sz w:val="18"/>
                <w:szCs w:val="18"/>
                <w:lang w:val="sq-AL"/>
              </w:rPr>
              <w:t>ë</w:t>
            </w:r>
            <w:r w:rsidR="002B321F">
              <w:rPr>
                <w:rFonts w:ascii="Times New Roman" w:hAnsi="Times New Roman" w:cs="Times New Roman"/>
                <w:sz w:val="18"/>
                <w:szCs w:val="18"/>
                <w:lang w:val="sq-AL"/>
              </w:rPr>
              <w:t xml:space="preserve"> kan</w:t>
            </w:r>
            <w:r w:rsidR="00EC1664">
              <w:rPr>
                <w:rFonts w:ascii="Times New Roman" w:hAnsi="Times New Roman" w:cs="Times New Roman"/>
                <w:sz w:val="18"/>
                <w:szCs w:val="18"/>
                <w:lang w:val="sq-AL"/>
              </w:rPr>
              <w:t>ë</w:t>
            </w:r>
            <w:r w:rsidR="002B321F">
              <w:rPr>
                <w:rFonts w:ascii="Times New Roman" w:hAnsi="Times New Roman" w:cs="Times New Roman"/>
                <w:sz w:val="18"/>
                <w:szCs w:val="18"/>
                <w:lang w:val="sq-AL"/>
              </w:rPr>
              <w:t xml:space="preserve"> hartuar koncept dokumente, jan</w:t>
            </w:r>
            <w:r w:rsidR="00EC1664">
              <w:rPr>
                <w:rFonts w:ascii="Times New Roman" w:hAnsi="Times New Roman" w:cs="Times New Roman"/>
                <w:sz w:val="18"/>
                <w:szCs w:val="18"/>
                <w:lang w:val="sq-AL"/>
              </w:rPr>
              <w:t>ë</w:t>
            </w:r>
            <w:r w:rsidR="002B321F">
              <w:rPr>
                <w:rFonts w:ascii="Times New Roman" w:hAnsi="Times New Roman" w:cs="Times New Roman"/>
                <w:sz w:val="18"/>
                <w:szCs w:val="18"/>
                <w:lang w:val="sq-AL"/>
              </w:rPr>
              <w:t xml:space="preserve"> p</w:t>
            </w:r>
            <w:r w:rsidR="00EC1664">
              <w:rPr>
                <w:rFonts w:ascii="Times New Roman" w:hAnsi="Times New Roman" w:cs="Times New Roman"/>
                <w:sz w:val="18"/>
                <w:szCs w:val="18"/>
                <w:lang w:val="sq-AL"/>
              </w:rPr>
              <w:t>ë</w:t>
            </w:r>
            <w:r w:rsidR="002B321F">
              <w:rPr>
                <w:rFonts w:ascii="Times New Roman" w:hAnsi="Times New Roman" w:cs="Times New Roman"/>
                <w:sz w:val="18"/>
                <w:szCs w:val="18"/>
                <w:lang w:val="sq-AL"/>
              </w:rPr>
              <w:t>rfunduar procedurat e nevojshme, mir</w:t>
            </w:r>
            <w:r w:rsidR="00EC1664">
              <w:rPr>
                <w:rFonts w:ascii="Times New Roman" w:hAnsi="Times New Roman" w:cs="Times New Roman"/>
                <w:sz w:val="18"/>
                <w:szCs w:val="18"/>
                <w:lang w:val="sq-AL"/>
              </w:rPr>
              <w:t>ë</w:t>
            </w:r>
            <w:r w:rsidR="002B321F">
              <w:rPr>
                <w:rFonts w:ascii="Times New Roman" w:hAnsi="Times New Roman" w:cs="Times New Roman"/>
                <w:sz w:val="18"/>
                <w:szCs w:val="18"/>
                <w:lang w:val="sq-AL"/>
              </w:rPr>
              <w:t>po</w:t>
            </w:r>
            <w:r w:rsidRPr="00204D8F">
              <w:rPr>
                <w:rFonts w:ascii="Times New Roman" w:hAnsi="Times New Roman" w:cs="Times New Roman"/>
                <w:sz w:val="18"/>
                <w:szCs w:val="18"/>
                <w:lang w:val="sq-AL"/>
              </w:rPr>
              <w:t xml:space="preserve"> nuk </w:t>
            </w:r>
            <w:r w:rsidR="002B321F">
              <w:rPr>
                <w:rFonts w:ascii="Times New Roman" w:hAnsi="Times New Roman" w:cs="Times New Roman"/>
                <w:sz w:val="18"/>
                <w:szCs w:val="18"/>
                <w:lang w:val="sq-AL"/>
              </w:rPr>
              <w:t>janë</w:t>
            </w:r>
            <w:r w:rsidRPr="00204D8F">
              <w:rPr>
                <w:rFonts w:ascii="Times New Roman" w:hAnsi="Times New Roman" w:cs="Times New Roman"/>
                <w:sz w:val="18"/>
                <w:szCs w:val="18"/>
                <w:lang w:val="sq-AL"/>
              </w:rPr>
              <w:t xml:space="preserve"> </w:t>
            </w:r>
            <w:r w:rsidR="002B321F">
              <w:rPr>
                <w:rFonts w:ascii="Times New Roman" w:hAnsi="Times New Roman" w:cs="Times New Roman"/>
                <w:sz w:val="18"/>
                <w:szCs w:val="18"/>
                <w:lang w:val="sq-AL"/>
              </w:rPr>
              <w:t xml:space="preserve">miratuar pas </w:t>
            </w:r>
            <w:r w:rsidRPr="00204D8F">
              <w:rPr>
                <w:rFonts w:ascii="Times New Roman" w:hAnsi="Times New Roman" w:cs="Times New Roman"/>
                <w:sz w:val="18"/>
                <w:szCs w:val="18"/>
                <w:lang w:val="sq-AL"/>
              </w:rPr>
              <w:t xml:space="preserve">Qeveria ka qenë </w:t>
            </w:r>
            <w:r w:rsidR="00B65158" w:rsidRPr="00204D8F">
              <w:rPr>
                <w:rFonts w:ascii="Times New Roman" w:hAnsi="Times New Roman" w:cs="Times New Roman"/>
                <w:sz w:val="18"/>
                <w:szCs w:val="18"/>
                <w:lang w:val="sq-AL"/>
              </w:rPr>
              <w:t>me mandat t</w:t>
            </w:r>
            <w:r w:rsidR="001E6248">
              <w:rPr>
                <w:rFonts w:ascii="Times New Roman" w:hAnsi="Times New Roman" w:cs="Times New Roman"/>
                <w:sz w:val="18"/>
                <w:szCs w:val="18"/>
                <w:lang w:val="sq-AL"/>
              </w:rPr>
              <w:t>ë</w:t>
            </w:r>
            <w:r w:rsidR="00B65158" w:rsidRPr="00204D8F">
              <w:rPr>
                <w:rFonts w:ascii="Times New Roman" w:hAnsi="Times New Roman" w:cs="Times New Roman"/>
                <w:sz w:val="18"/>
                <w:szCs w:val="18"/>
                <w:lang w:val="sq-AL"/>
              </w:rPr>
              <w:t xml:space="preserve"> kufizuar</w:t>
            </w:r>
            <w:r w:rsidR="002B321F">
              <w:rPr>
                <w:rFonts w:ascii="Times New Roman" w:hAnsi="Times New Roman" w:cs="Times New Roman"/>
                <w:sz w:val="18"/>
                <w:szCs w:val="18"/>
                <w:lang w:val="sq-AL"/>
              </w:rPr>
              <w:t xml:space="preserve">; </w:t>
            </w:r>
          </w:p>
        </w:tc>
        <w:tc>
          <w:tcPr>
            <w:tcW w:w="1326" w:type="dxa"/>
            <w:shd w:val="clear" w:color="auto" w:fill="EE0000"/>
          </w:tcPr>
          <w:p w14:paraId="3C0FA319" w14:textId="77777777" w:rsidR="00714DFC" w:rsidRPr="00204D8F" w:rsidRDefault="00714DFC" w:rsidP="004043C5">
            <w:pPr>
              <w:rPr>
                <w:rFonts w:ascii="Times New Roman" w:hAnsi="Times New Roman" w:cs="Times New Roman"/>
                <w:sz w:val="18"/>
                <w:szCs w:val="18"/>
                <w:lang w:val="sq-AL"/>
              </w:rPr>
            </w:pPr>
            <w:r w:rsidRPr="00204D8F">
              <w:rPr>
                <w:rFonts w:ascii="Times New Roman" w:hAnsi="Times New Roman" w:cs="Times New Roman"/>
                <w:sz w:val="18"/>
                <w:szCs w:val="18"/>
                <w:lang w:val="sq-AL"/>
              </w:rPr>
              <w:t>Nuk është përmbushur</w:t>
            </w:r>
          </w:p>
        </w:tc>
      </w:tr>
      <w:tr w:rsidR="00714DFC" w:rsidRPr="00204D8F" w14:paraId="7123D77D" w14:textId="77777777" w:rsidTr="006525F9">
        <w:tc>
          <w:tcPr>
            <w:tcW w:w="2414" w:type="dxa"/>
          </w:tcPr>
          <w:p w14:paraId="3F27EC3C" w14:textId="77777777" w:rsidR="00714DFC" w:rsidRDefault="00714DFC" w:rsidP="004043C5">
            <w:pPr>
              <w:rPr>
                <w:rFonts w:ascii="Times New Roman" w:hAnsi="Times New Roman" w:cs="Times New Roman"/>
                <w:sz w:val="18"/>
                <w:szCs w:val="18"/>
                <w:lang w:val="sq-AL"/>
              </w:rPr>
            </w:pPr>
            <w:r w:rsidRPr="00204D8F">
              <w:rPr>
                <w:rFonts w:ascii="Times New Roman" w:hAnsi="Times New Roman" w:cs="Times New Roman"/>
                <w:sz w:val="18"/>
                <w:szCs w:val="18"/>
                <w:lang w:val="sq-AL"/>
              </w:rPr>
              <w:t xml:space="preserve">Numri i zyrtarëve publikë të trajnuar për (1) koncept dokumente, (2) hartim i legjislacionit, (3) vlerësim </w:t>
            </w:r>
            <w:proofErr w:type="spellStart"/>
            <w:r w:rsidRPr="00204D8F">
              <w:rPr>
                <w:rFonts w:ascii="Times New Roman" w:hAnsi="Times New Roman" w:cs="Times New Roman"/>
                <w:sz w:val="18"/>
                <w:szCs w:val="18"/>
                <w:lang w:val="sq-AL"/>
              </w:rPr>
              <w:t>expost</w:t>
            </w:r>
            <w:proofErr w:type="spellEnd"/>
            <w:r w:rsidRPr="00204D8F">
              <w:rPr>
                <w:rFonts w:ascii="Times New Roman" w:hAnsi="Times New Roman" w:cs="Times New Roman"/>
                <w:sz w:val="18"/>
                <w:szCs w:val="18"/>
                <w:lang w:val="sq-AL"/>
              </w:rPr>
              <w:t xml:space="preserve"> të legjislacionit, (4) përafrim të akteve juridike me </w:t>
            </w:r>
            <w:proofErr w:type="spellStart"/>
            <w:r w:rsidRPr="00204D8F">
              <w:rPr>
                <w:rFonts w:ascii="Times New Roman" w:hAnsi="Times New Roman" w:cs="Times New Roman"/>
                <w:sz w:val="18"/>
                <w:szCs w:val="18"/>
                <w:lang w:val="sq-AL"/>
              </w:rPr>
              <w:t>Acquis</w:t>
            </w:r>
            <w:proofErr w:type="spellEnd"/>
            <w:r w:rsidRPr="00204D8F">
              <w:rPr>
                <w:rFonts w:ascii="Times New Roman" w:hAnsi="Times New Roman" w:cs="Times New Roman"/>
                <w:sz w:val="18"/>
                <w:szCs w:val="18"/>
                <w:lang w:val="sq-AL"/>
              </w:rPr>
              <w:t xml:space="preserve"> të BE-së dhe për (5) konsolidim të akteve juridike</w:t>
            </w:r>
          </w:p>
          <w:p w14:paraId="3615118A" w14:textId="4600694E" w:rsidR="004539E7" w:rsidRPr="004539E7" w:rsidRDefault="004539E7" w:rsidP="004043C5">
            <w:pPr>
              <w:rPr>
                <w:rFonts w:ascii="Times New Roman" w:hAnsi="Times New Roman" w:cs="Times New Roman"/>
                <w:sz w:val="18"/>
                <w:szCs w:val="18"/>
                <w:lang w:val="sq-AL"/>
              </w:rPr>
            </w:pPr>
          </w:p>
        </w:tc>
        <w:tc>
          <w:tcPr>
            <w:tcW w:w="1096" w:type="dxa"/>
          </w:tcPr>
          <w:p w14:paraId="614EA3F6" w14:textId="77777777" w:rsidR="00714DFC" w:rsidRPr="00204D8F" w:rsidRDefault="00714DFC" w:rsidP="004043C5">
            <w:pPr>
              <w:rPr>
                <w:rFonts w:ascii="Times New Roman" w:hAnsi="Times New Roman" w:cs="Times New Roman"/>
                <w:sz w:val="18"/>
                <w:szCs w:val="18"/>
                <w:lang w:val="sq-AL"/>
              </w:rPr>
            </w:pPr>
            <w:r w:rsidRPr="00204D8F">
              <w:rPr>
                <w:rFonts w:ascii="Times New Roman" w:hAnsi="Times New Roman" w:cs="Times New Roman"/>
                <w:sz w:val="18"/>
                <w:szCs w:val="18"/>
                <w:lang w:val="sq-AL"/>
              </w:rPr>
              <w:t>500</w:t>
            </w:r>
          </w:p>
        </w:tc>
        <w:tc>
          <w:tcPr>
            <w:tcW w:w="1384" w:type="dxa"/>
          </w:tcPr>
          <w:p w14:paraId="20F5037D" w14:textId="77777777" w:rsidR="00714DFC" w:rsidRPr="00204D8F" w:rsidRDefault="00714DFC" w:rsidP="004043C5">
            <w:pPr>
              <w:rPr>
                <w:rFonts w:ascii="Times New Roman" w:hAnsi="Times New Roman" w:cs="Times New Roman"/>
                <w:sz w:val="18"/>
                <w:szCs w:val="18"/>
                <w:lang w:val="sq-AL"/>
              </w:rPr>
            </w:pPr>
            <w:r w:rsidRPr="00204D8F">
              <w:rPr>
                <w:rFonts w:ascii="Times New Roman" w:hAnsi="Times New Roman" w:cs="Times New Roman"/>
                <w:sz w:val="18"/>
                <w:szCs w:val="18"/>
                <w:lang w:val="sq-AL"/>
              </w:rPr>
              <w:t>304</w:t>
            </w:r>
          </w:p>
        </w:tc>
        <w:tc>
          <w:tcPr>
            <w:tcW w:w="2796" w:type="dxa"/>
          </w:tcPr>
          <w:p w14:paraId="72939432" w14:textId="77777777" w:rsidR="00714DFC" w:rsidRPr="006525F9" w:rsidRDefault="00714DFC" w:rsidP="004043C5">
            <w:pPr>
              <w:rPr>
                <w:rFonts w:ascii="Times New Roman" w:hAnsi="Times New Roman" w:cs="Times New Roman"/>
                <w:sz w:val="18"/>
                <w:szCs w:val="18"/>
                <w:lang w:val="sq-AL"/>
              </w:rPr>
            </w:pPr>
            <w:r w:rsidRPr="006525F9">
              <w:rPr>
                <w:rFonts w:ascii="Times New Roman" w:hAnsi="Times New Roman" w:cs="Times New Roman"/>
                <w:sz w:val="18"/>
                <w:szCs w:val="18"/>
                <w:lang w:val="sq-AL"/>
              </w:rPr>
              <w:t>1) Hartim të koncept dokumenteve – 30</w:t>
            </w:r>
          </w:p>
          <w:p w14:paraId="22A92E70" w14:textId="77777777" w:rsidR="00714DFC" w:rsidRPr="006525F9" w:rsidRDefault="00714DFC" w:rsidP="004043C5">
            <w:pPr>
              <w:rPr>
                <w:rFonts w:ascii="Times New Roman" w:hAnsi="Times New Roman" w:cs="Times New Roman"/>
                <w:sz w:val="18"/>
                <w:szCs w:val="18"/>
                <w:lang w:val="sq-AL"/>
              </w:rPr>
            </w:pPr>
            <w:r w:rsidRPr="006525F9">
              <w:rPr>
                <w:rFonts w:ascii="Times New Roman" w:hAnsi="Times New Roman" w:cs="Times New Roman"/>
                <w:sz w:val="18"/>
                <w:szCs w:val="18"/>
                <w:lang w:val="sq-AL"/>
              </w:rPr>
              <w:t>2) Hartim i legjislacionit – 109 pjesëmarrës</w:t>
            </w:r>
          </w:p>
          <w:p w14:paraId="4F67444C" w14:textId="77777777" w:rsidR="00714DFC" w:rsidRPr="006525F9" w:rsidRDefault="00714DFC" w:rsidP="004043C5">
            <w:pPr>
              <w:rPr>
                <w:rFonts w:ascii="Times New Roman" w:hAnsi="Times New Roman" w:cs="Times New Roman"/>
                <w:sz w:val="18"/>
                <w:szCs w:val="18"/>
                <w:lang w:val="sq-AL"/>
              </w:rPr>
            </w:pPr>
            <w:r w:rsidRPr="006525F9">
              <w:rPr>
                <w:rFonts w:ascii="Times New Roman" w:hAnsi="Times New Roman" w:cs="Times New Roman"/>
                <w:sz w:val="18"/>
                <w:szCs w:val="18"/>
                <w:lang w:val="sq-AL"/>
              </w:rPr>
              <w:t xml:space="preserve">3) Vlerësim </w:t>
            </w:r>
            <w:proofErr w:type="spellStart"/>
            <w:r w:rsidRPr="006525F9">
              <w:rPr>
                <w:rFonts w:ascii="Times New Roman" w:hAnsi="Times New Roman" w:cs="Times New Roman"/>
                <w:sz w:val="18"/>
                <w:szCs w:val="18"/>
                <w:lang w:val="sq-AL"/>
              </w:rPr>
              <w:t>Ex</w:t>
            </w:r>
            <w:proofErr w:type="spellEnd"/>
            <w:r w:rsidRPr="006525F9">
              <w:rPr>
                <w:rFonts w:ascii="Times New Roman" w:hAnsi="Times New Roman" w:cs="Times New Roman"/>
                <w:sz w:val="18"/>
                <w:szCs w:val="18"/>
                <w:lang w:val="sq-AL"/>
              </w:rPr>
              <w:t>-Post i akteve juridike – 56 pjesëmarrës</w:t>
            </w:r>
          </w:p>
          <w:p w14:paraId="47B3E7A2" w14:textId="77777777" w:rsidR="00714DFC" w:rsidRPr="006525F9" w:rsidRDefault="00714DFC" w:rsidP="004043C5">
            <w:pPr>
              <w:rPr>
                <w:rFonts w:ascii="Times New Roman" w:hAnsi="Times New Roman" w:cs="Times New Roman"/>
                <w:sz w:val="18"/>
                <w:szCs w:val="18"/>
                <w:lang w:val="sq-AL"/>
              </w:rPr>
            </w:pPr>
            <w:r w:rsidRPr="006525F9">
              <w:rPr>
                <w:rFonts w:ascii="Times New Roman" w:hAnsi="Times New Roman" w:cs="Times New Roman"/>
                <w:sz w:val="18"/>
                <w:szCs w:val="18"/>
                <w:lang w:val="sq-AL"/>
              </w:rPr>
              <w:t>4) Sistemi për Hartimin e Legjislacionit (LDS) – 109 pjesëmarrës</w:t>
            </w:r>
          </w:p>
        </w:tc>
        <w:tc>
          <w:tcPr>
            <w:tcW w:w="1326" w:type="dxa"/>
            <w:shd w:val="clear" w:color="auto" w:fill="EE0000"/>
          </w:tcPr>
          <w:p w14:paraId="5BCA0B64" w14:textId="77777777" w:rsidR="00714DFC" w:rsidRPr="00204D8F" w:rsidRDefault="00714DFC" w:rsidP="004043C5">
            <w:pPr>
              <w:rPr>
                <w:rFonts w:ascii="Times New Roman" w:hAnsi="Times New Roman" w:cs="Times New Roman"/>
                <w:sz w:val="18"/>
                <w:szCs w:val="18"/>
                <w:lang w:val="sq-AL"/>
              </w:rPr>
            </w:pPr>
            <w:r w:rsidRPr="00204D8F">
              <w:rPr>
                <w:rFonts w:ascii="Times New Roman" w:hAnsi="Times New Roman" w:cs="Times New Roman"/>
                <w:sz w:val="18"/>
                <w:szCs w:val="18"/>
                <w:lang w:val="sq-AL"/>
              </w:rPr>
              <w:t>Nuk është përmbushur</w:t>
            </w:r>
          </w:p>
        </w:tc>
      </w:tr>
      <w:tr w:rsidR="006525F9" w:rsidRPr="00204D8F" w14:paraId="4700E59A" w14:textId="77777777" w:rsidTr="00E51813">
        <w:tc>
          <w:tcPr>
            <w:tcW w:w="2414" w:type="dxa"/>
          </w:tcPr>
          <w:p w14:paraId="070EC04A" w14:textId="77777777" w:rsidR="006525F9" w:rsidRPr="00E51813" w:rsidRDefault="006525F9" w:rsidP="006525F9">
            <w:pPr>
              <w:rPr>
                <w:rFonts w:ascii="Times New Roman" w:hAnsi="Times New Roman" w:cs="Times New Roman"/>
                <w:sz w:val="18"/>
                <w:szCs w:val="18"/>
                <w:lang w:val="sq-AL"/>
              </w:rPr>
            </w:pPr>
            <w:r w:rsidRPr="00E51813">
              <w:rPr>
                <w:rFonts w:ascii="Times New Roman" w:hAnsi="Times New Roman" w:cs="Times New Roman"/>
                <w:sz w:val="18"/>
                <w:szCs w:val="18"/>
                <w:lang w:val="sq-AL"/>
              </w:rPr>
              <w:t>Rregullimi më i mirë nëpërmjet shfuqizimit të akteve nënligjore të miratuara nga Qeveria, që nuk kanë bazë ligjore</w:t>
            </w:r>
          </w:p>
        </w:tc>
        <w:tc>
          <w:tcPr>
            <w:tcW w:w="1096" w:type="dxa"/>
          </w:tcPr>
          <w:p w14:paraId="5BF37D52" w14:textId="77777777" w:rsidR="006525F9" w:rsidRPr="00E51813" w:rsidRDefault="006525F9" w:rsidP="006525F9">
            <w:pPr>
              <w:rPr>
                <w:rFonts w:ascii="Times New Roman" w:hAnsi="Times New Roman" w:cs="Times New Roman"/>
                <w:sz w:val="18"/>
                <w:szCs w:val="18"/>
                <w:lang w:val="sq-AL"/>
              </w:rPr>
            </w:pPr>
            <w:r w:rsidRPr="00E51813">
              <w:rPr>
                <w:rFonts w:ascii="Times New Roman" w:hAnsi="Times New Roman" w:cs="Times New Roman"/>
                <w:sz w:val="18"/>
                <w:szCs w:val="18"/>
                <w:lang w:val="sq-AL"/>
              </w:rPr>
              <w:t>&gt;50%</w:t>
            </w:r>
          </w:p>
        </w:tc>
        <w:tc>
          <w:tcPr>
            <w:tcW w:w="1384" w:type="dxa"/>
          </w:tcPr>
          <w:p w14:paraId="271B9399" w14:textId="77777777" w:rsidR="006525F9" w:rsidRPr="00E51813" w:rsidRDefault="006525F9" w:rsidP="006525F9">
            <w:pPr>
              <w:rPr>
                <w:rFonts w:ascii="Times New Roman" w:hAnsi="Times New Roman" w:cs="Times New Roman"/>
                <w:sz w:val="18"/>
                <w:szCs w:val="18"/>
                <w:lang w:val="sq-AL"/>
              </w:rPr>
            </w:pPr>
            <w:r w:rsidRPr="00E51813">
              <w:rPr>
                <w:rFonts w:ascii="Times New Roman" w:hAnsi="Times New Roman" w:cs="Times New Roman"/>
                <w:sz w:val="18"/>
                <w:szCs w:val="18"/>
                <w:lang w:val="sq-AL"/>
              </w:rPr>
              <w:t>Nuk është vlerësuar</w:t>
            </w:r>
          </w:p>
        </w:tc>
        <w:tc>
          <w:tcPr>
            <w:tcW w:w="2796" w:type="dxa"/>
          </w:tcPr>
          <w:p w14:paraId="67FA2221" w14:textId="1E0B48DA" w:rsidR="006525F9" w:rsidRPr="00E51813" w:rsidRDefault="00E51813" w:rsidP="006525F9">
            <w:pPr>
              <w:rPr>
                <w:rFonts w:ascii="Times New Roman" w:eastAsia="Calibri" w:hAnsi="Times New Roman" w:cs="Times New Roman"/>
                <w:sz w:val="18"/>
                <w:szCs w:val="18"/>
                <w:lang w:val="sq-AL"/>
              </w:rPr>
            </w:pPr>
            <w:r w:rsidRPr="00E51813">
              <w:rPr>
                <w:rFonts w:ascii="Times New Roman" w:eastAsia="Calibri" w:hAnsi="Times New Roman" w:cs="Times New Roman"/>
                <w:sz w:val="18"/>
                <w:szCs w:val="18"/>
                <w:lang w:val="sq-AL"/>
              </w:rPr>
              <w:t>Nuk jan</w:t>
            </w:r>
            <w:r w:rsidR="00CC108D">
              <w:rPr>
                <w:rFonts w:ascii="Times New Roman" w:eastAsia="Calibri" w:hAnsi="Times New Roman" w:cs="Times New Roman"/>
                <w:sz w:val="18"/>
                <w:szCs w:val="18"/>
                <w:lang w:val="sq-AL"/>
              </w:rPr>
              <w:t>ë</w:t>
            </w:r>
            <w:r w:rsidRPr="00E51813">
              <w:rPr>
                <w:rFonts w:ascii="Times New Roman" w:eastAsia="Calibri" w:hAnsi="Times New Roman" w:cs="Times New Roman"/>
                <w:sz w:val="18"/>
                <w:szCs w:val="18"/>
                <w:lang w:val="sq-AL"/>
              </w:rPr>
              <w:t xml:space="preserve"> </w:t>
            </w:r>
            <w:proofErr w:type="spellStart"/>
            <w:r w:rsidRPr="00E51813">
              <w:rPr>
                <w:rFonts w:ascii="Times New Roman" w:eastAsia="Calibri" w:hAnsi="Times New Roman" w:cs="Times New Roman"/>
                <w:sz w:val="18"/>
                <w:szCs w:val="18"/>
                <w:lang w:val="sq-AL"/>
              </w:rPr>
              <w:t>oftruar</w:t>
            </w:r>
            <w:proofErr w:type="spellEnd"/>
            <w:r w:rsidRPr="00E51813">
              <w:rPr>
                <w:rFonts w:ascii="Times New Roman" w:eastAsia="Calibri" w:hAnsi="Times New Roman" w:cs="Times New Roman"/>
                <w:sz w:val="18"/>
                <w:szCs w:val="18"/>
                <w:lang w:val="sq-AL"/>
              </w:rPr>
              <w:t xml:space="preserve"> t</w:t>
            </w:r>
            <w:r w:rsidR="00CC108D">
              <w:rPr>
                <w:rFonts w:ascii="Times New Roman" w:eastAsia="Calibri" w:hAnsi="Times New Roman" w:cs="Times New Roman"/>
                <w:sz w:val="18"/>
                <w:szCs w:val="18"/>
                <w:lang w:val="sq-AL"/>
              </w:rPr>
              <w:t>ë</w:t>
            </w:r>
            <w:r w:rsidRPr="00E51813">
              <w:rPr>
                <w:rFonts w:ascii="Times New Roman" w:eastAsia="Calibri" w:hAnsi="Times New Roman" w:cs="Times New Roman"/>
                <w:sz w:val="18"/>
                <w:szCs w:val="18"/>
                <w:lang w:val="sq-AL"/>
              </w:rPr>
              <w:t xml:space="preserve"> dh</w:t>
            </w:r>
            <w:r w:rsidR="00CC108D">
              <w:rPr>
                <w:rFonts w:ascii="Times New Roman" w:eastAsia="Calibri" w:hAnsi="Times New Roman" w:cs="Times New Roman"/>
                <w:sz w:val="18"/>
                <w:szCs w:val="18"/>
                <w:lang w:val="sq-AL"/>
              </w:rPr>
              <w:t>ë</w:t>
            </w:r>
            <w:r w:rsidRPr="00E51813">
              <w:rPr>
                <w:rFonts w:ascii="Times New Roman" w:eastAsia="Calibri" w:hAnsi="Times New Roman" w:cs="Times New Roman"/>
                <w:sz w:val="18"/>
                <w:szCs w:val="18"/>
                <w:lang w:val="sq-AL"/>
              </w:rPr>
              <w:t xml:space="preserve">na mbi numrin e </w:t>
            </w:r>
            <w:r>
              <w:rPr>
                <w:rFonts w:ascii="Times New Roman" w:eastAsia="Calibri" w:hAnsi="Times New Roman" w:cs="Times New Roman"/>
                <w:sz w:val="18"/>
                <w:szCs w:val="18"/>
                <w:lang w:val="sq-AL"/>
              </w:rPr>
              <w:t>akteve n</w:t>
            </w:r>
            <w:r w:rsidR="00CC108D">
              <w:rPr>
                <w:rFonts w:ascii="Times New Roman" w:eastAsia="Calibri" w:hAnsi="Times New Roman" w:cs="Times New Roman"/>
                <w:sz w:val="18"/>
                <w:szCs w:val="18"/>
                <w:lang w:val="sq-AL"/>
              </w:rPr>
              <w:t>ë</w:t>
            </w:r>
            <w:r>
              <w:rPr>
                <w:rFonts w:ascii="Times New Roman" w:eastAsia="Calibri" w:hAnsi="Times New Roman" w:cs="Times New Roman"/>
                <w:sz w:val="18"/>
                <w:szCs w:val="18"/>
                <w:lang w:val="sq-AL"/>
              </w:rPr>
              <w:t>nligjore t</w:t>
            </w:r>
            <w:r w:rsidR="00CC108D">
              <w:rPr>
                <w:rFonts w:ascii="Times New Roman" w:eastAsia="Calibri" w:hAnsi="Times New Roman" w:cs="Times New Roman"/>
                <w:sz w:val="18"/>
                <w:szCs w:val="18"/>
                <w:lang w:val="sq-AL"/>
              </w:rPr>
              <w:t>ë</w:t>
            </w:r>
            <w:r>
              <w:rPr>
                <w:rFonts w:ascii="Times New Roman" w:eastAsia="Calibri" w:hAnsi="Times New Roman" w:cs="Times New Roman"/>
                <w:sz w:val="18"/>
                <w:szCs w:val="18"/>
                <w:lang w:val="sq-AL"/>
              </w:rPr>
              <w:t xml:space="preserve"> shfuqizuara n</w:t>
            </w:r>
            <w:r w:rsidR="00CC108D">
              <w:rPr>
                <w:rFonts w:ascii="Times New Roman" w:eastAsia="Calibri" w:hAnsi="Times New Roman" w:cs="Times New Roman"/>
                <w:sz w:val="18"/>
                <w:szCs w:val="18"/>
                <w:lang w:val="sq-AL"/>
              </w:rPr>
              <w:t>ë</w:t>
            </w:r>
            <w:r>
              <w:rPr>
                <w:rFonts w:ascii="Times New Roman" w:eastAsia="Calibri" w:hAnsi="Times New Roman" w:cs="Times New Roman"/>
                <w:sz w:val="18"/>
                <w:szCs w:val="18"/>
                <w:lang w:val="sq-AL"/>
              </w:rPr>
              <w:t xml:space="preserve"> vitin 2025</w:t>
            </w:r>
          </w:p>
        </w:tc>
        <w:tc>
          <w:tcPr>
            <w:tcW w:w="1326" w:type="dxa"/>
            <w:shd w:val="clear" w:color="auto" w:fill="EE0000"/>
          </w:tcPr>
          <w:p w14:paraId="01FC4C1F" w14:textId="74D09145" w:rsidR="006525F9" w:rsidRPr="006525F9" w:rsidRDefault="00E51813" w:rsidP="006525F9">
            <w:pPr>
              <w:rPr>
                <w:rFonts w:ascii="Times New Roman" w:hAnsi="Times New Roman" w:cs="Times New Roman"/>
                <w:sz w:val="18"/>
                <w:szCs w:val="18"/>
                <w:highlight w:val="yellow"/>
                <w:lang w:val="sq-AL"/>
              </w:rPr>
            </w:pPr>
            <w:r w:rsidRPr="00204D8F">
              <w:rPr>
                <w:rFonts w:ascii="Times New Roman" w:hAnsi="Times New Roman" w:cs="Times New Roman"/>
                <w:sz w:val="18"/>
                <w:szCs w:val="18"/>
                <w:lang w:val="sq-AL"/>
              </w:rPr>
              <w:t>Nuk është përmbushur</w:t>
            </w:r>
          </w:p>
        </w:tc>
      </w:tr>
      <w:tr w:rsidR="006525F9" w:rsidRPr="00204D8F" w14:paraId="787825C8" w14:textId="77777777" w:rsidTr="006525F9">
        <w:tc>
          <w:tcPr>
            <w:tcW w:w="2414" w:type="dxa"/>
          </w:tcPr>
          <w:p w14:paraId="08752276"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Numri i ligjeve të veçanta i harmonizuar me LPPA</w:t>
            </w:r>
          </w:p>
        </w:tc>
        <w:tc>
          <w:tcPr>
            <w:tcW w:w="1096" w:type="dxa"/>
          </w:tcPr>
          <w:p w14:paraId="10B7C75C"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84</w:t>
            </w:r>
          </w:p>
        </w:tc>
        <w:tc>
          <w:tcPr>
            <w:tcW w:w="1384" w:type="dxa"/>
          </w:tcPr>
          <w:p w14:paraId="7567DAA0"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Nuk ka pasur progres</w:t>
            </w:r>
          </w:p>
        </w:tc>
        <w:tc>
          <w:tcPr>
            <w:tcW w:w="2796" w:type="dxa"/>
          </w:tcPr>
          <w:p w14:paraId="2C3B33E6" w14:textId="38608F93"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Me fazat 1 dhe 2 janë harmonizuar 147 ligje, me fazën 3 kane mbetur te harmonizohen edhe 84 ligje tjera per te arritur numrin total 231</w:t>
            </w:r>
          </w:p>
        </w:tc>
        <w:tc>
          <w:tcPr>
            <w:tcW w:w="1326" w:type="dxa"/>
            <w:shd w:val="clear" w:color="auto" w:fill="EE0000"/>
          </w:tcPr>
          <w:p w14:paraId="7642B71F"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Nuk është përmbushur</w:t>
            </w:r>
          </w:p>
        </w:tc>
      </w:tr>
      <w:tr w:rsidR="006525F9" w:rsidRPr="00204D8F" w14:paraId="75F08C03" w14:textId="77777777" w:rsidTr="006525F9">
        <w:tc>
          <w:tcPr>
            <w:tcW w:w="2414" w:type="dxa"/>
          </w:tcPr>
          <w:p w14:paraId="344E5DDF"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 e zyrtarëve të trajnuarve të zyrave pritëse për marrëdhënie me klientët</w:t>
            </w:r>
          </w:p>
        </w:tc>
        <w:tc>
          <w:tcPr>
            <w:tcW w:w="1096" w:type="dxa"/>
          </w:tcPr>
          <w:p w14:paraId="3D74035C"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20%</w:t>
            </w:r>
          </w:p>
        </w:tc>
        <w:tc>
          <w:tcPr>
            <w:tcW w:w="1384" w:type="dxa"/>
          </w:tcPr>
          <w:p w14:paraId="26B1C7FA"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Nuk ka pasur progres</w:t>
            </w:r>
          </w:p>
        </w:tc>
        <w:tc>
          <w:tcPr>
            <w:tcW w:w="2796" w:type="dxa"/>
          </w:tcPr>
          <w:p w14:paraId="0D517659"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Draft-</w:t>
            </w:r>
            <w:proofErr w:type="spellStart"/>
            <w:r w:rsidRPr="00204D8F">
              <w:rPr>
                <w:rFonts w:ascii="Times New Roman" w:hAnsi="Times New Roman" w:cs="Times New Roman"/>
                <w:sz w:val="18"/>
                <w:szCs w:val="18"/>
                <w:lang w:val="sq-AL"/>
              </w:rPr>
              <w:t>kurrikulë</w:t>
            </w:r>
            <w:proofErr w:type="spellEnd"/>
            <w:r w:rsidRPr="00204D8F">
              <w:rPr>
                <w:rFonts w:ascii="Times New Roman" w:hAnsi="Times New Roman" w:cs="Times New Roman"/>
                <w:sz w:val="18"/>
                <w:szCs w:val="18"/>
                <w:lang w:val="sq-AL"/>
              </w:rPr>
              <w:t xml:space="preserve"> për programin e trajnimit të personelit të zyrave pritëse është hartuar, mirëpo nuk është përfunduar e as trajnime nuk janë mbajtur</w:t>
            </w:r>
          </w:p>
        </w:tc>
        <w:tc>
          <w:tcPr>
            <w:tcW w:w="1326" w:type="dxa"/>
            <w:shd w:val="clear" w:color="auto" w:fill="EE0000"/>
          </w:tcPr>
          <w:p w14:paraId="0935F479"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Nuk është përmbushur</w:t>
            </w:r>
          </w:p>
        </w:tc>
      </w:tr>
      <w:tr w:rsidR="006525F9" w:rsidRPr="00204D8F" w14:paraId="6702C8FF" w14:textId="77777777" w:rsidTr="006525F9">
        <w:tc>
          <w:tcPr>
            <w:tcW w:w="2414" w:type="dxa"/>
          </w:tcPr>
          <w:p w14:paraId="283848ED"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lastRenderedPageBreak/>
              <w:t>% e koncept dokumenteve dhe e projektligjeve të kontrolluara për përafrim me LPPA</w:t>
            </w:r>
          </w:p>
        </w:tc>
        <w:tc>
          <w:tcPr>
            <w:tcW w:w="1096" w:type="dxa"/>
          </w:tcPr>
          <w:p w14:paraId="12526D10"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20%</w:t>
            </w:r>
          </w:p>
        </w:tc>
        <w:tc>
          <w:tcPr>
            <w:tcW w:w="1384" w:type="dxa"/>
          </w:tcPr>
          <w:p w14:paraId="7F2EC4CB"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Nuk ka pasur progres</w:t>
            </w:r>
          </w:p>
        </w:tc>
        <w:tc>
          <w:tcPr>
            <w:tcW w:w="2796" w:type="dxa"/>
          </w:tcPr>
          <w:p w14:paraId="4040929D" w14:textId="22FAAE69"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Qeveria ka qenë me mandat t</w:t>
            </w:r>
            <w:r w:rsidR="001E6248">
              <w:rPr>
                <w:rFonts w:ascii="Times New Roman" w:hAnsi="Times New Roman" w:cs="Times New Roman"/>
                <w:sz w:val="18"/>
                <w:szCs w:val="18"/>
                <w:lang w:val="sq-AL"/>
              </w:rPr>
              <w:t>ë</w:t>
            </w:r>
            <w:r w:rsidRPr="00204D8F">
              <w:rPr>
                <w:rFonts w:ascii="Times New Roman" w:hAnsi="Times New Roman" w:cs="Times New Roman"/>
                <w:sz w:val="18"/>
                <w:szCs w:val="18"/>
                <w:lang w:val="sq-AL"/>
              </w:rPr>
              <w:t xml:space="preserve"> kufizuar gjatë 2025 dhe nuk ka pasur projektligje të propozuara nga ministritë</w:t>
            </w:r>
          </w:p>
        </w:tc>
        <w:tc>
          <w:tcPr>
            <w:tcW w:w="1326" w:type="dxa"/>
            <w:shd w:val="clear" w:color="auto" w:fill="EE0000"/>
          </w:tcPr>
          <w:p w14:paraId="0845560C"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Nuk është përmbushur</w:t>
            </w:r>
          </w:p>
        </w:tc>
      </w:tr>
      <w:tr w:rsidR="006525F9" w:rsidRPr="00204D8F" w14:paraId="472FE990" w14:textId="77777777" w:rsidTr="006525F9">
        <w:tc>
          <w:tcPr>
            <w:tcW w:w="2414" w:type="dxa"/>
          </w:tcPr>
          <w:p w14:paraId="70E5D924" w14:textId="77777777" w:rsidR="006525F9" w:rsidRPr="00E51813" w:rsidRDefault="006525F9" w:rsidP="006525F9">
            <w:pPr>
              <w:rPr>
                <w:rFonts w:ascii="Times New Roman" w:hAnsi="Times New Roman" w:cs="Times New Roman"/>
                <w:sz w:val="18"/>
                <w:szCs w:val="18"/>
                <w:lang w:val="sq-AL"/>
              </w:rPr>
            </w:pPr>
            <w:r w:rsidRPr="00E51813">
              <w:rPr>
                <w:rFonts w:ascii="Times New Roman" w:hAnsi="Times New Roman" w:cs="Times New Roman"/>
                <w:sz w:val="18"/>
                <w:szCs w:val="18"/>
                <w:lang w:val="sq-AL"/>
              </w:rPr>
              <w:t>Frekuenca vjetore e takimeve te strukturave ndërinstitucionale koordinuese për SRAP</w:t>
            </w:r>
          </w:p>
        </w:tc>
        <w:tc>
          <w:tcPr>
            <w:tcW w:w="1096" w:type="dxa"/>
          </w:tcPr>
          <w:p w14:paraId="3CC8399B" w14:textId="77777777" w:rsidR="006525F9" w:rsidRPr="00E51813" w:rsidRDefault="006525F9" w:rsidP="006525F9">
            <w:pPr>
              <w:rPr>
                <w:rFonts w:ascii="Times New Roman" w:hAnsi="Times New Roman" w:cs="Times New Roman"/>
                <w:sz w:val="18"/>
                <w:szCs w:val="18"/>
                <w:lang w:val="sq-AL"/>
              </w:rPr>
            </w:pPr>
            <w:r w:rsidRPr="00E51813">
              <w:rPr>
                <w:rFonts w:ascii="Times New Roman" w:hAnsi="Times New Roman" w:cs="Times New Roman"/>
                <w:sz w:val="18"/>
                <w:szCs w:val="18"/>
                <w:lang w:val="sq-AL"/>
              </w:rPr>
              <w:t>2</w:t>
            </w:r>
          </w:p>
        </w:tc>
        <w:tc>
          <w:tcPr>
            <w:tcW w:w="1384" w:type="dxa"/>
          </w:tcPr>
          <w:p w14:paraId="6856CF24" w14:textId="77777777" w:rsidR="006525F9" w:rsidRPr="00E51813" w:rsidRDefault="006525F9" w:rsidP="006525F9">
            <w:pPr>
              <w:rPr>
                <w:rFonts w:ascii="Times New Roman" w:hAnsi="Times New Roman" w:cs="Times New Roman"/>
                <w:sz w:val="18"/>
                <w:szCs w:val="18"/>
                <w:lang w:val="sq-AL"/>
              </w:rPr>
            </w:pPr>
            <w:r w:rsidRPr="00E51813">
              <w:rPr>
                <w:rFonts w:ascii="Times New Roman" w:hAnsi="Times New Roman" w:cs="Times New Roman"/>
                <w:sz w:val="18"/>
                <w:szCs w:val="18"/>
                <w:lang w:val="sq-AL"/>
              </w:rPr>
              <w:t>Nuk ka pasur progres</w:t>
            </w:r>
          </w:p>
        </w:tc>
        <w:tc>
          <w:tcPr>
            <w:tcW w:w="2796" w:type="dxa"/>
          </w:tcPr>
          <w:p w14:paraId="65557E21" w14:textId="567E83A0" w:rsidR="006525F9" w:rsidRPr="00E51813" w:rsidRDefault="006525F9" w:rsidP="006525F9">
            <w:pPr>
              <w:rPr>
                <w:rFonts w:ascii="Times New Roman" w:hAnsi="Times New Roman" w:cs="Times New Roman"/>
                <w:sz w:val="18"/>
                <w:szCs w:val="18"/>
                <w:lang w:val="sq-AL"/>
              </w:rPr>
            </w:pPr>
            <w:r w:rsidRPr="00E51813">
              <w:rPr>
                <w:rFonts w:ascii="Times New Roman" w:hAnsi="Times New Roman" w:cs="Times New Roman"/>
                <w:sz w:val="18"/>
                <w:szCs w:val="18"/>
                <w:lang w:val="sq-AL"/>
              </w:rPr>
              <w:t>Nuk ka pasur takime të strukturave koordinuese ndërinstitucionale. Grupet Koordinuese, jan</w:t>
            </w:r>
            <w:r w:rsidR="001E6248" w:rsidRPr="00E51813">
              <w:rPr>
                <w:rFonts w:ascii="Times New Roman" w:hAnsi="Times New Roman" w:cs="Times New Roman"/>
                <w:sz w:val="18"/>
                <w:szCs w:val="18"/>
                <w:lang w:val="sq-AL"/>
              </w:rPr>
              <w:t>ë</w:t>
            </w:r>
            <w:r w:rsidRPr="00E51813">
              <w:rPr>
                <w:rFonts w:ascii="Times New Roman" w:hAnsi="Times New Roman" w:cs="Times New Roman"/>
                <w:sz w:val="18"/>
                <w:szCs w:val="18"/>
                <w:lang w:val="sq-AL"/>
              </w:rPr>
              <w:t xml:space="preserve"> shuar me vendim</w:t>
            </w:r>
            <w:r w:rsidR="004539E7" w:rsidRPr="00E51813">
              <w:rPr>
                <w:rFonts w:ascii="Times New Roman" w:hAnsi="Times New Roman" w:cs="Times New Roman"/>
                <w:sz w:val="18"/>
                <w:szCs w:val="18"/>
                <w:lang w:val="sq-AL"/>
              </w:rPr>
              <w:t xml:space="preserve"> t</w:t>
            </w:r>
            <w:r w:rsidR="001E6248" w:rsidRPr="00E51813">
              <w:rPr>
                <w:rFonts w:ascii="Times New Roman" w:hAnsi="Times New Roman" w:cs="Times New Roman"/>
                <w:sz w:val="18"/>
                <w:szCs w:val="18"/>
                <w:lang w:val="sq-AL"/>
              </w:rPr>
              <w:t>ë</w:t>
            </w:r>
            <w:r w:rsidR="004539E7" w:rsidRPr="00E51813">
              <w:rPr>
                <w:rFonts w:ascii="Times New Roman" w:hAnsi="Times New Roman" w:cs="Times New Roman"/>
                <w:sz w:val="18"/>
                <w:szCs w:val="18"/>
                <w:lang w:val="sq-AL"/>
              </w:rPr>
              <w:t xml:space="preserve"> dy sekretar</w:t>
            </w:r>
            <w:r w:rsidR="001E6248" w:rsidRPr="00E51813">
              <w:rPr>
                <w:rFonts w:ascii="Times New Roman" w:hAnsi="Times New Roman" w:cs="Times New Roman"/>
                <w:sz w:val="18"/>
                <w:szCs w:val="18"/>
                <w:lang w:val="sq-AL"/>
              </w:rPr>
              <w:t>ë</w:t>
            </w:r>
            <w:r w:rsidR="004539E7" w:rsidRPr="00E51813">
              <w:rPr>
                <w:rFonts w:ascii="Times New Roman" w:hAnsi="Times New Roman" w:cs="Times New Roman"/>
                <w:sz w:val="18"/>
                <w:szCs w:val="18"/>
                <w:lang w:val="sq-AL"/>
              </w:rPr>
              <w:t>ve M</w:t>
            </w:r>
            <w:r w:rsidR="000F2F8E">
              <w:rPr>
                <w:rFonts w:ascii="Times New Roman" w:hAnsi="Times New Roman" w:cs="Times New Roman"/>
                <w:sz w:val="18"/>
                <w:szCs w:val="18"/>
                <w:lang w:val="sq-AL"/>
              </w:rPr>
              <w:t>DAP</w:t>
            </w:r>
            <w:r w:rsidR="004539E7" w:rsidRPr="00E51813">
              <w:rPr>
                <w:rFonts w:ascii="Times New Roman" w:hAnsi="Times New Roman" w:cs="Times New Roman"/>
                <w:sz w:val="18"/>
                <w:szCs w:val="18"/>
                <w:lang w:val="sq-AL"/>
              </w:rPr>
              <w:t xml:space="preserve"> dhe ZKM</w:t>
            </w:r>
            <w:r w:rsidR="001D3BDE" w:rsidRPr="00E51813">
              <w:rPr>
                <w:rFonts w:ascii="Times New Roman" w:hAnsi="Times New Roman" w:cs="Times New Roman"/>
                <w:sz w:val="18"/>
                <w:szCs w:val="18"/>
                <w:lang w:val="sq-AL"/>
              </w:rPr>
              <w:t>, n</w:t>
            </w:r>
            <w:r w:rsidR="001E6248" w:rsidRPr="00E51813">
              <w:rPr>
                <w:rFonts w:ascii="Times New Roman" w:hAnsi="Times New Roman" w:cs="Times New Roman"/>
                <w:sz w:val="18"/>
                <w:szCs w:val="18"/>
                <w:lang w:val="sq-AL"/>
              </w:rPr>
              <w:t>ë</w:t>
            </w:r>
            <w:r w:rsidR="001D3BDE" w:rsidRPr="00E51813">
              <w:rPr>
                <w:rFonts w:ascii="Times New Roman" w:hAnsi="Times New Roman" w:cs="Times New Roman"/>
                <w:sz w:val="18"/>
                <w:szCs w:val="18"/>
                <w:lang w:val="sq-AL"/>
              </w:rPr>
              <w:t xml:space="preserve"> mbledhjen e mbajtur n</w:t>
            </w:r>
            <w:r w:rsidR="001E6248" w:rsidRPr="00E51813">
              <w:rPr>
                <w:rFonts w:ascii="Times New Roman" w:hAnsi="Times New Roman" w:cs="Times New Roman"/>
                <w:sz w:val="18"/>
                <w:szCs w:val="18"/>
                <w:lang w:val="sq-AL"/>
              </w:rPr>
              <w:t>ë</w:t>
            </w:r>
            <w:r w:rsidR="001D3BDE" w:rsidRPr="00E51813">
              <w:rPr>
                <w:rFonts w:ascii="Times New Roman" w:hAnsi="Times New Roman" w:cs="Times New Roman"/>
                <w:sz w:val="18"/>
                <w:szCs w:val="18"/>
                <w:lang w:val="sq-AL"/>
              </w:rPr>
              <w:t xml:space="preserve"> maj 2025</w:t>
            </w:r>
          </w:p>
        </w:tc>
        <w:tc>
          <w:tcPr>
            <w:tcW w:w="1326" w:type="dxa"/>
            <w:shd w:val="clear" w:color="auto" w:fill="EE0000"/>
          </w:tcPr>
          <w:p w14:paraId="1BD4A0F7" w14:textId="77777777" w:rsidR="006525F9" w:rsidRPr="00E51813" w:rsidRDefault="006525F9" w:rsidP="006525F9">
            <w:pPr>
              <w:rPr>
                <w:rFonts w:ascii="Times New Roman" w:hAnsi="Times New Roman" w:cs="Times New Roman"/>
                <w:sz w:val="18"/>
                <w:szCs w:val="18"/>
                <w:lang w:val="sq-AL"/>
              </w:rPr>
            </w:pPr>
            <w:r w:rsidRPr="00E51813">
              <w:rPr>
                <w:rFonts w:ascii="Times New Roman" w:hAnsi="Times New Roman" w:cs="Times New Roman"/>
                <w:sz w:val="18"/>
                <w:szCs w:val="18"/>
                <w:lang w:val="sq-AL"/>
              </w:rPr>
              <w:t>Nuk është përmbushur</w:t>
            </w:r>
          </w:p>
        </w:tc>
      </w:tr>
      <w:tr w:rsidR="006525F9" w:rsidRPr="00204D8F" w14:paraId="53BF0243" w14:textId="77777777" w:rsidTr="006525F9">
        <w:tc>
          <w:tcPr>
            <w:tcW w:w="2414" w:type="dxa"/>
          </w:tcPr>
          <w:p w14:paraId="14201E3E"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Numri i regjistrave publik të standardizuar dhe digjitalizuar</w:t>
            </w:r>
          </w:p>
        </w:tc>
        <w:tc>
          <w:tcPr>
            <w:tcW w:w="1096" w:type="dxa"/>
          </w:tcPr>
          <w:p w14:paraId="2F34FDB3"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5</w:t>
            </w:r>
          </w:p>
        </w:tc>
        <w:tc>
          <w:tcPr>
            <w:tcW w:w="1384" w:type="dxa"/>
          </w:tcPr>
          <w:p w14:paraId="1EF59951"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Nuk ka pasur progres</w:t>
            </w:r>
          </w:p>
        </w:tc>
        <w:tc>
          <w:tcPr>
            <w:tcW w:w="2796" w:type="dxa"/>
          </w:tcPr>
          <w:p w14:paraId="4F07715F"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Analiza e gjendjes aktuale të regjistrave kryesorë publikë do të realizohet gjatë 2026</w:t>
            </w:r>
          </w:p>
        </w:tc>
        <w:tc>
          <w:tcPr>
            <w:tcW w:w="1326" w:type="dxa"/>
            <w:shd w:val="clear" w:color="auto" w:fill="EE0000"/>
          </w:tcPr>
          <w:p w14:paraId="6B952526"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Nuk është përmbushur</w:t>
            </w:r>
          </w:p>
        </w:tc>
      </w:tr>
      <w:tr w:rsidR="006525F9" w:rsidRPr="00204D8F" w14:paraId="645995C1" w14:textId="77777777" w:rsidTr="006525F9">
        <w:tc>
          <w:tcPr>
            <w:tcW w:w="2414" w:type="dxa"/>
          </w:tcPr>
          <w:p w14:paraId="61C6AE10"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Numri i institucioneve qendrore të cilat përdorin kornizën e përbashkët të vlerësimit (CAF)</w:t>
            </w:r>
          </w:p>
        </w:tc>
        <w:tc>
          <w:tcPr>
            <w:tcW w:w="1096" w:type="dxa"/>
          </w:tcPr>
          <w:p w14:paraId="1E1080F8"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2</w:t>
            </w:r>
          </w:p>
        </w:tc>
        <w:tc>
          <w:tcPr>
            <w:tcW w:w="1384" w:type="dxa"/>
          </w:tcPr>
          <w:p w14:paraId="7A3065CF"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Nuk ka pasur progres</w:t>
            </w:r>
          </w:p>
        </w:tc>
        <w:tc>
          <w:tcPr>
            <w:tcW w:w="2796" w:type="dxa"/>
          </w:tcPr>
          <w:p w14:paraId="2DBEAD7D"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N/A</w:t>
            </w:r>
          </w:p>
        </w:tc>
        <w:tc>
          <w:tcPr>
            <w:tcW w:w="1326" w:type="dxa"/>
            <w:shd w:val="clear" w:color="auto" w:fill="EE0000"/>
          </w:tcPr>
          <w:p w14:paraId="07124E7C"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Nuk është përmbushur</w:t>
            </w:r>
          </w:p>
        </w:tc>
      </w:tr>
      <w:tr w:rsidR="006525F9" w:rsidRPr="00204D8F" w14:paraId="280B8066" w14:textId="77777777" w:rsidTr="006525F9">
        <w:tc>
          <w:tcPr>
            <w:tcW w:w="2414" w:type="dxa"/>
          </w:tcPr>
          <w:p w14:paraId="5BD2FB7B"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 xml:space="preserve">Numri i shërbimeve të </w:t>
            </w:r>
            <w:proofErr w:type="spellStart"/>
            <w:r w:rsidRPr="00204D8F">
              <w:rPr>
                <w:rFonts w:ascii="Times New Roman" w:hAnsi="Times New Roman" w:cs="Times New Roman"/>
                <w:sz w:val="18"/>
                <w:szCs w:val="18"/>
                <w:lang w:val="sq-AL"/>
              </w:rPr>
              <w:t>digjitalizuara</w:t>
            </w:r>
            <w:proofErr w:type="spellEnd"/>
            <w:r w:rsidRPr="00204D8F">
              <w:rPr>
                <w:rFonts w:ascii="Times New Roman" w:hAnsi="Times New Roman" w:cs="Times New Roman"/>
                <w:sz w:val="18"/>
                <w:szCs w:val="18"/>
                <w:lang w:val="sq-AL"/>
              </w:rPr>
              <w:t xml:space="preserve"> në platformën E-Kosova</w:t>
            </w:r>
          </w:p>
        </w:tc>
        <w:tc>
          <w:tcPr>
            <w:tcW w:w="1096" w:type="dxa"/>
          </w:tcPr>
          <w:p w14:paraId="48068CE1"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80</w:t>
            </w:r>
          </w:p>
        </w:tc>
        <w:tc>
          <w:tcPr>
            <w:tcW w:w="1384" w:type="dxa"/>
          </w:tcPr>
          <w:p w14:paraId="3E575C7E"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74</w:t>
            </w:r>
          </w:p>
        </w:tc>
        <w:tc>
          <w:tcPr>
            <w:tcW w:w="2796" w:type="dxa"/>
          </w:tcPr>
          <w:p w14:paraId="388435ED"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 xml:space="preserve">Gjatë vitit 2025, në platformën </w:t>
            </w:r>
            <w:proofErr w:type="spellStart"/>
            <w:r w:rsidRPr="00204D8F">
              <w:rPr>
                <w:rFonts w:ascii="Times New Roman" w:hAnsi="Times New Roman" w:cs="Times New Roman"/>
                <w:sz w:val="18"/>
                <w:szCs w:val="18"/>
                <w:lang w:val="sq-AL"/>
              </w:rPr>
              <w:t>eKosova</w:t>
            </w:r>
            <w:proofErr w:type="spellEnd"/>
            <w:r w:rsidRPr="00204D8F">
              <w:rPr>
                <w:rFonts w:ascii="Times New Roman" w:hAnsi="Times New Roman" w:cs="Times New Roman"/>
                <w:sz w:val="18"/>
                <w:szCs w:val="18"/>
                <w:lang w:val="sq-AL"/>
              </w:rPr>
              <w:t xml:space="preserve"> janë zhvilluar dhe publikuar shtatëdhjetë e katër (74) shërbime të reja.</w:t>
            </w:r>
          </w:p>
          <w:p w14:paraId="43158B02"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 xml:space="preserve">Ndërsa, numri i të gjitha shërbimeve që ofrohen nëpërmjet </w:t>
            </w:r>
            <w:proofErr w:type="spellStart"/>
            <w:r w:rsidRPr="00204D8F">
              <w:rPr>
                <w:rFonts w:ascii="Times New Roman" w:hAnsi="Times New Roman" w:cs="Times New Roman"/>
                <w:sz w:val="18"/>
                <w:szCs w:val="18"/>
                <w:lang w:val="sq-AL"/>
              </w:rPr>
              <w:t>eKosova</w:t>
            </w:r>
            <w:proofErr w:type="spellEnd"/>
            <w:r w:rsidRPr="00204D8F">
              <w:rPr>
                <w:rFonts w:ascii="Times New Roman" w:hAnsi="Times New Roman" w:cs="Times New Roman"/>
                <w:sz w:val="18"/>
                <w:szCs w:val="18"/>
                <w:lang w:val="sq-AL"/>
              </w:rPr>
              <w:t xml:space="preserve"> është mbi 300.</w:t>
            </w:r>
          </w:p>
        </w:tc>
        <w:tc>
          <w:tcPr>
            <w:tcW w:w="1326" w:type="dxa"/>
            <w:shd w:val="clear" w:color="auto" w:fill="00B050"/>
          </w:tcPr>
          <w:p w14:paraId="2C829143"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Përmbushur</w:t>
            </w:r>
          </w:p>
        </w:tc>
      </w:tr>
      <w:tr w:rsidR="006525F9" w:rsidRPr="00204D8F" w14:paraId="5DA77323" w14:textId="77777777" w:rsidTr="006525F9">
        <w:tc>
          <w:tcPr>
            <w:tcW w:w="2414" w:type="dxa"/>
          </w:tcPr>
          <w:p w14:paraId="5C49805A" w14:textId="77777777" w:rsidR="006525F9" w:rsidRPr="00E51813" w:rsidRDefault="006525F9" w:rsidP="006525F9">
            <w:pPr>
              <w:rPr>
                <w:rFonts w:ascii="Times New Roman" w:hAnsi="Times New Roman" w:cs="Times New Roman"/>
                <w:sz w:val="18"/>
                <w:szCs w:val="18"/>
                <w:lang w:val="sq-AL"/>
              </w:rPr>
            </w:pPr>
            <w:r w:rsidRPr="00E51813">
              <w:rPr>
                <w:rFonts w:ascii="Times New Roman" w:hAnsi="Times New Roman" w:cs="Times New Roman"/>
                <w:sz w:val="18"/>
                <w:szCs w:val="18"/>
                <w:lang w:val="sq-AL"/>
              </w:rPr>
              <w:t>%   e akteve nënligjore që janë miratuar nga Qeveria për zbatimin e LZP</w:t>
            </w:r>
          </w:p>
        </w:tc>
        <w:tc>
          <w:tcPr>
            <w:tcW w:w="1096" w:type="dxa"/>
          </w:tcPr>
          <w:p w14:paraId="0ACDD87C" w14:textId="77777777" w:rsidR="006525F9" w:rsidRPr="00E51813" w:rsidRDefault="006525F9" w:rsidP="006525F9">
            <w:pPr>
              <w:rPr>
                <w:rFonts w:ascii="Times New Roman" w:hAnsi="Times New Roman" w:cs="Times New Roman"/>
                <w:sz w:val="18"/>
                <w:szCs w:val="18"/>
                <w:lang w:val="sq-AL"/>
              </w:rPr>
            </w:pPr>
            <w:r w:rsidRPr="00E51813">
              <w:rPr>
                <w:rFonts w:ascii="Times New Roman" w:hAnsi="Times New Roman" w:cs="Times New Roman"/>
                <w:sz w:val="18"/>
                <w:szCs w:val="18"/>
                <w:lang w:val="sq-AL"/>
              </w:rPr>
              <w:t>100%</w:t>
            </w:r>
          </w:p>
        </w:tc>
        <w:tc>
          <w:tcPr>
            <w:tcW w:w="1384" w:type="dxa"/>
          </w:tcPr>
          <w:p w14:paraId="15F6D415" w14:textId="77777777" w:rsidR="006525F9" w:rsidRPr="00E51813" w:rsidRDefault="006525F9" w:rsidP="006525F9">
            <w:pPr>
              <w:rPr>
                <w:rFonts w:ascii="Times New Roman" w:hAnsi="Times New Roman" w:cs="Times New Roman"/>
                <w:sz w:val="18"/>
                <w:szCs w:val="18"/>
                <w:lang w:val="sq-AL"/>
              </w:rPr>
            </w:pPr>
            <w:r w:rsidRPr="00E51813">
              <w:rPr>
                <w:rFonts w:ascii="Times New Roman" w:hAnsi="Times New Roman" w:cs="Times New Roman"/>
                <w:sz w:val="18"/>
                <w:szCs w:val="18"/>
                <w:lang w:val="sq-AL"/>
              </w:rPr>
              <w:t>1 rregullore është miratuar në 2025</w:t>
            </w:r>
          </w:p>
        </w:tc>
        <w:tc>
          <w:tcPr>
            <w:tcW w:w="2796" w:type="dxa"/>
          </w:tcPr>
          <w:p w14:paraId="3932E499" w14:textId="00343CC9" w:rsidR="004539E7" w:rsidRPr="00E51813" w:rsidRDefault="006525F9" w:rsidP="00E51813">
            <w:pPr>
              <w:rPr>
                <w:rFonts w:ascii="Times New Roman" w:hAnsi="Times New Roman" w:cs="Times New Roman"/>
                <w:sz w:val="18"/>
                <w:szCs w:val="18"/>
                <w:lang w:val="sq-AL"/>
              </w:rPr>
            </w:pPr>
            <w:r w:rsidRPr="00E51813">
              <w:rPr>
                <w:rFonts w:ascii="Times New Roman" w:hAnsi="Times New Roman" w:cs="Times New Roman"/>
                <w:sz w:val="18"/>
                <w:szCs w:val="18"/>
                <w:lang w:val="sq-AL"/>
              </w:rPr>
              <w:t>Rregullorja për pranim në shërbimin civil është miratuar nga Qeveria e Republikës së Kosovës më datë 5 qershor 2025</w:t>
            </w:r>
          </w:p>
        </w:tc>
        <w:tc>
          <w:tcPr>
            <w:tcW w:w="1326" w:type="dxa"/>
            <w:shd w:val="clear" w:color="auto" w:fill="EE0000"/>
          </w:tcPr>
          <w:p w14:paraId="7DC944D6" w14:textId="77777777" w:rsidR="006525F9" w:rsidRPr="00E51813" w:rsidRDefault="006525F9" w:rsidP="006525F9">
            <w:pPr>
              <w:rPr>
                <w:rFonts w:ascii="Times New Roman" w:hAnsi="Times New Roman" w:cs="Times New Roman"/>
                <w:sz w:val="18"/>
                <w:szCs w:val="18"/>
                <w:lang w:val="sq-AL"/>
              </w:rPr>
            </w:pPr>
            <w:r w:rsidRPr="00E51813">
              <w:rPr>
                <w:rFonts w:ascii="Times New Roman" w:hAnsi="Times New Roman" w:cs="Times New Roman"/>
                <w:sz w:val="18"/>
                <w:szCs w:val="18"/>
                <w:lang w:val="sq-AL"/>
              </w:rPr>
              <w:t>Nuk është përmbushur</w:t>
            </w:r>
          </w:p>
          <w:p w14:paraId="3F485E25" w14:textId="77777777" w:rsidR="00180F0E" w:rsidRPr="00E51813" w:rsidRDefault="00180F0E" w:rsidP="006525F9">
            <w:pPr>
              <w:rPr>
                <w:rFonts w:ascii="Times New Roman" w:hAnsi="Times New Roman" w:cs="Times New Roman"/>
                <w:sz w:val="18"/>
                <w:szCs w:val="18"/>
                <w:lang w:val="sq-AL"/>
              </w:rPr>
            </w:pPr>
          </w:p>
          <w:p w14:paraId="7078998C" w14:textId="7E9DA0F1" w:rsidR="00180F0E" w:rsidRPr="00E51813" w:rsidRDefault="00180F0E" w:rsidP="006525F9">
            <w:pPr>
              <w:rPr>
                <w:rFonts w:ascii="Times New Roman" w:hAnsi="Times New Roman" w:cs="Times New Roman"/>
                <w:sz w:val="18"/>
                <w:szCs w:val="18"/>
                <w:lang w:val="sq-AL"/>
              </w:rPr>
            </w:pPr>
          </w:p>
        </w:tc>
      </w:tr>
      <w:tr w:rsidR="006525F9" w:rsidRPr="00204D8F" w14:paraId="41A9A118" w14:textId="77777777" w:rsidTr="006525F9">
        <w:tc>
          <w:tcPr>
            <w:tcW w:w="2414" w:type="dxa"/>
          </w:tcPr>
          <w:p w14:paraId="7BF8F97A"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Struktura qendrore përgjegjëse për koordinimin dhe monitorimin e politikave në shërbim publik është themeluar, është plotësuar me staf, stafi është të trajnuar dhe struktura është funksionale</w:t>
            </w:r>
          </w:p>
        </w:tc>
        <w:tc>
          <w:tcPr>
            <w:tcW w:w="1096" w:type="dxa"/>
          </w:tcPr>
          <w:p w14:paraId="1987AF84"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2</w:t>
            </w:r>
          </w:p>
        </w:tc>
        <w:tc>
          <w:tcPr>
            <w:tcW w:w="1384" w:type="dxa"/>
          </w:tcPr>
          <w:p w14:paraId="0565078A"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Stafi i kompletuar dhe trajnimet e mbajtura</w:t>
            </w:r>
          </w:p>
        </w:tc>
        <w:tc>
          <w:tcPr>
            <w:tcW w:w="2796" w:type="dxa"/>
          </w:tcPr>
          <w:p w14:paraId="0FDEEF89"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Janë plotësuar në mënyrë të përhershme dhjetë (10) vende të punës në DMZP dhe janë organizuar trajnime për stafin e DMZP-së</w:t>
            </w:r>
          </w:p>
        </w:tc>
        <w:tc>
          <w:tcPr>
            <w:tcW w:w="1326" w:type="dxa"/>
            <w:shd w:val="clear" w:color="auto" w:fill="00B050"/>
          </w:tcPr>
          <w:p w14:paraId="7698094C"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Përmbushur</w:t>
            </w:r>
          </w:p>
        </w:tc>
      </w:tr>
      <w:tr w:rsidR="006525F9" w:rsidRPr="00204D8F" w14:paraId="5D4434A6" w14:textId="77777777" w:rsidTr="006525F9">
        <w:tc>
          <w:tcPr>
            <w:tcW w:w="2414" w:type="dxa"/>
          </w:tcPr>
          <w:p w14:paraId="2395F28F" w14:textId="77777777" w:rsidR="006525F9" w:rsidRPr="00180F0E" w:rsidRDefault="006525F9" w:rsidP="006525F9">
            <w:pPr>
              <w:rPr>
                <w:rFonts w:ascii="Times New Roman" w:hAnsi="Times New Roman" w:cs="Times New Roman"/>
                <w:sz w:val="18"/>
                <w:szCs w:val="18"/>
                <w:lang w:val="sq-AL"/>
              </w:rPr>
            </w:pPr>
            <w:r w:rsidRPr="00180F0E">
              <w:rPr>
                <w:rFonts w:ascii="Times New Roman" w:hAnsi="Times New Roman" w:cs="Times New Roman"/>
                <w:sz w:val="18"/>
                <w:szCs w:val="18"/>
                <w:lang w:val="sq-AL"/>
              </w:rPr>
              <w:t>% e qytetarëve të anketuar që vlerësojnë se punësimi në sektori publik është i bazuar në merita</w:t>
            </w:r>
          </w:p>
        </w:tc>
        <w:tc>
          <w:tcPr>
            <w:tcW w:w="1096" w:type="dxa"/>
          </w:tcPr>
          <w:p w14:paraId="4A870D73" w14:textId="77777777" w:rsidR="006525F9" w:rsidRPr="00180F0E" w:rsidRDefault="006525F9" w:rsidP="006525F9">
            <w:pPr>
              <w:rPr>
                <w:rFonts w:ascii="Times New Roman" w:hAnsi="Times New Roman" w:cs="Times New Roman"/>
                <w:sz w:val="18"/>
                <w:szCs w:val="18"/>
                <w:lang w:val="sq-AL"/>
              </w:rPr>
            </w:pPr>
            <w:r w:rsidRPr="00180F0E">
              <w:rPr>
                <w:rFonts w:ascii="Times New Roman" w:hAnsi="Times New Roman" w:cs="Times New Roman"/>
                <w:sz w:val="18"/>
                <w:szCs w:val="18"/>
                <w:lang w:val="sq-AL"/>
              </w:rPr>
              <w:t>40%</w:t>
            </w:r>
          </w:p>
        </w:tc>
        <w:tc>
          <w:tcPr>
            <w:tcW w:w="1384" w:type="dxa"/>
          </w:tcPr>
          <w:p w14:paraId="3A1BC2C7" w14:textId="77777777" w:rsidR="006525F9" w:rsidRPr="00180F0E" w:rsidRDefault="006525F9" w:rsidP="006525F9">
            <w:pPr>
              <w:rPr>
                <w:rFonts w:ascii="Times New Roman" w:hAnsi="Times New Roman" w:cs="Times New Roman"/>
                <w:sz w:val="18"/>
                <w:szCs w:val="18"/>
                <w:lang w:val="sq-AL"/>
              </w:rPr>
            </w:pPr>
            <w:r w:rsidRPr="00180F0E">
              <w:rPr>
                <w:rFonts w:ascii="Times New Roman" w:hAnsi="Times New Roman" w:cs="Times New Roman"/>
                <w:sz w:val="18"/>
                <w:szCs w:val="18"/>
                <w:lang w:val="sq-AL"/>
              </w:rPr>
              <w:t>Nuk është vlerësuar</w:t>
            </w:r>
          </w:p>
        </w:tc>
        <w:tc>
          <w:tcPr>
            <w:tcW w:w="2796" w:type="dxa"/>
          </w:tcPr>
          <w:p w14:paraId="560C2981" w14:textId="77777777" w:rsidR="006525F9" w:rsidRPr="00180F0E" w:rsidRDefault="006525F9" w:rsidP="006525F9">
            <w:pPr>
              <w:rPr>
                <w:rFonts w:ascii="Times New Roman" w:hAnsi="Times New Roman" w:cs="Times New Roman"/>
                <w:sz w:val="18"/>
                <w:szCs w:val="18"/>
                <w:lang w:val="sq-AL"/>
              </w:rPr>
            </w:pPr>
            <w:r w:rsidRPr="00180F0E">
              <w:rPr>
                <w:rFonts w:ascii="Times New Roman" w:hAnsi="Times New Roman" w:cs="Times New Roman"/>
                <w:sz w:val="18"/>
                <w:szCs w:val="18"/>
                <w:lang w:val="sq-AL"/>
              </w:rPr>
              <w:t>Nuk ka pasur anketim të qytetarëve nëse punësimi në sektorin publik është i bazuar në merita</w:t>
            </w:r>
          </w:p>
        </w:tc>
        <w:tc>
          <w:tcPr>
            <w:tcW w:w="1326" w:type="dxa"/>
            <w:shd w:val="clear" w:color="auto" w:fill="EE0000"/>
          </w:tcPr>
          <w:p w14:paraId="2BA11235" w14:textId="77777777" w:rsidR="006525F9" w:rsidRPr="00180F0E" w:rsidRDefault="006525F9" w:rsidP="006525F9">
            <w:pPr>
              <w:rPr>
                <w:rFonts w:ascii="Times New Roman" w:hAnsi="Times New Roman" w:cs="Times New Roman"/>
                <w:sz w:val="18"/>
                <w:szCs w:val="18"/>
                <w:lang w:val="sq-AL"/>
              </w:rPr>
            </w:pPr>
            <w:r w:rsidRPr="00180F0E">
              <w:rPr>
                <w:rFonts w:ascii="Times New Roman" w:hAnsi="Times New Roman" w:cs="Times New Roman"/>
                <w:sz w:val="18"/>
                <w:szCs w:val="18"/>
                <w:lang w:val="sq-AL"/>
              </w:rPr>
              <w:t>Nuk është përmbushur</w:t>
            </w:r>
          </w:p>
        </w:tc>
      </w:tr>
      <w:tr w:rsidR="006525F9" w:rsidRPr="00204D8F" w14:paraId="62483EC0" w14:textId="77777777" w:rsidTr="006525F9">
        <w:tc>
          <w:tcPr>
            <w:tcW w:w="2414" w:type="dxa"/>
          </w:tcPr>
          <w:p w14:paraId="1CA4A364"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 e ankesave të aprovuara për kontestim konkursi nga KMPSHCK gjatë një viti</w:t>
            </w:r>
          </w:p>
        </w:tc>
        <w:tc>
          <w:tcPr>
            <w:tcW w:w="1096" w:type="dxa"/>
          </w:tcPr>
          <w:p w14:paraId="731CFA0F"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12%</w:t>
            </w:r>
          </w:p>
        </w:tc>
        <w:tc>
          <w:tcPr>
            <w:tcW w:w="1384" w:type="dxa"/>
          </w:tcPr>
          <w:p w14:paraId="39B1FD46"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Nuk është vlerësuar</w:t>
            </w:r>
          </w:p>
        </w:tc>
        <w:tc>
          <w:tcPr>
            <w:tcW w:w="2796" w:type="dxa"/>
          </w:tcPr>
          <w:p w14:paraId="7C4E2897"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Nuk ka progres të raportuar</w:t>
            </w:r>
          </w:p>
        </w:tc>
        <w:tc>
          <w:tcPr>
            <w:tcW w:w="1326" w:type="dxa"/>
            <w:shd w:val="clear" w:color="auto" w:fill="EE0000"/>
          </w:tcPr>
          <w:p w14:paraId="5D78119B"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 xml:space="preserve">Nuk </w:t>
            </w:r>
            <w:proofErr w:type="spellStart"/>
            <w:r w:rsidRPr="00204D8F">
              <w:rPr>
                <w:rFonts w:ascii="Times New Roman" w:hAnsi="Times New Roman" w:cs="Times New Roman"/>
                <w:sz w:val="18"/>
                <w:szCs w:val="18"/>
                <w:lang w:val="sq-AL"/>
              </w:rPr>
              <w:t>ëhtë</w:t>
            </w:r>
            <w:proofErr w:type="spellEnd"/>
            <w:r w:rsidRPr="00204D8F">
              <w:rPr>
                <w:rFonts w:ascii="Times New Roman" w:hAnsi="Times New Roman" w:cs="Times New Roman"/>
                <w:sz w:val="18"/>
                <w:szCs w:val="18"/>
                <w:lang w:val="sq-AL"/>
              </w:rPr>
              <w:t xml:space="preserve"> përmbushur</w:t>
            </w:r>
          </w:p>
        </w:tc>
      </w:tr>
      <w:tr w:rsidR="00180F0E" w:rsidRPr="00204D8F" w14:paraId="37F64004" w14:textId="77777777" w:rsidTr="00166905">
        <w:tc>
          <w:tcPr>
            <w:tcW w:w="2414" w:type="dxa"/>
          </w:tcPr>
          <w:p w14:paraId="089C249E" w14:textId="77777777" w:rsidR="00180F0E" w:rsidRPr="00E51813" w:rsidRDefault="00180F0E" w:rsidP="00180F0E">
            <w:pPr>
              <w:rPr>
                <w:rFonts w:ascii="Times New Roman" w:hAnsi="Times New Roman" w:cs="Times New Roman"/>
                <w:sz w:val="18"/>
                <w:szCs w:val="18"/>
                <w:lang w:val="sq-AL"/>
              </w:rPr>
            </w:pPr>
            <w:r w:rsidRPr="00E51813">
              <w:rPr>
                <w:rFonts w:ascii="Times New Roman" w:hAnsi="Times New Roman" w:cs="Times New Roman"/>
                <w:sz w:val="18"/>
                <w:szCs w:val="18"/>
                <w:lang w:val="sq-AL"/>
              </w:rPr>
              <w:t>Shkalla në të cilën korniza ligjore dhe sistemi i pagave në shërbim publik mbështesin pagesën dhe shpërblimin e drejtë dhe transparent të nëpunësve civilë</w:t>
            </w:r>
          </w:p>
        </w:tc>
        <w:tc>
          <w:tcPr>
            <w:tcW w:w="1096" w:type="dxa"/>
          </w:tcPr>
          <w:p w14:paraId="69358535" w14:textId="77777777" w:rsidR="00180F0E" w:rsidRPr="00E51813" w:rsidRDefault="00180F0E" w:rsidP="00180F0E">
            <w:pPr>
              <w:rPr>
                <w:rFonts w:ascii="Times New Roman" w:hAnsi="Times New Roman" w:cs="Times New Roman"/>
                <w:sz w:val="18"/>
                <w:szCs w:val="18"/>
                <w:lang w:val="sq-AL"/>
              </w:rPr>
            </w:pPr>
            <w:r w:rsidRPr="00E51813">
              <w:rPr>
                <w:rFonts w:ascii="Times New Roman" w:hAnsi="Times New Roman" w:cs="Times New Roman"/>
                <w:sz w:val="18"/>
                <w:szCs w:val="18"/>
                <w:lang w:val="sq-AL"/>
              </w:rPr>
              <w:t>2</w:t>
            </w:r>
          </w:p>
        </w:tc>
        <w:tc>
          <w:tcPr>
            <w:tcW w:w="1384" w:type="dxa"/>
          </w:tcPr>
          <w:p w14:paraId="45442ADB" w14:textId="4EE1E593" w:rsidR="00180F0E" w:rsidRPr="00E51813" w:rsidRDefault="00180F0E" w:rsidP="00180F0E">
            <w:pPr>
              <w:rPr>
                <w:rFonts w:ascii="Times New Roman" w:hAnsi="Times New Roman" w:cs="Times New Roman"/>
                <w:sz w:val="18"/>
                <w:szCs w:val="18"/>
                <w:lang w:val="sq-AL"/>
              </w:rPr>
            </w:pPr>
            <w:r w:rsidRPr="00E51813">
              <w:rPr>
                <w:rFonts w:ascii="Times New Roman" w:hAnsi="Times New Roman" w:cs="Times New Roman"/>
                <w:sz w:val="18"/>
                <w:szCs w:val="18"/>
                <w:lang w:val="sq-AL"/>
              </w:rPr>
              <w:t>Nuk është vlerësuar</w:t>
            </w:r>
          </w:p>
        </w:tc>
        <w:tc>
          <w:tcPr>
            <w:tcW w:w="2796" w:type="dxa"/>
          </w:tcPr>
          <w:p w14:paraId="632CDCE9" w14:textId="67DA7409" w:rsidR="00180F0E" w:rsidRPr="00E51813" w:rsidRDefault="00E51813" w:rsidP="00180F0E">
            <w:pPr>
              <w:rPr>
                <w:rFonts w:ascii="Times New Roman" w:hAnsi="Times New Roman" w:cs="Times New Roman"/>
                <w:sz w:val="18"/>
                <w:szCs w:val="18"/>
                <w:lang w:val="sq-AL"/>
              </w:rPr>
            </w:pPr>
            <w:r>
              <w:rPr>
                <w:rFonts w:ascii="Times New Roman" w:hAnsi="Times New Roman" w:cs="Times New Roman"/>
                <w:sz w:val="18"/>
                <w:szCs w:val="18"/>
                <w:lang w:val="sq-AL"/>
              </w:rPr>
              <w:t>Ligji p</w:t>
            </w:r>
            <w:r w:rsidR="00CC108D">
              <w:rPr>
                <w:rFonts w:ascii="Times New Roman" w:hAnsi="Times New Roman" w:cs="Times New Roman"/>
                <w:sz w:val="18"/>
                <w:szCs w:val="18"/>
                <w:lang w:val="sq-AL"/>
              </w:rPr>
              <w:t>ë</w:t>
            </w:r>
            <w:r>
              <w:rPr>
                <w:rFonts w:ascii="Times New Roman" w:hAnsi="Times New Roman" w:cs="Times New Roman"/>
                <w:sz w:val="18"/>
                <w:szCs w:val="18"/>
                <w:lang w:val="sq-AL"/>
              </w:rPr>
              <w:t>r zyrtar</w:t>
            </w:r>
            <w:r w:rsidR="00CC108D">
              <w:rPr>
                <w:rFonts w:ascii="Times New Roman" w:hAnsi="Times New Roman" w:cs="Times New Roman"/>
                <w:sz w:val="18"/>
                <w:szCs w:val="18"/>
                <w:lang w:val="sq-AL"/>
              </w:rPr>
              <w:t>ë</w:t>
            </w:r>
            <w:r>
              <w:rPr>
                <w:rFonts w:ascii="Times New Roman" w:hAnsi="Times New Roman" w:cs="Times New Roman"/>
                <w:sz w:val="18"/>
                <w:szCs w:val="18"/>
                <w:lang w:val="sq-AL"/>
              </w:rPr>
              <w:t>t publik dhe Ligji i pagave</w:t>
            </w:r>
          </w:p>
        </w:tc>
        <w:tc>
          <w:tcPr>
            <w:tcW w:w="1326" w:type="dxa"/>
            <w:shd w:val="clear" w:color="auto" w:fill="00B050"/>
          </w:tcPr>
          <w:p w14:paraId="4B23D02E" w14:textId="4E59CAD4" w:rsidR="00180F0E" w:rsidRPr="00E51813" w:rsidRDefault="00180F0E" w:rsidP="00180F0E">
            <w:pPr>
              <w:rPr>
                <w:rFonts w:ascii="Times New Roman" w:hAnsi="Times New Roman" w:cs="Times New Roman"/>
                <w:sz w:val="18"/>
                <w:szCs w:val="18"/>
                <w:lang w:val="sq-AL"/>
              </w:rPr>
            </w:pPr>
            <w:r w:rsidRPr="00E51813">
              <w:rPr>
                <w:rFonts w:ascii="Times New Roman" w:hAnsi="Times New Roman" w:cs="Times New Roman"/>
                <w:sz w:val="18"/>
                <w:szCs w:val="18"/>
                <w:lang w:val="sq-AL"/>
              </w:rPr>
              <w:t>Përmbushur</w:t>
            </w:r>
          </w:p>
        </w:tc>
      </w:tr>
      <w:tr w:rsidR="006525F9" w:rsidRPr="00204D8F" w14:paraId="2B86F641" w14:textId="77777777" w:rsidTr="006525F9">
        <w:tc>
          <w:tcPr>
            <w:tcW w:w="2414" w:type="dxa"/>
          </w:tcPr>
          <w:p w14:paraId="7D02A1FB"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Të dhënat për pagat në shërbim publik janë të publikuara, janë lehtë të qasshme dhe të ndara sipas kategorive, klasave dhe pozitave</w:t>
            </w:r>
          </w:p>
        </w:tc>
        <w:tc>
          <w:tcPr>
            <w:tcW w:w="1096" w:type="dxa"/>
          </w:tcPr>
          <w:p w14:paraId="690D13CA"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1</w:t>
            </w:r>
          </w:p>
        </w:tc>
        <w:tc>
          <w:tcPr>
            <w:tcW w:w="1384" w:type="dxa"/>
          </w:tcPr>
          <w:p w14:paraId="35BD2518"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Nuk është vlerësuar</w:t>
            </w:r>
          </w:p>
        </w:tc>
        <w:tc>
          <w:tcPr>
            <w:tcW w:w="2796" w:type="dxa"/>
          </w:tcPr>
          <w:p w14:paraId="3444D519"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Raporti për menaxhimin e burimeve njerëzore 2024 ka disa të dhëna për pagat, mirëpo të dhënat nuk janë të plota ngase nuk janë të ndara për pozita dhe nuk janë lehtë të qasshme</w:t>
            </w:r>
          </w:p>
        </w:tc>
        <w:tc>
          <w:tcPr>
            <w:tcW w:w="1326" w:type="dxa"/>
            <w:shd w:val="clear" w:color="auto" w:fill="EE0000"/>
          </w:tcPr>
          <w:p w14:paraId="4FAFEF95"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Nuk është përmbushur</w:t>
            </w:r>
          </w:p>
        </w:tc>
      </w:tr>
      <w:tr w:rsidR="006525F9" w:rsidRPr="00204D8F" w14:paraId="03A4EAC9" w14:textId="77777777" w:rsidTr="006525F9">
        <w:tc>
          <w:tcPr>
            <w:tcW w:w="2414" w:type="dxa"/>
          </w:tcPr>
          <w:p w14:paraId="73A1EE42"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 e nëpunësve civilë që kanë marrë pjesë në së paku një program trajnimi gjatë një viti</w:t>
            </w:r>
          </w:p>
        </w:tc>
        <w:tc>
          <w:tcPr>
            <w:tcW w:w="1096" w:type="dxa"/>
          </w:tcPr>
          <w:p w14:paraId="263E413B"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25%</w:t>
            </w:r>
          </w:p>
        </w:tc>
        <w:tc>
          <w:tcPr>
            <w:tcW w:w="1384" w:type="dxa"/>
          </w:tcPr>
          <w:p w14:paraId="3D593399"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Nuk është vlerësuar</w:t>
            </w:r>
          </w:p>
        </w:tc>
        <w:tc>
          <w:tcPr>
            <w:tcW w:w="2796" w:type="dxa"/>
          </w:tcPr>
          <w:p w14:paraId="221D5325"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Nuk ka të dhëna për % e NC-ve që kanë marrë pjesë së paku në një program trajnimi gjatë 2025</w:t>
            </w:r>
          </w:p>
        </w:tc>
        <w:tc>
          <w:tcPr>
            <w:tcW w:w="1326" w:type="dxa"/>
            <w:shd w:val="clear" w:color="auto" w:fill="EE0000"/>
          </w:tcPr>
          <w:p w14:paraId="5A0B6EC2"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Nuk është përmbushur</w:t>
            </w:r>
          </w:p>
        </w:tc>
      </w:tr>
      <w:tr w:rsidR="006525F9" w:rsidRPr="001E6248" w14:paraId="730CDA9C" w14:textId="77777777" w:rsidTr="006525F9">
        <w:tc>
          <w:tcPr>
            <w:tcW w:w="2414" w:type="dxa"/>
          </w:tcPr>
          <w:p w14:paraId="68CFE07B" w14:textId="77777777" w:rsidR="006525F9" w:rsidRPr="00E51813" w:rsidRDefault="006525F9" w:rsidP="006525F9">
            <w:pPr>
              <w:rPr>
                <w:rFonts w:ascii="Times New Roman" w:hAnsi="Times New Roman" w:cs="Times New Roman"/>
                <w:sz w:val="18"/>
                <w:szCs w:val="18"/>
                <w:lang w:val="sq-AL"/>
              </w:rPr>
            </w:pPr>
            <w:r w:rsidRPr="00E51813">
              <w:rPr>
                <w:rFonts w:ascii="Times New Roman" w:hAnsi="Times New Roman" w:cs="Times New Roman"/>
                <w:sz w:val="18"/>
                <w:szCs w:val="18"/>
                <w:lang w:val="sq-AL"/>
              </w:rPr>
              <w:t>% e nëpunësve civilë që kanë marr pjesë në trajnimet e detyrueshme</w:t>
            </w:r>
          </w:p>
        </w:tc>
        <w:tc>
          <w:tcPr>
            <w:tcW w:w="1096" w:type="dxa"/>
          </w:tcPr>
          <w:p w14:paraId="09E3C91F" w14:textId="77777777" w:rsidR="006525F9" w:rsidRPr="00E51813" w:rsidRDefault="006525F9" w:rsidP="006525F9">
            <w:pPr>
              <w:rPr>
                <w:rFonts w:ascii="Times New Roman" w:hAnsi="Times New Roman" w:cs="Times New Roman"/>
                <w:sz w:val="18"/>
                <w:szCs w:val="18"/>
                <w:lang w:val="sq-AL"/>
              </w:rPr>
            </w:pPr>
            <w:r w:rsidRPr="00E51813">
              <w:rPr>
                <w:rFonts w:ascii="Times New Roman" w:hAnsi="Times New Roman" w:cs="Times New Roman"/>
                <w:sz w:val="18"/>
                <w:szCs w:val="18"/>
                <w:lang w:val="sq-AL"/>
              </w:rPr>
              <w:t>30%</w:t>
            </w:r>
          </w:p>
        </w:tc>
        <w:tc>
          <w:tcPr>
            <w:tcW w:w="1384" w:type="dxa"/>
          </w:tcPr>
          <w:p w14:paraId="02A75619" w14:textId="77777777" w:rsidR="006525F9" w:rsidRPr="00E51813" w:rsidRDefault="006525F9" w:rsidP="006525F9">
            <w:pPr>
              <w:rPr>
                <w:rFonts w:ascii="Times New Roman" w:hAnsi="Times New Roman" w:cs="Times New Roman"/>
                <w:sz w:val="18"/>
                <w:szCs w:val="18"/>
                <w:lang w:val="sq-AL"/>
              </w:rPr>
            </w:pPr>
            <w:r w:rsidRPr="00E51813">
              <w:rPr>
                <w:rFonts w:ascii="Times New Roman" w:hAnsi="Times New Roman" w:cs="Times New Roman"/>
                <w:sz w:val="18"/>
                <w:szCs w:val="18"/>
                <w:lang w:val="sq-AL"/>
              </w:rPr>
              <w:t>Nuk është vlerësuar</w:t>
            </w:r>
          </w:p>
        </w:tc>
        <w:tc>
          <w:tcPr>
            <w:tcW w:w="2796" w:type="dxa"/>
          </w:tcPr>
          <w:p w14:paraId="689EBA85" w14:textId="73F38165" w:rsidR="00180F0E" w:rsidRPr="00E51813" w:rsidRDefault="00180F0E" w:rsidP="006525F9">
            <w:pPr>
              <w:rPr>
                <w:rFonts w:ascii="Times New Roman" w:hAnsi="Times New Roman" w:cs="Times New Roman"/>
                <w:sz w:val="18"/>
                <w:szCs w:val="18"/>
                <w:lang w:val="sq-AL"/>
              </w:rPr>
            </w:pPr>
            <w:r w:rsidRPr="00E51813">
              <w:rPr>
                <w:rFonts w:ascii="Times New Roman" w:hAnsi="Times New Roman" w:cs="Times New Roman"/>
                <w:sz w:val="18"/>
                <w:szCs w:val="18"/>
                <w:lang w:val="sq-AL" w:eastAsia="en-GB"/>
              </w:rPr>
              <w:t>Janë trajnuar gjithsej 3,791 pjesëmarrës, dhe nga kalkulimi bazuar në pasaportën e treguesve, ky tregues nuk është arritur</w:t>
            </w:r>
          </w:p>
        </w:tc>
        <w:tc>
          <w:tcPr>
            <w:tcW w:w="1326" w:type="dxa"/>
            <w:shd w:val="clear" w:color="auto" w:fill="EE0000"/>
          </w:tcPr>
          <w:p w14:paraId="7D5E2128" w14:textId="253B06F9" w:rsidR="006525F9" w:rsidRPr="00E51813" w:rsidRDefault="006525F9" w:rsidP="006525F9">
            <w:pPr>
              <w:rPr>
                <w:rFonts w:ascii="Times New Roman" w:hAnsi="Times New Roman" w:cs="Times New Roman"/>
                <w:sz w:val="18"/>
                <w:szCs w:val="18"/>
                <w:lang w:val="sq-AL"/>
              </w:rPr>
            </w:pPr>
            <w:r w:rsidRPr="00E51813">
              <w:rPr>
                <w:rFonts w:ascii="Times New Roman" w:hAnsi="Times New Roman" w:cs="Times New Roman"/>
                <w:sz w:val="18"/>
                <w:szCs w:val="18"/>
                <w:lang w:val="sq-AL"/>
              </w:rPr>
              <w:t>Nuk është përmbushur</w:t>
            </w:r>
          </w:p>
          <w:p w14:paraId="64874497" w14:textId="77777777" w:rsidR="00180F0E" w:rsidRPr="00E51813" w:rsidRDefault="00180F0E" w:rsidP="006525F9">
            <w:pPr>
              <w:rPr>
                <w:rFonts w:ascii="Times New Roman" w:hAnsi="Times New Roman" w:cs="Times New Roman"/>
                <w:sz w:val="18"/>
                <w:szCs w:val="18"/>
                <w:lang w:val="sq-AL"/>
              </w:rPr>
            </w:pPr>
          </w:p>
          <w:p w14:paraId="2C667E6D" w14:textId="23C6263B" w:rsidR="00180F0E" w:rsidRPr="00E51813" w:rsidRDefault="00180F0E" w:rsidP="006525F9">
            <w:pPr>
              <w:rPr>
                <w:rFonts w:ascii="Times New Roman" w:hAnsi="Times New Roman" w:cs="Times New Roman"/>
                <w:sz w:val="18"/>
                <w:szCs w:val="18"/>
                <w:lang w:val="sq-AL"/>
              </w:rPr>
            </w:pPr>
          </w:p>
        </w:tc>
      </w:tr>
      <w:tr w:rsidR="006525F9" w:rsidRPr="00204D8F" w14:paraId="13AD48E4" w14:textId="77777777" w:rsidTr="006525F9">
        <w:tc>
          <w:tcPr>
            <w:tcW w:w="2414" w:type="dxa"/>
          </w:tcPr>
          <w:p w14:paraId="4F2B89A8"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 xml:space="preserve">% e ministrive dhe agjencive në kuadër të administratës shtetërore kanë miratuar rregulloret për organizim të </w:t>
            </w:r>
            <w:r w:rsidRPr="00204D8F">
              <w:rPr>
                <w:rFonts w:ascii="Times New Roman" w:hAnsi="Times New Roman" w:cs="Times New Roman"/>
                <w:sz w:val="18"/>
                <w:szCs w:val="18"/>
                <w:lang w:val="sq-AL"/>
              </w:rPr>
              <w:lastRenderedPageBreak/>
              <w:t>brendshëm të harmonizuara me LOFASHAP</w:t>
            </w:r>
          </w:p>
        </w:tc>
        <w:tc>
          <w:tcPr>
            <w:tcW w:w="1096" w:type="dxa"/>
          </w:tcPr>
          <w:p w14:paraId="544CDCF4"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lastRenderedPageBreak/>
              <w:t>95%</w:t>
            </w:r>
          </w:p>
        </w:tc>
        <w:tc>
          <w:tcPr>
            <w:tcW w:w="1384" w:type="dxa"/>
          </w:tcPr>
          <w:p w14:paraId="23C55E33"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64%</w:t>
            </w:r>
          </w:p>
        </w:tc>
        <w:tc>
          <w:tcPr>
            <w:tcW w:w="2796" w:type="dxa"/>
          </w:tcPr>
          <w:p w14:paraId="65BB9108"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86% e ministrive dhe 41% e agjencive ekzekutive kanë miratuar rregulloret për organizim të brendshëm të harmonizuara me LOFASHAP</w:t>
            </w:r>
          </w:p>
        </w:tc>
        <w:tc>
          <w:tcPr>
            <w:tcW w:w="1326" w:type="dxa"/>
            <w:shd w:val="clear" w:color="auto" w:fill="EE0000"/>
          </w:tcPr>
          <w:p w14:paraId="67B7DD2F"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Nuk është përmbushur</w:t>
            </w:r>
          </w:p>
        </w:tc>
      </w:tr>
      <w:tr w:rsidR="006525F9" w:rsidRPr="00204D8F" w14:paraId="38172BE8" w14:textId="77777777" w:rsidTr="006525F9">
        <w:tc>
          <w:tcPr>
            <w:tcW w:w="2414" w:type="dxa"/>
          </w:tcPr>
          <w:p w14:paraId="79D20D1E"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lastRenderedPageBreak/>
              <w:t xml:space="preserve">% e agjencive në administratën shtetërore janë duke zbatuar sistemin e menaxhimit të </w:t>
            </w:r>
            <w:proofErr w:type="spellStart"/>
            <w:r w:rsidRPr="00204D8F">
              <w:rPr>
                <w:rFonts w:ascii="Times New Roman" w:hAnsi="Times New Roman" w:cs="Times New Roman"/>
                <w:sz w:val="18"/>
                <w:szCs w:val="18"/>
                <w:lang w:val="sq-AL"/>
              </w:rPr>
              <w:t>performancës</w:t>
            </w:r>
            <w:proofErr w:type="spellEnd"/>
            <w:r w:rsidRPr="00204D8F">
              <w:rPr>
                <w:rFonts w:ascii="Times New Roman" w:hAnsi="Times New Roman" w:cs="Times New Roman"/>
                <w:sz w:val="18"/>
                <w:szCs w:val="18"/>
                <w:lang w:val="sq-AL"/>
              </w:rPr>
              <w:t xml:space="preserve"> sipas LOFASHAP</w:t>
            </w:r>
          </w:p>
        </w:tc>
        <w:tc>
          <w:tcPr>
            <w:tcW w:w="1096" w:type="dxa"/>
          </w:tcPr>
          <w:p w14:paraId="0A4E443E"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95%</w:t>
            </w:r>
          </w:p>
        </w:tc>
        <w:tc>
          <w:tcPr>
            <w:tcW w:w="1384" w:type="dxa"/>
          </w:tcPr>
          <w:p w14:paraId="779CBA3D"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44%</w:t>
            </w:r>
          </w:p>
        </w:tc>
        <w:tc>
          <w:tcPr>
            <w:tcW w:w="2796" w:type="dxa"/>
          </w:tcPr>
          <w:p w14:paraId="52A1AD72" w14:textId="42A6334D"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Nga 54 agjencitë ekzekutive 3</w:t>
            </w:r>
            <w:r w:rsidR="00180F0E">
              <w:rPr>
                <w:rFonts w:ascii="Times New Roman" w:hAnsi="Times New Roman" w:cs="Times New Roman"/>
                <w:sz w:val="18"/>
                <w:szCs w:val="18"/>
                <w:lang w:val="sq-AL"/>
              </w:rPr>
              <w:t>4</w:t>
            </w:r>
            <w:r w:rsidRPr="00204D8F">
              <w:rPr>
                <w:rFonts w:ascii="Times New Roman" w:hAnsi="Times New Roman" w:cs="Times New Roman"/>
                <w:sz w:val="18"/>
                <w:szCs w:val="18"/>
                <w:lang w:val="sq-AL"/>
              </w:rPr>
              <w:t xml:space="preserve"> (apo 62%) kanë miratuar planet e </w:t>
            </w:r>
            <w:proofErr w:type="spellStart"/>
            <w:r w:rsidRPr="00204D8F">
              <w:rPr>
                <w:rFonts w:ascii="Times New Roman" w:hAnsi="Times New Roman" w:cs="Times New Roman"/>
                <w:sz w:val="18"/>
                <w:szCs w:val="18"/>
                <w:lang w:val="sq-AL"/>
              </w:rPr>
              <w:t>performancës</w:t>
            </w:r>
            <w:proofErr w:type="spellEnd"/>
            <w:r w:rsidRPr="00204D8F">
              <w:rPr>
                <w:rFonts w:ascii="Times New Roman" w:hAnsi="Times New Roman" w:cs="Times New Roman"/>
                <w:sz w:val="18"/>
                <w:szCs w:val="18"/>
                <w:lang w:val="sq-AL"/>
              </w:rPr>
              <w:t xml:space="preserve"> gjatë 2025 për vitin 2026 kurse 14 (apo 26%) kanë miratuar raportet vjetore të </w:t>
            </w:r>
            <w:proofErr w:type="spellStart"/>
            <w:r w:rsidRPr="00204D8F">
              <w:rPr>
                <w:rFonts w:ascii="Times New Roman" w:hAnsi="Times New Roman" w:cs="Times New Roman"/>
                <w:sz w:val="18"/>
                <w:szCs w:val="18"/>
                <w:lang w:val="sq-AL"/>
              </w:rPr>
              <w:t>performancës</w:t>
            </w:r>
            <w:proofErr w:type="spellEnd"/>
            <w:r w:rsidRPr="00204D8F">
              <w:rPr>
                <w:rFonts w:ascii="Times New Roman" w:hAnsi="Times New Roman" w:cs="Times New Roman"/>
                <w:sz w:val="18"/>
                <w:szCs w:val="18"/>
                <w:lang w:val="sq-AL"/>
              </w:rPr>
              <w:t xml:space="preserve"> për vitin 2024</w:t>
            </w:r>
          </w:p>
        </w:tc>
        <w:tc>
          <w:tcPr>
            <w:tcW w:w="1326" w:type="dxa"/>
            <w:shd w:val="clear" w:color="auto" w:fill="EE0000"/>
          </w:tcPr>
          <w:p w14:paraId="1F87CED9"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Nuk është përmbushur</w:t>
            </w:r>
          </w:p>
        </w:tc>
      </w:tr>
      <w:tr w:rsidR="006525F9" w:rsidRPr="00204D8F" w14:paraId="2DC31AF9" w14:textId="77777777" w:rsidTr="006525F9">
        <w:tc>
          <w:tcPr>
            <w:tcW w:w="2414" w:type="dxa"/>
          </w:tcPr>
          <w:p w14:paraId="6BFC2B49"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 e agjencive të pavarura (jo kushtetuese) dhe agjencive ekzekutive që janë racionalizuar</w:t>
            </w:r>
          </w:p>
        </w:tc>
        <w:tc>
          <w:tcPr>
            <w:tcW w:w="1096" w:type="dxa"/>
          </w:tcPr>
          <w:p w14:paraId="44157EB7"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10%</w:t>
            </w:r>
          </w:p>
        </w:tc>
        <w:tc>
          <w:tcPr>
            <w:tcW w:w="1384" w:type="dxa"/>
          </w:tcPr>
          <w:p w14:paraId="07AAFB3D"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Nuk ka pasur progres</w:t>
            </w:r>
          </w:p>
        </w:tc>
        <w:tc>
          <w:tcPr>
            <w:tcW w:w="2796" w:type="dxa"/>
          </w:tcPr>
          <w:p w14:paraId="457514F2" w14:textId="44C563EA"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Ligji për racionalizimin e agjencive në sektorin e kulturës dhe ekonomisë i përgatitur në 2024, nuk është dërguar për miratim në Qeveri për shkak të situatës së krijuar pas zgjedhjeve të shkurtit 2025, pra me Qeveri me mandat t</w:t>
            </w:r>
            <w:r w:rsidR="001E6248">
              <w:rPr>
                <w:rFonts w:ascii="Times New Roman" w:hAnsi="Times New Roman" w:cs="Times New Roman"/>
                <w:sz w:val="18"/>
                <w:szCs w:val="18"/>
                <w:lang w:val="sq-AL"/>
              </w:rPr>
              <w:t>ë</w:t>
            </w:r>
            <w:r w:rsidRPr="00204D8F">
              <w:rPr>
                <w:rFonts w:ascii="Times New Roman" w:hAnsi="Times New Roman" w:cs="Times New Roman"/>
                <w:sz w:val="18"/>
                <w:szCs w:val="18"/>
                <w:lang w:val="sq-AL"/>
              </w:rPr>
              <w:t xml:space="preserve"> kufizuar dhe Kuvend jo funksional</w:t>
            </w:r>
          </w:p>
        </w:tc>
        <w:tc>
          <w:tcPr>
            <w:tcW w:w="1326" w:type="dxa"/>
            <w:shd w:val="clear" w:color="auto" w:fill="EE0000"/>
          </w:tcPr>
          <w:p w14:paraId="37B17430"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Nuk është përmbushur</w:t>
            </w:r>
          </w:p>
        </w:tc>
      </w:tr>
      <w:tr w:rsidR="006525F9" w:rsidRPr="00204D8F" w14:paraId="6371E911" w14:textId="77777777" w:rsidTr="006525F9">
        <w:tc>
          <w:tcPr>
            <w:tcW w:w="2414" w:type="dxa"/>
          </w:tcPr>
          <w:p w14:paraId="30EE8B83"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 e kërkesave për qasje në dokumente publike ndaj institucioneve publike në nivel qendror dhe lokal kanë marrë përgjigje pozitive brenda afatit të paraparë me ligj</w:t>
            </w:r>
          </w:p>
          <w:p w14:paraId="4A6AFE40"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AIP</w:t>
            </w:r>
          </w:p>
        </w:tc>
        <w:tc>
          <w:tcPr>
            <w:tcW w:w="1096" w:type="dxa"/>
          </w:tcPr>
          <w:p w14:paraId="05A8B90B"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93%</w:t>
            </w:r>
          </w:p>
        </w:tc>
        <w:tc>
          <w:tcPr>
            <w:tcW w:w="1384" w:type="dxa"/>
          </w:tcPr>
          <w:p w14:paraId="34CF7BAA"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95%</w:t>
            </w:r>
          </w:p>
        </w:tc>
        <w:tc>
          <w:tcPr>
            <w:tcW w:w="2796" w:type="dxa"/>
          </w:tcPr>
          <w:p w14:paraId="16C80A18"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Nga 5515 kërkesa, 5274 janë trajtuar dhe ju është ofruar qasje në dokumente publike</w:t>
            </w:r>
          </w:p>
        </w:tc>
        <w:tc>
          <w:tcPr>
            <w:tcW w:w="1326" w:type="dxa"/>
            <w:shd w:val="clear" w:color="auto" w:fill="00B050"/>
          </w:tcPr>
          <w:p w14:paraId="1337EC53"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Përmbushur</w:t>
            </w:r>
          </w:p>
        </w:tc>
      </w:tr>
      <w:tr w:rsidR="006525F9" w:rsidRPr="00204D8F" w14:paraId="7680426D" w14:textId="77777777" w:rsidTr="006525F9">
        <w:tc>
          <w:tcPr>
            <w:tcW w:w="2414" w:type="dxa"/>
          </w:tcPr>
          <w:p w14:paraId="240724DE"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 e institucioneve raportuese që kanë raportuar në Agjencinë për Informim dhe Privatësi (AIP) rreth qasjes në dokumente publike në baza vjetore</w:t>
            </w:r>
          </w:p>
        </w:tc>
        <w:tc>
          <w:tcPr>
            <w:tcW w:w="1096" w:type="dxa"/>
          </w:tcPr>
          <w:p w14:paraId="411E1D82"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98%</w:t>
            </w:r>
          </w:p>
        </w:tc>
        <w:tc>
          <w:tcPr>
            <w:tcW w:w="1384" w:type="dxa"/>
          </w:tcPr>
          <w:p w14:paraId="3B5EDB4B"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98%</w:t>
            </w:r>
          </w:p>
        </w:tc>
        <w:tc>
          <w:tcPr>
            <w:tcW w:w="2796" w:type="dxa"/>
          </w:tcPr>
          <w:p w14:paraId="410FA8A2"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Të gjitha institucionet e obliguara me ligj, kanë raportuar në AIP mbi zbatimin e qasjes në dokumente publike</w:t>
            </w:r>
          </w:p>
        </w:tc>
        <w:tc>
          <w:tcPr>
            <w:tcW w:w="1326" w:type="dxa"/>
            <w:shd w:val="clear" w:color="auto" w:fill="00B050"/>
          </w:tcPr>
          <w:p w14:paraId="10C52745"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Përmbushur</w:t>
            </w:r>
          </w:p>
        </w:tc>
      </w:tr>
      <w:tr w:rsidR="006525F9" w:rsidRPr="00204D8F" w14:paraId="3E42FC20" w14:textId="77777777" w:rsidTr="006525F9">
        <w:tc>
          <w:tcPr>
            <w:tcW w:w="2414" w:type="dxa"/>
          </w:tcPr>
          <w:p w14:paraId="318150ED"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 e institucioneve publike në nivel qendror kanë publikuar informata përmes faqeve zyrtare</w:t>
            </w:r>
          </w:p>
        </w:tc>
        <w:tc>
          <w:tcPr>
            <w:tcW w:w="1096" w:type="dxa"/>
          </w:tcPr>
          <w:p w14:paraId="490A5B5B"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80%</w:t>
            </w:r>
          </w:p>
        </w:tc>
        <w:tc>
          <w:tcPr>
            <w:tcW w:w="1384" w:type="dxa"/>
          </w:tcPr>
          <w:p w14:paraId="2D5F81EF"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51%</w:t>
            </w:r>
          </w:p>
        </w:tc>
        <w:tc>
          <w:tcPr>
            <w:tcW w:w="2796" w:type="dxa"/>
          </w:tcPr>
          <w:p w14:paraId="4408796D"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Treguesi është kalkuluar sipas pasaportës së treguesve</w:t>
            </w:r>
          </w:p>
        </w:tc>
        <w:tc>
          <w:tcPr>
            <w:tcW w:w="1326" w:type="dxa"/>
            <w:shd w:val="clear" w:color="auto" w:fill="EE0000"/>
          </w:tcPr>
          <w:p w14:paraId="14272F01"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Nuk është përmbushur</w:t>
            </w:r>
          </w:p>
        </w:tc>
      </w:tr>
      <w:tr w:rsidR="006525F9" w:rsidRPr="00204D8F" w14:paraId="1506F8C1" w14:textId="77777777" w:rsidTr="006525F9">
        <w:tc>
          <w:tcPr>
            <w:tcW w:w="2414" w:type="dxa"/>
          </w:tcPr>
          <w:p w14:paraId="2ACF2B65"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Numri i data seteve të ministrive dhe Qeverisë që janë publikuar në portalin e të dhënave të hapura</w:t>
            </w:r>
          </w:p>
        </w:tc>
        <w:tc>
          <w:tcPr>
            <w:tcW w:w="1096" w:type="dxa"/>
          </w:tcPr>
          <w:p w14:paraId="68C09E60"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235</w:t>
            </w:r>
          </w:p>
        </w:tc>
        <w:tc>
          <w:tcPr>
            <w:tcW w:w="1384" w:type="dxa"/>
          </w:tcPr>
          <w:p w14:paraId="4088BD2A"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Nuk ka pasur progres</w:t>
            </w:r>
          </w:p>
        </w:tc>
        <w:tc>
          <w:tcPr>
            <w:tcW w:w="2796" w:type="dxa"/>
          </w:tcPr>
          <w:p w14:paraId="58CDCA80"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Ky aktivitet është planifikuar të realizohet në kuadër të projektit të Bankës Botërore “</w:t>
            </w:r>
            <w:proofErr w:type="spellStart"/>
            <w:r w:rsidRPr="00204D8F">
              <w:rPr>
                <w:rFonts w:ascii="Times New Roman" w:hAnsi="Times New Roman" w:cs="Times New Roman"/>
                <w:sz w:val="18"/>
                <w:szCs w:val="18"/>
                <w:lang w:val="sq-AL"/>
              </w:rPr>
              <w:t>Strengthening</w:t>
            </w:r>
            <w:proofErr w:type="spellEnd"/>
            <w:r w:rsidRPr="00204D8F">
              <w:rPr>
                <w:rFonts w:ascii="Times New Roman" w:hAnsi="Times New Roman" w:cs="Times New Roman"/>
                <w:sz w:val="18"/>
                <w:szCs w:val="18"/>
                <w:lang w:val="sq-AL"/>
              </w:rPr>
              <w:t xml:space="preserve"> </w:t>
            </w:r>
            <w:proofErr w:type="spellStart"/>
            <w:r w:rsidRPr="00204D8F">
              <w:rPr>
                <w:rFonts w:ascii="Times New Roman" w:hAnsi="Times New Roman" w:cs="Times New Roman"/>
                <w:sz w:val="18"/>
                <w:szCs w:val="18"/>
                <w:lang w:val="sq-AL"/>
              </w:rPr>
              <w:t>Digital</w:t>
            </w:r>
            <w:proofErr w:type="spellEnd"/>
            <w:r w:rsidRPr="00204D8F">
              <w:rPr>
                <w:rFonts w:ascii="Times New Roman" w:hAnsi="Times New Roman" w:cs="Times New Roman"/>
                <w:sz w:val="18"/>
                <w:szCs w:val="18"/>
                <w:lang w:val="sq-AL"/>
              </w:rPr>
              <w:t xml:space="preserve"> </w:t>
            </w:r>
            <w:proofErr w:type="spellStart"/>
            <w:r w:rsidRPr="00204D8F">
              <w:rPr>
                <w:rFonts w:ascii="Times New Roman" w:hAnsi="Times New Roman" w:cs="Times New Roman"/>
                <w:sz w:val="18"/>
                <w:szCs w:val="18"/>
                <w:lang w:val="sq-AL"/>
              </w:rPr>
              <w:t>Governance</w:t>
            </w:r>
            <w:proofErr w:type="spellEnd"/>
            <w:r w:rsidRPr="00204D8F">
              <w:rPr>
                <w:rFonts w:ascii="Times New Roman" w:hAnsi="Times New Roman" w:cs="Times New Roman"/>
                <w:sz w:val="18"/>
                <w:szCs w:val="18"/>
                <w:lang w:val="sq-AL"/>
              </w:rPr>
              <w:t xml:space="preserve"> </w:t>
            </w:r>
            <w:proofErr w:type="spellStart"/>
            <w:r w:rsidRPr="00204D8F">
              <w:rPr>
                <w:rFonts w:ascii="Times New Roman" w:hAnsi="Times New Roman" w:cs="Times New Roman"/>
                <w:sz w:val="18"/>
                <w:szCs w:val="18"/>
                <w:lang w:val="sq-AL"/>
              </w:rPr>
              <w:t>for</w:t>
            </w:r>
            <w:proofErr w:type="spellEnd"/>
            <w:r w:rsidRPr="00204D8F">
              <w:rPr>
                <w:rFonts w:ascii="Times New Roman" w:hAnsi="Times New Roman" w:cs="Times New Roman"/>
                <w:sz w:val="18"/>
                <w:szCs w:val="18"/>
                <w:lang w:val="sq-AL"/>
              </w:rPr>
              <w:t xml:space="preserve"> </w:t>
            </w:r>
            <w:proofErr w:type="spellStart"/>
            <w:r w:rsidRPr="00204D8F">
              <w:rPr>
                <w:rFonts w:ascii="Times New Roman" w:hAnsi="Times New Roman" w:cs="Times New Roman"/>
                <w:sz w:val="18"/>
                <w:szCs w:val="18"/>
                <w:lang w:val="sq-AL"/>
              </w:rPr>
              <w:t>Service</w:t>
            </w:r>
            <w:proofErr w:type="spellEnd"/>
            <w:r w:rsidRPr="00204D8F">
              <w:rPr>
                <w:rFonts w:ascii="Times New Roman" w:hAnsi="Times New Roman" w:cs="Times New Roman"/>
                <w:sz w:val="18"/>
                <w:szCs w:val="18"/>
                <w:lang w:val="sq-AL"/>
              </w:rPr>
              <w:t xml:space="preserve"> </w:t>
            </w:r>
            <w:proofErr w:type="spellStart"/>
            <w:r w:rsidRPr="00204D8F">
              <w:rPr>
                <w:rFonts w:ascii="Times New Roman" w:hAnsi="Times New Roman" w:cs="Times New Roman"/>
                <w:sz w:val="18"/>
                <w:szCs w:val="18"/>
                <w:lang w:val="sq-AL"/>
              </w:rPr>
              <w:t>Delivery</w:t>
            </w:r>
            <w:proofErr w:type="spellEnd"/>
            <w:r w:rsidRPr="00204D8F">
              <w:rPr>
                <w:rFonts w:ascii="Times New Roman" w:hAnsi="Times New Roman" w:cs="Times New Roman"/>
                <w:sz w:val="18"/>
                <w:szCs w:val="18"/>
                <w:lang w:val="sq-AL"/>
              </w:rPr>
              <w:t xml:space="preserve"> Project</w:t>
            </w:r>
          </w:p>
        </w:tc>
        <w:tc>
          <w:tcPr>
            <w:tcW w:w="1326" w:type="dxa"/>
            <w:shd w:val="clear" w:color="auto" w:fill="EE0000"/>
          </w:tcPr>
          <w:p w14:paraId="69DE6CF6"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Nuk është përmbushur</w:t>
            </w:r>
          </w:p>
        </w:tc>
      </w:tr>
      <w:tr w:rsidR="006525F9" w:rsidRPr="00204D8F" w14:paraId="09A463DB" w14:textId="77777777" w:rsidTr="006525F9">
        <w:tc>
          <w:tcPr>
            <w:tcW w:w="2414" w:type="dxa"/>
          </w:tcPr>
          <w:p w14:paraId="4781C05B"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Numri i data seteve të publikuara që përditësohen sipas nevojës</w:t>
            </w:r>
          </w:p>
        </w:tc>
        <w:tc>
          <w:tcPr>
            <w:tcW w:w="1096" w:type="dxa"/>
          </w:tcPr>
          <w:p w14:paraId="57BD3E65"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50</w:t>
            </w:r>
          </w:p>
        </w:tc>
        <w:tc>
          <w:tcPr>
            <w:tcW w:w="1384" w:type="dxa"/>
          </w:tcPr>
          <w:p w14:paraId="120F92A5"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Nuk ka pasur progres</w:t>
            </w:r>
          </w:p>
        </w:tc>
        <w:tc>
          <w:tcPr>
            <w:tcW w:w="2796" w:type="dxa"/>
          </w:tcPr>
          <w:p w14:paraId="7A797145"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Ky aktivitet është planifikuar të realizohet në kuadër të projektit të Bankës Botërore “</w:t>
            </w:r>
            <w:proofErr w:type="spellStart"/>
            <w:r w:rsidRPr="00204D8F">
              <w:rPr>
                <w:rFonts w:ascii="Times New Roman" w:hAnsi="Times New Roman" w:cs="Times New Roman"/>
                <w:sz w:val="18"/>
                <w:szCs w:val="18"/>
                <w:lang w:val="sq-AL"/>
              </w:rPr>
              <w:t>Strengthening</w:t>
            </w:r>
            <w:proofErr w:type="spellEnd"/>
            <w:r w:rsidRPr="00204D8F">
              <w:rPr>
                <w:rFonts w:ascii="Times New Roman" w:hAnsi="Times New Roman" w:cs="Times New Roman"/>
                <w:sz w:val="18"/>
                <w:szCs w:val="18"/>
                <w:lang w:val="sq-AL"/>
              </w:rPr>
              <w:t xml:space="preserve"> </w:t>
            </w:r>
            <w:proofErr w:type="spellStart"/>
            <w:r w:rsidRPr="00204D8F">
              <w:rPr>
                <w:rFonts w:ascii="Times New Roman" w:hAnsi="Times New Roman" w:cs="Times New Roman"/>
                <w:sz w:val="18"/>
                <w:szCs w:val="18"/>
                <w:lang w:val="sq-AL"/>
              </w:rPr>
              <w:t>Digital</w:t>
            </w:r>
            <w:proofErr w:type="spellEnd"/>
            <w:r w:rsidRPr="00204D8F">
              <w:rPr>
                <w:rFonts w:ascii="Times New Roman" w:hAnsi="Times New Roman" w:cs="Times New Roman"/>
                <w:sz w:val="18"/>
                <w:szCs w:val="18"/>
                <w:lang w:val="sq-AL"/>
              </w:rPr>
              <w:t xml:space="preserve"> </w:t>
            </w:r>
            <w:proofErr w:type="spellStart"/>
            <w:r w:rsidRPr="00204D8F">
              <w:rPr>
                <w:rFonts w:ascii="Times New Roman" w:hAnsi="Times New Roman" w:cs="Times New Roman"/>
                <w:sz w:val="18"/>
                <w:szCs w:val="18"/>
                <w:lang w:val="sq-AL"/>
              </w:rPr>
              <w:t>Governance</w:t>
            </w:r>
            <w:proofErr w:type="spellEnd"/>
            <w:r w:rsidRPr="00204D8F">
              <w:rPr>
                <w:rFonts w:ascii="Times New Roman" w:hAnsi="Times New Roman" w:cs="Times New Roman"/>
                <w:sz w:val="18"/>
                <w:szCs w:val="18"/>
                <w:lang w:val="sq-AL"/>
              </w:rPr>
              <w:t xml:space="preserve"> </w:t>
            </w:r>
            <w:proofErr w:type="spellStart"/>
            <w:r w:rsidRPr="00204D8F">
              <w:rPr>
                <w:rFonts w:ascii="Times New Roman" w:hAnsi="Times New Roman" w:cs="Times New Roman"/>
                <w:sz w:val="18"/>
                <w:szCs w:val="18"/>
                <w:lang w:val="sq-AL"/>
              </w:rPr>
              <w:t>for</w:t>
            </w:r>
            <w:proofErr w:type="spellEnd"/>
            <w:r w:rsidRPr="00204D8F">
              <w:rPr>
                <w:rFonts w:ascii="Times New Roman" w:hAnsi="Times New Roman" w:cs="Times New Roman"/>
                <w:sz w:val="18"/>
                <w:szCs w:val="18"/>
                <w:lang w:val="sq-AL"/>
              </w:rPr>
              <w:t xml:space="preserve"> </w:t>
            </w:r>
            <w:proofErr w:type="spellStart"/>
            <w:r w:rsidRPr="00204D8F">
              <w:rPr>
                <w:rFonts w:ascii="Times New Roman" w:hAnsi="Times New Roman" w:cs="Times New Roman"/>
                <w:sz w:val="18"/>
                <w:szCs w:val="18"/>
                <w:lang w:val="sq-AL"/>
              </w:rPr>
              <w:t>Service</w:t>
            </w:r>
            <w:proofErr w:type="spellEnd"/>
            <w:r w:rsidRPr="00204D8F">
              <w:rPr>
                <w:rFonts w:ascii="Times New Roman" w:hAnsi="Times New Roman" w:cs="Times New Roman"/>
                <w:sz w:val="18"/>
                <w:szCs w:val="18"/>
                <w:lang w:val="sq-AL"/>
              </w:rPr>
              <w:t xml:space="preserve"> </w:t>
            </w:r>
            <w:proofErr w:type="spellStart"/>
            <w:r w:rsidRPr="00204D8F">
              <w:rPr>
                <w:rFonts w:ascii="Times New Roman" w:hAnsi="Times New Roman" w:cs="Times New Roman"/>
                <w:sz w:val="18"/>
                <w:szCs w:val="18"/>
                <w:lang w:val="sq-AL"/>
              </w:rPr>
              <w:t>Delivery</w:t>
            </w:r>
            <w:proofErr w:type="spellEnd"/>
            <w:r w:rsidRPr="00204D8F">
              <w:rPr>
                <w:rFonts w:ascii="Times New Roman" w:hAnsi="Times New Roman" w:cs="Times New Roman"/>
                <w:sz w:val="18"/>
                <w:szCs w:val="18"/>
                <w:lang w:val="sq-AL"/>
              </w:rPr>
              <w:t xml:space="preserve"> Project</w:t>
            </w:r>
          </w:p>
        </w:tc>
        <w:tc>
          <w:tcPr>
            <w:tcW w:w="1326" w:type="dxa"/>
            <w:shd w:val="clear" w:color="auto" w:fill="EE0000"/>
          </w:tcPr>
          <w:p w14:paraId="1FFB6026"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Nuk është përmbushur</w:t>
            </w:r>
          </w:p>
        </w:tc>
      </w:tr>
      <w:tr w:rsidR="006525F9" w:rsidRPr="00204D8F" w14:paraId="4D4B167A" w14:textId="77777777" w:rsidTr="006525F9">
        <w:tc>
          <w:tcPr>
            <w:tcW w:w="2414" w:type="dxa"/>
          </w:tcPr>
          <w:p w14:paraId="02977811"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 e rekomandimeve të Avokatit të Popullit janë zbatuar nga institucionet në nivel qendror dhe lokal</w:t>
            </w:r>
          </w:p>
        </w:tc>
        <w:tc>
          <w:tcPr>
            <w:tcW w:w="1096" w:type="dxa"/>
          </w:tcPr>
          <w:p w14:paraId="07E5DDCD"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27%</w:t>
            </w:r>
          </w:p>
        </w:tc>
        <w:tc>
          <w:tcPr>
            <w:tcW w:w="1384" w:type="dxa"/>
          </w:tcPr>
          <w:p w14:paraId="187AA8BD" w14:textId="3CC41BA5"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19%</w:t>
            </w:r>
          </w:p>
        </w:tc>
        <w:tc>
          <w:tcPr>
            <w:tcW w:w="2796" w:type="dxa"/>
          </w:tcPr>
          <w:p w14:paraId="34A82C06" w14:textId="2C2FBF7D"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Sipas raportit vjetor të Avokatit të Popullit, janë dhënë 683 rekomandime kurse janë zbatuar 131 prej tyre</w:t>
            </w:r>
          </w:p>
        </w:tc>
        <w:tc>
          <w:tcPr>
            <w:tcW w:w="1326" w:type="dxa"/>
            <w:shd w:val="clear" w:color="auto" w:fill="EE0000"/>
          </w:tcPr>
          <w:p w14:paraId="32ADB6D0"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Nuk është përmbushur</w:t>
            </w:r>
          </w:p>
        </w:tc>
      </w:tr>
      <w:tr w:rsidR="006525F9" w:rsidRPr="00204D8F" w14:paraId="4AA446FA" w14:textId="77777777" w:rsidTr="006525F9">
        <w:tc>
          <w:tcPr>
            <w:tcW w:w="2414" w:type="dxa"/>
          </w:tcPr>
          <w:p w14:paraId="54AA1E66"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 e rekomandimeve të Auditorit të Përgjithshëm janë zbatuar nga institucionet në nivel qendror dhe lokal</w:t>
            </w:r>
          </w:p>
        </w:tc>
        <w:tc>
          <w:tcPr>
            <w:tcW w:w="1096" w:type="dxa"/>
          </w:tcPr>
          <w:p w14:paraId="1D5D0992"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55%</w:t>
            </w:r>
          </w:p>
        </w:tc>
        <w:tc>
          <w:tcPr>
            <w:tcW w:w="1384" w:type="dxa"/>
          </w:tcPr>
          <w:p w14:paraId="1544E9B4"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Ende nuk është vlerësuar</w:t>
            </w:r>
          </w:p>
        </w:tc>
        <w:tc>
          <w:tcPr>
            <w:tcW w:w="2796" w:type="dxa"/>
          </w:tcPr>
          <w:p w14:paraId="0FC652B2"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 xml:space="preserve">Raporti vjetor 2025 ende nuk është publikuar, e as nuk janë dërguar të dhëna </w:t>
            </w:r>
          </w:p>
        </w:tc>
        <w:tc>
          <w:tcPr>
            <w:tcW w:w="1326" w:type="dxa"/>
            <w:shd w:val="clear" w:color="auto" w:fill="A5A5A5" w:themeFill="accent3"/>
          </w:tcPr>
          <w:p w14:paraId="465F21E6" w14:textId="77777777" w:rsidR="006525F9" w:rsidRPr="00204D8F" w:rsidRDefault="006525F9" w:rsidP="006525F9">
            <w:pPr>
              <w:rPr>
                <w:rFonts w:ascii="Times New Roman" w:hAnsi="Times New Roman" w:cs="Times New Roman"/>
                <w:sz w:val="18"/>
                <w:szCs w:val="18"/>
                <w:lang w:val="sq-AL"/>
              </w:rPr>
            </w:pPr>
            <w:r w:rsidRPr="00204D8F">
              <w:rPr>
                <w:rFonts w:ascii="Times New Roman" w:hAnsi="Times New Roman" w:cs="Times New Roman"/>
                <w:sz w:val="18"/>
                <w:szCs w:val="18"/>
                <w:lang w:val="sq-AL"/>
              </w:rPr>
              <w:t>N/A</w:t>
            </w:r>
          </w:p>
        </w:tc>
      </w:tr>
    </w:tbl>
    <w:p w14:paraId="1B43B72B" w14:textId="77777777" w:rsidR="00714DFC" w:rsidRPr="00204D8F" w:rsidRDefault="00714DFC" w:rsidP="00714DFC">
      <w:pPr>
        <w:rPr>
          <w:rFonts w:ascii="Times New Roman" w:hAnsi="Times New Roman" w:cs="Times New Roman"/>
          <w:sz w:val="18"/>
          <w:szCs w:val="18"/>
          <w:lang w:val="sq-AL"/>
        </w:rPr>
      </w:pPr>
    </w:p>
    <w:p w14:paraId="11E7E7DA" w14:textId="141F5096" w:rsidR="00B67686" w:rsidRPr="009527C6" w:rsidRDefault="00B67686" w:rsidP="009F4C62">
      <w:pPr>
        <w:jc w:val="both"/>
        <w:rPr>
          <w:rFonts w:cstheme="minorHAnsi"/>
          <w:b/>
          <w:bCs/>
          <w:sz w:val="24"/>
          <w:szCs w:val="24"/>
          <w:lang w:val="sq-AL"/>
        </w:rPr>
      </w:pPr>
    </w:p>
    <w:p w14:paraId="32F643EE" w14:textId="57C02992" w:rsidR="00566768" w:rsidRPr="00CA31A7" w:rsidRDefault="00CA31A7" w:rsidP="00CA31A7">
      <w:pPr>
        <w:ind w:left="360"/>
        <w:jc w:val="both"/>
        <w:rPr>
          <w:rStyle w:val="IntenseReference"/>
          <w:rFonts w:ascii="Times New Roman" w:hAnsi="Times New Roman" w:cs="Times New Roman"/>
          <w:sz w:val="24"/>
          <w:szCs w:val="24"/>
          <w:lang w:val="sq-AL"/>
        </w:rPr>
      </w:pPr>
      <w:r>
        <w:rPr>
          <w:rStyle w:val="IntenseReference"/>
          <w:rFonts w:ascii="Times New Roman" w:hAnsi="Times New Roman" w:cs="Times New Roman"/>
          <w:sz w:val="24"/>
          <w:szCs w:val="24"/>
          <w:lang w:val="sq-AL"/>
        </w:rPr>
        <w:t>1.</w:t>
      </w:r>
      <w:r w:rsidR="00566768" w:rsidRPr="00CA31A7">
        <w:rPr>
          <w:rStyle w:val="IntenseReference"/>
          <w:rFonts w:ascii="Times New Roman" w:hAnsi="Times New Roman" w:cs="Times New Roman"/>
          <w:sz w:val="24"/>
          <w:szCs w:val="24"/>
          <w:lang w:val="sq-AL"/>
        </w:rPr>
        <w:t>OBJEKTIVI I P</w:t>
      </w:r>
      <w:r w:rsidR="009F4C62" w:rsidRPr="00CA31A7">
        <w:rPr>
          <w:rStyle w:val="IntenseReference"/>
          <w:rFonts w:ascii="Times New Roman" w:hAnsi="Times New Roman" w:cs="Times New Roman"/>
          <w:sz w:val="24"/>
          <w:szCs w:val="24"/>
          <w:lang w:val="sq-AL"/>
        </w:rPr>
        <w:t>Ë</w:t>
      </w:r>
      <w:r w:rsidR="00566768" w:rsidRPr="00CA31A7">
        <w:rPr>
          <w:rStyle w:val="IntenseReference"/>
          <w:rFonts w:ascii="Times New Roman" w:hAnsi="Times New Roman" w:cs="Times New Roman"/>
          <w:sz w:val="24"/>
          <w:szCs w:val="24"/>
          <w:lang w:val="sq-AL"/>
        </w:rPr>
        <w:t>RGJITHSH</w:t>
      </w:r>
      <w:r w:rsidR="009F4C62" w:rsidRPr="00CA31A7">
        <w:rPr>
          <w:rStyle w:val="IntenseReference"/>
          <w:rFonts w:ascii="Times New Roman" w:hAnsi="Times New Roman" w:cs="Times New Roman"/>
          <w:sz w:val="24"/>
          <w:szCs w:val="24"/>
          <w:lang w:val="sq-AL"/>
        </w:rPr>
        <w:t>Ë</w:t>
      </w:r>
      <w:r w:rsidR="00566768" w:rsidRPr="00CA31A7">
        <w:rPr>
          <w:rStyle w:val="IntenseReference"/>
          <w:rFonts w:ascii="Times New Roman" w:hAnsi="Times New Roman" w:cs="Times New Roman"/>
          <w:sz w:val="24"/>
          <w:szCs w:val="24"/>
          <w:lang w:val="sq-AL"/>
        </w:rPr>
        <w:t>M 1: PLANIFIKIMI DHE KOORDINIMI I POLITIKAVE I ORIENTUAR DREJT REZULTATEVE</w:t>
      </w:r>
    </w:p>
    <w:p w14:paraId="0AA7C698" w14:textId="733FF3DE" w:rsidR="007A7520" w:rsidRPr="004043C5" w:rsidRDefault="00566768" w:rsidP="00566768">
      <w:p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 xml:space="preserve">Me qëllim të arritjes së objektivit të përgjithshëm të planifikimit dhe koordinimit të politikave të orientuar drejt rezultateve, gjatë vitit 2025 janë planifikuar gjithsej 34 aktivitete. Në bazë të </w:t>
      </w:r>
      <w:proofErr w:type="spellStart"/>
      <w:r w:rsidRPr="004043C5">
        <w:rPr>
          <w:rFonts w:ascii="Times New Roman" w:hAnsi="Times New Roman" w:cs="Times New Roman"/>
          <w:sz w:val="24"/>
          <w:szCs w:val="24"/>
          <w:lang w:val="sq-AL"/>
        </w:rPr>
        <w:t>të</w:t>
      </w:r>
      <w:proofErr w:type="spellEnd"/>
      <w:r w:rsidRPr="004043C5">
        <w:rPr>
          <w:rFonts w:ascii="Times New Roman" w:hAnsi="Times New Roman" w:cs="Times New Roman"/>
          <w:sz w:val="24"/>
          <w:szCs w:val="24"/>
          <w:lang w:val="sq-AL"/>
        </w:rPr>
        <w:t xml:space="preserve"> dh</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nave t</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 xml:space="preserve"> raportuara nga institucionet p</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rgjegj</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se p</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r zbatim, 17 janë zbatuar, 8 nuk jan</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 xml:space="preserve"> zbatuar dhe 9 jan</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 xml:space="preserve"> zbatuar pjes</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 xml:space="preserve">risht. </w:t>
      </w:r>
    </w:p>
    <w:p w14:paraId="456D29C0" w14:textId="1C5D2961" w:rsidR="00566768" w:rsidRPr="004043C5" w:rsidRDefault="00566768" w:rsidP="00566768">
      <w:p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lastRenderedPageBreak/>
        <w:t>Ky objektiv i p</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rgjithsh</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m ndahet n</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 xml:space="preserve"> tri objektiva specifike:</w:t>
      </w:r>
    </w:p>
    <w:p w14:paraId="6334F8DA" w14:textId="777B7897" w:rsidR="00566768" w:rsidRPr="004043C5" w:rsidRDefault="00566768" w:rsidP="00566768">
      <w:pPr>
        <w:pStyle w:val="ListParagraph"/>
        <w:numPr>
          <w:ilvl w:val="0"/>
          <w:numId w:val="9"/>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Objektivi specifik 1.</w:t>
      </w:r>
      <w:r w:rsidR="00E87C4D" w:rsidRPr="004043C5">
        <w:rPr>
          <w:rFonts w:ascii="Times New Roman" w:hAnsi="Times New Roman" w:cs="Times New Roman"/>
          <w:sz w:val="24"/>
          <w:szCs w:val="24"/>
          <w:lang w:val="sq-AL"/>
        </w:rPr>
        <w:t>1:</w:t>
      </w:r>
      <w:r w:rsidRPr="004043C5">
        <w:rPr>
          <w:rFonts w:ascii="Times New Roman" w:hAnsi="Times New Roman" w:cs="Times New Roman"/>
          <w:sz w:val="24"/>
          <w:szCs w:val="24"/>
          <w:lang w:val="sq-AL"/>
        </w:rPr>
        <w:t xml:space="preserve"> Sistem efektiv dhe i integruar i planifikimit të politikave</w:t>
      </w:r>
    </w:p>
    <w:p w14:paraId="0A50A2C4" w14:textId="568B7914" w:rsidR="00566768" w:rsidRPr="004043C5" w:rsidRDefault="00566768" w:rsidP="00566768">
      <w:pPr>
        <w:pStyle w:val="ListParagraph"/>
        <w:numPr>
          <w:ilvl w:val="0"/>
          <w:numId w:val="9"/>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 xml:space="preserve">Objektivi specifik 1.2: Rritja e </w:t>
      </w:r>
      <w:proofErr w:type="spellStart"/>
      <w:r w:rsidRPr="004043C5">
        <w:rPr>
          <w:rFonts w:ascii="Times New Roman" w:hAnsi="Times New Roman" w:cs="Times New Roman"/>
          <w:sz w:val="24"/>
          <w:szCs w:val="24"/>
          <w:lang w:val="sq-AL"/>
        </w:rPr>
        <w:t>performancës</w:t>
      </w:r>
      <w:proofErr w:type="spellEnd"/>
      <w:r w:rsidRPr="004043C5">
        <w:rPr>
          <w:rFonts w:ascii="Times New Roman" w:hAnsi="Times New Roman" w:cs="Times New Roman"/>
          <w:sz w:val="24"/>
          <w:szCs w:val="24"/>
          <w:lang w:val="sq-AL"/>
        </w:rPr>
        <w:t xml:space="preserve"> institucionale, transparencës dhe llogaridhënies</w:t>
      </w:r>
    </w:p>
    <w:p w14:paraId="057D9EBB" w14:textId="33452D22" w:rsidR="004622C6" w:rsidRPr="00D25154" w:rsidRDefault="00566768" w:rsidP="0033515A">
      <w:pPr>
        <w:pStyle w:val="ListParagraph"/>
        <w:numPr>
          <w:ilvl w:val="0"/>
          <w:numId w:val="9"/>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Objektivi specifik 1.3: Zhvillimi i politikave duke u bazuar në të dhëna dhe ngritja e kapaciteteve</w:t>
      </w:r>
    </w:p>
    <w:p w14:paraId="5E520037" w14:textId="662A72A9" w:rsidR="0033515A" w:rsidRPr="004043C5" w:rsidRDefault="009527C6" w:rsidP="0033515A">
      <w:pPr>
        <w:jc w:val="both"/>
        <w:rPr>
          <w:rFonts w:ascii="Times New Roman" w:hAnsi="Times New Roman" w:cs="Times New Roman"/>
          <w:sz w:val="24"/>
          <w:szCs w:val="24"/>
          <w:lang w:val="sq-AL"/>
        </w:rPr>
      </w:pPr>
      <w:r>
        <w:rPr>
          <w:rFonts w:ascii="Times New Roman" w:hAnsi="Times New Roman" w:cs="Times New Roman"/>
          <w:b/>
          <w:bCs/>
          <w:sz w:val="24"/>
          <w:szCs w:val="24"/>
          <w:lang w:val="sq-AL"/>
        </w:rPr>
        <w:t>Grafi 2</w:t>
      </w:r>
      <w:r w:rsidR="0033515A" w:rsidRPr="004043C5">
        <w:rPr>
          <w:rFonts w:ascii="Times New Roman" w:hAnsi="Times New Roman" w:cs="Times New Roman"/>
          <w:b/>
          <w:bCs/>
          <w:sz w:val="24"/>
          <w:szCs w:val="24"/>
          <w:lang w:val="sq-AL"/>
        </w:rPr>
        <w:t>: zbatimi i aktiviteteve në kuadër të Objektivit të Përgjithshëm 1: Planifikimi dhe koordinimi i politikave i orientuar drejt rezultateve</w:t>
      </w:r>
    </w:p>
    <w:p w14:paraId="54FB2462" w14:textId="6C2EE88D" w:rsidR="00566768" w:rsidRPr="000617BE" w:rsidRDefault="0033515A" w:rsidP="000617BE">
      <w:pPr>
        <w:jc w:val="center"/>
        <w:rPr>
          <w:rFonts w:ascii="Times New Roman" w:hAnsi="Times New Roman" w:cs="Times New Roman"/>
          <w:sz w:val="24"/>
          <w:szCs w:val="24"/>
          <w:lang w:val="sq-AL"/>
        </w:rPr>
      </w:pPr>
      <w:r w:rsidRPr="004043C5">
        <w:rPr>
          <w:rFonts w:ascii="Times New Roman" w:hAnsi="Times New Roman" w:cs="Times New Roman"/>
          <w:noProof/>
          <w:sz w:val="24"/>
          <w:szCs w:val="24"/>
          <w:lang w:val="en-US"/>
        </w:rPr>
        <w:drawing>
          <wp:inline distT="0" distB="0" distL="0" distR="0" wp14:anchorId="1B781A53" wp14:editId="603BEA69">
            <wp:extent cx="5654040" cy="3040380"/>
            <wp:effectExtent l="0" t="0" r="3810" b="7620"/>
            <wp:docPr id="1944958002" name="Chart 1">
              <a:extLst xmlns:a="http://schemas.openxmlformats.org/drawingml/2006/main">
                <a:ext uri="{FF2B5EF4-FFF2-40B4-BE49-F238E27FC236}">
                  <a16:creationId xmlns:a16="http://schemas.microsoft.com/office/drawing/2014/main" id="{A6D58980-57CD-6C2E-22D5-2563DFA8C44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38765F7" w14:textId="7FAD3FC2" w:rsidR="00B11F09" w:rsidRPr="004043C5" w:rsidRDefault="0033515A" w:rsidP="0033515A">
      <w:p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Në kuadër të objektivit specifik 1 janë planifikuar 9 aktivitete nga të cilat 4 jan</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 xml:space="preserve"> zbatuar, 3 nuk jan</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 xml:space="preserve"> zbatuar dhe 2 jan</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 xml:space="preserve"> zbatuar pjes</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risht. Në kuadër të objektivit specifik 2 janë planifikuar 6 aktivitete nga t</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 xml:space="preserve"> cilat 2 jan</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 xml:space="preserve"> zbatuar, 1 nuk </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sht</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 xml:space="preserve"> zbatuar dhe 3 jan</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 xml:space="preserve"> zbatuar pjes</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 xml:space="preserve">risht. Ndërsa, sa i përket objektivit specifik 3, janë planifikuar 19 </w:t>
      </w:r>
      <w:r w:rsidR="007D3535">
        <w:rPr>
          <w:rFonts w:ascii="Times New Roman" w:hAnsi="Times New Roman" w:cs="Times New Roman"/>
          <w:sz w:val="24"/>
          <w:szCs w:val="24"/>
          <w:lang w:val="sq-AL"/>
        </w:rPr>
        <w:t>aktivitete</w:t>
      </w:r>
      <w:r w:rsidRPr="004043C5">
        <w:rPr>
          <w:rFonts w:ascii="Times New Roman" w:hAnsi="Times New Roman" w:cs="Times New Roman"/>
          <w:sz w:val="24"/>
          <w:szCs w:val="24"/>
          <w:lang w:val="sq-AL"/>
        </w:rPr>
        <w:t xml:space="preserve"> ku 11 jan</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 xml:space="preserve"> zbatuar, 4 nuk jan</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 xml:space="preserve"> zbatuar dhe 4 jan</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 xml:space="preserve"> zbatuar pjes</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 xml:space="preserve">risht. </w:t>
      </w:r>
    </w:p>
    <w:p w14:paraId="7756ECE6" w14:textId="3787F9D8" w:rsidR="00E87C4D" w:rsidRPr="004043C5" w:rsidRDefault="009527C6" w:rsidP="0033515A">
      <w:pPr>
        <w:jc w:val="both"/>
        <w:rPr>
          <w:rFonts w:ascii="Times New Roman" w:hAnsi="Times New Roman" w:cs="Times New Roman"/>
          <w:b/>
          <w:bCs/>
          <w:sz w:val="24"/>
          <w:szCs w:val="24"/>
          <w:lang w:val="sq-AL"/>
        </w:rPr>
      </w:pPr>
      <w:r>
        <w:rPr>
          <w:rFonts w:ascii="Times New Roman" w:hAnsi="Times New Roman" w:cs="Times New Roman"/>
          <w:b/>
          <w:bCs/>
          <w:sz w:val="24"/>
          <w:szCs w:val="24"/>
          <w:lang w:val="sq-AL"/>
        </w:rPr>
        <w:t>Figura 3</w:t>
      </w:r>
      <w:r w:rsidR="00E87C4D" w:rsidRPr="004043C5">
        <w:rPr>
          <w:rFonts w:ascii="Times New Roman" w:hAnsi="Times New Roman" w:cs="Times New Roman"/>
          <w:b/>
          <w:bCs/>
          <w:sz w:val="24"/>
          <w:szCs w:val="24"/>
          <w:lang w:val="sq-AL"/>
        </w:rPr>
        <w:t>: zbatimi i aktiviteteve n</w:t>
      </w:r>
      <w:r w:rsidR="009F4C62" w:rsidRPr="004043C5">
        <w:rPr>
          <w:rFonts w:ascii="Times New Roman" w:hAnsi="Times New Roman" w:cs="Times New Roman"/>
          <w:b/>
          <w:bCs/>
          <w:sz w:val="24"/>
          <w:szCs w:val="24"/>
          <w:lang w:val="sq-AL"/>
        </w:rPr>
        <w:t>ë</w:t>
      </w:r>
      <w:r w:rsidR="00E87C4D" w:rsidRPr="004043C5">
        <w:rPr>
          <w:rFonts w:ascii="Times New Roman" w:hAnsi="Times New Roman" w:cs="Times New Roman"/>
          <w:b/>
          <w:bCs/>
          <w:sz w:val="24"/>
          <w:szCs w:val="24"/>
          <w:lang w:val="sq-AL"/>
        </w:rPr>
        <w:t xml:space="preserve"> nivel t</w:t>
      </w:r>
      <w:r w:rsidR="009F4C62" w:rsidRPr="004043C5">
        <w:rPr>
          <w:rFonts w:ascii="Times New Roman" w:hAnsi="Times New Roman" w:cs="Times New Roman"/>
          <w:b/>
          <w:bCs/>
          <w:sz w:val="24"/>
          <w:szCs w:val="24"/>
          <w:lang w:val="sq-AL"/>
        </w:rPr>
        <w:t>ë</w:t>
      </w:r>
      <w:r w:rsidR="00E87C4D" w:rsidRPr="004043C5">
        <w:rPr>
          <w:rFonts w:ascii="Times New Roman" w:hAnsi="Times New Roman" w:cs="Times New Roman"/>
          <w:b/>
          <w:bCs/>
          <w:sz w:val="24"/>
          <w:szCs w:val="24"/>
          <w:lang w:val="sq-AL"/>
        </w:rPr>
        <w:t xml:space="preserve"> objektivave specifike</w:t>
      </w:r>
    </w:p>
    <w:p w14:paraId="0C2B22A2" w14:textId="057D9573" w:rsidR="00E87C4D" w:rsidRPr="004043C5" w:rsidRDefault="00E87C4D" w:rsidP="00E87C4D">
      <w:pPr>
        <w:jc w:val="center"/>
        <w:rPr>
          <w:rFonts w:ascii="Times New Roman" w:hAnsi="Times New Roman" w:cs="Times New Roman"/>
          <w:sz w:val="24"/>
          <w:szCs w:val="24"/>
          <w:lang w:val="sq-AL"/>
        </w:rPr>
      </w:pPr>
      <w:r w:rsidRPr="004043C5">
        <w:rPr>
          <w:rFonts w:ascii="Times New Roman" w:hAnsi="Times New Roman" w:cs="Times New Roman"/>
          <w:noProof/>
          <w:sz w:val="24"/>
          <w:szCs w:val="24"/>
          <w:lang w:val="en-US"/>
        </w:rPr>
        <w:drawing>
          <wp:inline distT="0" distB="0" distL="0" distR="0" wp14:anchorId="3DDAFECC" wp14:editId="2C2E7139">
            <wp:extent cx="5509260" cy="2441051"/>
            <wp:effectExtent l="0" t="0" r="15240" b="16510"/>
            <wp:docPr id="248426825" name="Chart 1">
              <a:extLst xmlns:a="http://schemas.openxmlformats.org/drawingml/2006/main">
                <a:ext uri="{FF2B5EF4-FFF2-40B4-BE49-F238E27FC236}">
                  <a16:creationId xmlns:a16="http://schemas.microsoft.com/office/drawing/2014/main" id="{55C5A06E-2406-D779-8DAE-13C58D7C647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C2845E5" w14:textId="59A8B4B1" w:rsidR="00E87C4D" w:rsidRPr="004043C5" w:rsidRDefault="00E87C4D" w:rsidP="00E87C4D">
      <w:p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lastRenderedPageBreak/>
        <w:t>Sa i p</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 xml:space="preserve">rket objektivit </w:t>
      </w:r>
      <w:r w:rsidR="009F4C62" w:rsidRPr="004043C5">
        <w:rPr>
          <w:rFonts w:ascii="Times New Roman" w:hAnsi="Times New Roman" w:cs="Times New Roman"/>
          <w:sz w:val="24"/>
          <w:szCs w:val="24"/>
          <w:lang w:val="sq-AL"/>
        </w:rPr>
        <w:t>t</w:t>
      </w:r>
      <w:r w:rsidR="004D5D17" w:rsidRPr="004043C5">
        <w:rPr>
          <w:rFonts w:ascii="Times New Roman" w:hAnsi="Times New Roman" w:cs="Times New Roman"/>
          <w:sz w:val="24"/>
          <w:szCs w:val="24"/>
          <w:lang w:val="sq-AL"/>
        </w:rPr>
        <w:t>ë</w:t>
      </w:r>
      <w:r w:rsidR="009F4C62" w:rsidRPr="004043C5">
        <w:rPr>
          <w:rFonts w:ascii="Times New Roman" w:hAnsi="Times New Roman" w:cs="Times New Roman"/>
          <w:sz w:val="24"/>
          <w:szCs w:val="24"/>
          <w:lang w:val="sq-AL"/>
        </w:rPr>
        <w:t xml:space="preserve"> par</w:t>
      </w:r>
      <w:r w:rsidR="004D5D17" w:rsidRPr="004043C5">
        <w:rPr>
          <w:rFonts w:ascii="Times New Roman" w:hAnsi="Times New Roman" w:cs="Times New Roman"/>
          <w:sz w:val="24"/>
          <w:szCs w:val="24"/>
          <w:lang w:val="sq-AL"/>
        </w:rPr>
        <w:t>ë</w:t>
      </w:r>
      <w:r w:rsidR="009F4C62" w:rsidRPr="004043C5">
        <w:rPr>
          <w:rFonts w:ascii="Times New Roman" w:hAnsi="Times New Roman" w:cs="Times New Roman"/>
          <w:sz w:val="24"/>
          <w:szCs w:val="24"/>
          <w:lang w:val="sq-AL"/>
        </w:rPr>
        <w:t xml:space="preserve"> </w:t>
      </w:r>
      <w:r w:rsidRPr="004043C5">
        <w:rPr>
          <w:rFonts w:ascii="Times New Roman" w:hAnsi="Times New Roman" w:cs="Times New Roman"/>
          <w:sz w:val="24"/>
          <w:szCs w:val="24"/>
          <w:lang w:val="sq-AL"/>
        </w:rPr>
        <w:t>specifik</w:t>
      </w:r>
      <w:r w:rsidRPr="004043C5">
        <w:rPr>
          <w:rFonts w:ascii="Times New Roman" w:hAnsi="Times New Roman" w:cs="Times New Roman"/>
          <w:b/>
          <w:bCs/>
          <w:sz w:val="24"/>
          <w:szCs w:val="24"/>
          <w:lang w:val="sq-AL"/>
        </w:rPr>
        <w:t xml:space="preserve"> Sistem efektiv dhe i integruar i planifikimit të politikave, </w:t>
      </w:r>
      <w:r w:rsidRPr="004043C5">
        <w:rPr>
          <w:rFonts w:ascii="Times New Roman" w:hAnsi="Times New Roman" w:cs="Times New Roman"/>
          <w:sz w:val="24"/>
          <w:szCs w:val="24"/>
          <w:lang w:val="sq-AL"/>
        </w:rPr>
        <w:t xml:space="preserve">është punuar në vlerësimin e </w:t>
      </w:r>
      <w:r w:rsidR="009527C6" w:rsidRPr="004043C5">
        <w:rPr>
          <w:rFonts w:ascii="Times New Roman" w:hAnsi="Times New Roman" w:cs="Times New Roman"/>
          <w:sz w:val="24"/>
          <w:szCs w:val="24"/>
          <w:lang w:val="sq-AL"/>
        </w:rPr>
        <w:t>Rregullores</w:t>
      </w:r>
      <w:r w:rsidRPr="004043C5">
        <w:rPr>
          <w:rFonts w:ascii="Times New Roman" w:hAnsi="Times New Roman" w:cs="Times New Roman"/>
          <w:sz w:val="24"/>
          <w:szCs w:val="24"/>
          <w:lang w:val="sq-AL"/>
        </w:rPr>
        <w:t xml:space="preserve"> nr. 17/2024 së punës së Qeverisë</w:t>
      </w:r>
      <w:r w:rsidR="008776E1" w:rsidRPr="004043C5">
        <w:rPr>
          <w:rFonts w:ascii="Times New Roman" w:hAnsi="Times New Roman" w:cs="Times New Roman"/>
          <w:sz w:val="24"/>
          <w:szCs w:val="24"/>
          <w:lang w:val="sq-AL"/>
        </w:rPr>
        <w:t xml:space="preserve">, </w:t>
      </w:r>
      <w:r w:rsidRPr="004043C5">
        <w:rPr>
          <w:rFonts w:ascii="Times New Roman" w:hAnsi="Times New Roman" w:cs="Times New Roman"/>
          <w:sz w:val="24"/>
          <w:szCs w:val="24"/>
          <w:lang w:val="sq-AL"/>
        </w:rPr>
        <w:t>pjes</w:t>
      </w:r>
      <w:r w:rsidR="008776E1" w:rsidRPr="004043C5">
        <w:rPr>
          <w:rFonts w:ascii="Times New Roman" w:hAnsi="Times New Roman" w:cs="Times New Roman"/>
          <w:sz w:val="24"/>
          <w:szCs w:val="24"/>
          <w:lang w:val="sq-AL"/>
        </w:rPr>
        <w:t>a</w:t>
      </w:r>
      <w:r w:rsidRPr="004043C5">
        <w:rPr>
          <w:rFonts w:ascii="Times New Roman" w:hAnsi="Times New Roman" w:cs="Times New Roman"/>
          <w:sz w:val="24"/>
          <w:szCs w:val="24"/>
          <w:lang w:val="sq-AL"/>
        </w:rPr>
        <w:t xml:space="preserve"> </w:t>
      </w:r>
      <w:r w:rsidR="008776E1" w:rsidRPr="004043C5">
        <w:rPr>
          <w:rFonts w:ascii="Times New Roman" w:hAnsi="Times New Roman" w:cs="Times New Roman"/>
          <w:sz w:val="24"/>
          <w:szCs w:val="24"/>
          <w:lang w:val="sq-AL"/>
        </w:rPr>
        <w:t>e</w:t>
      </w:r>
      <w:r w:rsidRPr="004043C5">
        <w:rPr>
          <w:rFonts w:ascii="Times New Roman" w:hAnsi="Times New Roman" w:cs="Times New Roman"/>
          <w:sz w:val="24"/>
          <w:szCs w:val="24"/>
          <w:lang w:val="sq-AL"/>
        </w:rPr>
        <w:t xml:space="preserve"> planifikimit strategjik, por nuk është finalizuar dhe shqyrtuar në kontekst më të gjerë. Në vazhdim të kësaj dhe aktivitetit </w:t>
      </w:r>
      <w:r w:rsidR="008776E1" w:rsidRPr="004043C5">
        <w:rPr>
          <w:rFonts w:ascii="Times New Roman" w:hAnsi="Times New Roman" w:cs="Times New Roman"/>
          <w:sz w:val="24"/>
          <w:szCs w:val="24"/>
          <w:lang w:val="sq-AL"/>
        </w:rPr>
        <w:t xml:space="preserve">rreth </w:t>
      </w:r>
      <w:r w:rsidRPr="004043C5">
        <w:rPr>
          <w:rFonts w:ascii="Times New Roman" w:hAnsi="Times New Roman" w:cs="Times New Roman"/>
          <w:sz w:val="24"/>
          <w:szCs w:val="24"/>
          <w:lang w:val="sq-AL"/>
        </w:rPr>
        <w:t xml:space="preserve">plotësimit të Manualit për hartimin e dokumenteve strategjike, përmbajtja e re është </w:t>
      </w:r>
      <w:proofErr w:type="spellStart"/>
      <w:r w:rsidRPr="004043C5">
        <w:rPr>
          <w:rFonts w:ascii="Times New Roman" w:hAnsi="Times New Roman" w:cs="Times New Roman"/>
          <w:sz w:val="24"/>
          <w:szCs w:val="24"/>
          <w:lang w:val="sq-AL"/>
        </w:rPr>
        <w:t>dakorduar</w:t>
      </w:r>
      <w:proofErr w:type="spellEnd"/>
      <w:r w:rsidRPr="004043C5">
        <w:rPr>
          <w:rFonts w:ascii="Times New Roman" w:hAnsi="Times New Roman" w:cs="Times New Roman"/>
          <w:sz w:val="24"/>
          <w:szCs w:val="24"/>
          <w:lang w:val="sq-AL"/>
        </w:rPr>
        <w:t>, mirëpo plotësimi i dokumentit të ri ende nuk ka përfunduar. Koncepti për analiza paraprake (</w:t>
      </w:r>
      <w:proofErr w:type="spellStart"/>
      <w:r w:rsidRPr="004043C5">
        <w:rPr>
          <w:rFonts w:ascii="Times New Roman" w:hAnsi="Times New Roman" w:cs="Times New Roman"/>
          <w:sz w:val="24"/>
          <w:szCs w:val="24"/>
          <w:lang w:val="sq-AL"/>
        </w:rPr>
        <w:t>foresight</w:t>
      </w:r>
      <w:proofErr w:type="spellEnd"/>
      <w:r w:rsidRPr="004043C5">
        <w:rPr>
          <w:rFonts w:ascii="Times New Roman" w:hAnsi="Times New Roman" w:cs="Times New Roman"/>
          <w:sz w:val="24"/>
          <w:szCs w:val="24"/>
          <w:lang w:val="sq-AL"/>
        </w:rPr>
        <w:t xml:space="preserve"> </w:t>
      </w:r>
      <w:proofErr w:type="spellStart"/>
      <w:r w:rsidRPr="004043C5">
        <w:rPr>
          <w:rFonts w:ascii="Times New Roman" w:hAnsi="Times New Roman" w:cs="Times New Roman"/>
          <w:sz w:val="24"/>
          <w:szCs w:val="24"/>
          <w:lang w:val="sq-AL"/>
        </w:rPr>
        <w:t>analysis</w:t>
      </w:r>
      <w:proofErr w:type="spellEnd"/>
      <w:r w:rsidRPr="004043C5">
        <w:rPr>
          <w:rFonts w:ascii="Times New Roman" w:hAnsi="Times New Roman" w:cs="Times New Roman"/>
          <w:sz w:val="24"/>
          <w:szCs w:val="24"/>
          <w:lang w:val="sq-AL"/>
        </w:rPr>
        <w:t>)</w:t>
      </w:r>
      <w:r w:rsidRPr="004043C5">
        <w:rPr>
          <w:rStyle w:val="FootnoteReference"/>
          <w:rFonts w:ascii="Times New Roman" w:hAnsi="Times New Roman" w:cs="Times New Roman"/>
          <w:sz w:val="24"/>
          <w:szCs w:val="24"/>
          <w:lang w:val="sq-AL"/>
        </w:rPr>
        <w:footnoteReference w:id="3"/>
      </w:r>
      <w:r w:rsidRPr="004043C5">
        <w:rPr>
          <w:rFonts w:ascii="Times New Roman" w:hAnsi="Times New Roman" w:cs="Times New Roman"/>
          <w:sz w:val="24"/>
          <w:szCs w:val="24"/>
          <w:lang w:val="sq-AL"/>
        </w:rPr>
        <w:t xml:space="preserve"> është kryer dhe i njëjti pritet të integrohet në versionin e ri të Manualit për planifikim strategjik. Strukturat koordinuese për planifikim strategjik ende nuk janë vlerësuar, rishikuar dhe si rrjedhojë nuk është rishikuar as moduli i trajnimit për planifikim dhe menaxhim strategjik. Sidoqoftë, sipas modulit aktual për trajnim në planifikim strategjik, në bashkëpunim me IKAP janë organizuar trajnime me pjesëmarrës rreth 60 shërbyes civil.</w:t>
      </w:r>
    </w:p>
    <w:p w14:paraId="700E3C2D" w14:textId="3B4D39BE" w:rsidR="00E87C4D" w:rsidRPr="004043C5" w:rsidRDefault="00E87C4D" w:rsidP="00E87C4D">
      <w:p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Sa i përket aktivitetit të planifikimit të punës së ministrive dhe zyrës së Kryeministrit sipas konceptit të planifikimit</w:t>
      </w:r>
      <w:r w:rsidR="008776E1" w:rsidRPr="004043C5">
        <w:rPr>
          <w:rFonts w:ascii="Times New Roman" w:hAnsi="Times New Roman" w:cs="Times New Roman"/>
          <w:sz w:val="24"/>
          <w:szCs w:val="24"/>
          <w:lang w:val="sq-AL"/>
        </w:rPr>
        <w:t xml:space="preserve"> institucional</w:t>
      </w:r>
      <w:r w:rsidRPr="004043C5">
        <w:rPr>
          <w:rFonts w:ascii="Times New Roman" w:hAnsi="Times New Roman" w:cs="Times New Roman"/>
          <w:sz w:val="24"/>
          <w:szCs w:val="24"/>
          <w:lang w:val="sq-AL"/>
        </w:rPr>
        <w:t xml:space="preserve"> (planeve institucionale) të </w:t>
      </w:r>
      <w:proofErr w:type="spellStart"/>
      <w:r w:rsidRPr="004043C5">
        <w:rPr>
          <w:rFonts w:ascii="Times New Roman" w:hAnsi="Times New Roman" w:cs="Times New Roman"/>
          <w:sz w:val="24"/>
          <w:szCs w:val="24"/>
          <w:lang w:val="sq-AL"/>
        </w:rPr>
        <w:t>pilotura</w:t>
      </w:r>
      <w:proofErr w:type="spellEnd"/>
      <w:r w:rsidRPr="004043C5">
        <w:rPr>
          <w:rFonts w:ascii="Times New Roman" w:hAnsi="Times New Roman" w:cs="Times New Roman"/>
          <w:sz w:val="24"/>
          <w:szCs w:val="24"/>
          <w:lang w:val="sq-AL"/>
        </w:rPr>
        <w:t xml:space="preserve"> me 5 ministri gjatë 2023 dhe 2024, ky koncept është shtrirë në të gjitha ministritë dhe ZKM në vitin 2025. ZPS në vazhdim të mbështetjes nga SIGMA në fillim të 2026 është duke organizuar dy punëtori me Sekretarët e Përgjithshëm dhe DIEKP-të e të gjitha ministrive sa i përket menaxhimit të </w:t>
      </w:r>
      <w:proofErr w:type="spellStart"/>
      <w:r w:rsidRPr="004043C5">
        <w:rPr>
          <w:rFonts w:ascii="Times New Roman" w:hAnsi="Times New Roman" w:cs="Times New Roman"/>
          <w:sz w:val="24"/>
          <w:szCs w:val="24"/>
          <w:lang w:val="sq-AL"/>
        </w:rPr>
        <w:t>performancës</w:t>
      </w:r>
      <w:proofErr w:type="spellEnd"/>
      <w:r w:rsidRPr="004043C5">
        <w:rPr>
          <w:rFonts w:ascii="Times New Roman" w:hAnsi="Times New Roman" w:cs="Times New Roman"/>
          <w:sz w:val="24"/>
          <w:szCs w:val="24"/>
          <w:lang w:val="sq-AL"/>
        </w:rPr>
        <w:t xml:space="preserve"> së ministrive, monitorimit të zbatimit të planeve institucionale për TM1 2026 dhe përdorimi</w:t>
      </w:r>
      <w:r w:rsidR="009527C6">
        <w:rPr>
          <w:rFonts w:ascii="Times New Roman" w:hAnsi="Times New Roman" w:cs="Times New Roman"/>
          <w:sz w:val="24"/>
          <w:szCs w:val="24"/>
          <w:lang w:val="sq-AL"/>
        </w:rPr>
        <w:t>n nga sekretarët e ministrive n</w:t>
      </w:r>
      <w:r w:rsidR="001E6248">
        <w:rPr>
          <w:rFonts w:ascii="Times New Roman" w:hAnsi="Times New Roman" w:cs="Times New Roman"/>
          <w:sz w:val="24"/>
          <w:szCs w:val="24"/>
          <w:lang w:val="sq-AL"/>
        </w:rPr>
        <w:t>ë</w:t>
      </w:r>
      <w:r w:rsidR="009527C6">
        <w:rPr>
          <w:rFonts w:ascii="Times New Roman" w:hAnsi="Times New Roman" w:cs="Times New Roman"/>
          <w:sz w:val="24"/>
          <w:szCs w:val="24"/>
          <w:lang w:val="sq-AL"/>
        </w:rPr>
        <w:t xml:space="preserve"> baz</w:t>
      </w:r>
      <w:r w:rsidR="001E6248">
        <w:rPr>
          <w:rFonts w:ascii="Times New Roman" w:hAnsi="Times New Roman" w:cs="Times New Roman"/>
          <w:sz w:val="24"/>
          <w:szCs w:val="24"/>
          <w:lang w:val="sq-AL"/>
        </w:rPr>
        <w:t>ë</w:t>
      </w:r>
      <w:r w:rsidRPr="004043C5">
        <w:rPr>
          <w:rFonts w:ascii="Times New Roman" w:hAnsi="Times New Roman" w:cs="Times New Roman"/>
          <w:sz w:val="24"/>
          <w:szCs w:val="24"/>
          <w:lang w:val="sq-AL"/>
        </w:rPr>
        <w:t xml:space="preserve"> të </w:t>
      </w:r>
      <w:proofErr w:type="spellStart"/>
      <w:r w:rsidRPr="004043C5">
        <w:rPr>
          <w:rFonts w:ascii="Times New Roman" w:hAnsi="Times New Roman" w:cs="Times New Roman"/>
          <w:sz w:val="24"/>
          <w:szCs w:val="24"/>
          <w:lang w:val="sq-AL"/>
        </w:rPr>
        <w:t>të</w:t>
      </w:r>
      <w:proofErr w:type="spellEnd"/>
      <w:r w:rsidRPr="004043C5">
        <w:rPr>
          <w:rFonts w:ascii="Times New Roman" w:hAnsi="Times New Roman" w:cs="Times New Roman"/>
          <w:sz w:val="24"/>
          <w:szCs w:val="24"/>
          <w:lang w:val="sq-AL"/>
        </w:rPr>
        <w:t xml:space="preserve"> dhënave të </w:t>
      </w:r>
      <w:proofErr w:type="spellStart"/>
      <w:r w:rsidRPr="004043C5">
        <w:rPr>
          <w:rFonts w:ascii="Times New Roman" w:hAnsi="Times New Roman" w:cs="Times New Roman"/>
          <w:sz w:val="24"/>
          <w:szCs w:val="24"/>
          <w:lang w:val="sq-AL"/>
        </w:rPr>
        <w:t>gjeneruara</w:t>
      </w:r>
      <w:proofErr w:type="spellEnd"/>
      <w:r w:rsidRPr="004043C5">
        <w:rPr>
          <w:rFonts w:ascii="Times New Roman" w:hAnsi="Times New Roman" w:cs="Times New Roman"/>
          <w:sz w:val="24"/>
          <w:szCs w:val="24"/>
          <w:lang w:val="sq-AL"/>
        </w:rPr>
        <w:t xml:space="preserve"> nga DIEKP-të përmes </w:t>
      </w:r>
      <w:r w:rsidR="008776E1" w:rsidRPr="004043C5">
        <w:rPr>
          <w:rFonts w:ascii="Times New Roman" w:hAnsi="Times New Roman" w:cs="Times New Roman"/>
          <w:sz w:val="24"/>
          <w:szCs w:val="24"/>
          <w:lang w:val="sq-AL"/>
        </w:rPr>
        <w:t xml:space="preserve">menaxhimin e </w:t>
      </w:r>
      <w:proofErr w:type="spellStart"/>
      <w:r w:rsidR="008776E1" w:rsidRPr="004043C5">
        <w:rPr>
          <w:rFonts w:ascii="Times New Roman" w:hAnsi="Times New Roman" w:cs="Times New Roman"/>
          <w:sz w:val="24"/>
          <w:szCs w:val="24"/>
          <w:lang w:val="sq-AL"/>
        </w:rPr>
        <w:t>performanc</w:t>
      </w:r>
      <w:r w:rsidR="00E260B1" w:rsidRPr="004043C5">
        <w:rPr>
          <w:rFonts w:ascii="Times New Roman" w:hAnsi="Times New Roman" w:cs="Times New Roman"/>
          <w:sz w:val="24"/>
          <w:szCs w:val="24"/>
          <w:lang w:val="sq-AL"/>
        </w:rPr>
        <w:t>ë</w:t>
      </w:r>
      <w:r w:rsidR="008776E1" w:rsidRPr="004043C5">
        <w:rPr>
          <w:rFonts w:ascii="Times New Roman" w:hAnsi="Times New Roman" w:cs="Times New Roman"/>
          <w:sz w:val="24"/>
          <w:szCs w:val="24"/>
          <w:lang w:val="sq-AL"/>
        </w:rPr>
        <w:t>s</w:t>
      </w:r>
      <w:proofErr w:type="spellEnd"/>
      <w:r w:rsidR="008776E1" w:rsidRPr="004043C5">
        <w:rPr>
          <w:rFonts w:ascii="Times New Roman" w:hAnsi="Times New Roman" w:cs="Times New Roman"/>
          <w:sz w:val="24"/>
          <w:szCs w:val="24"/>
          <w:lang w:val="sq-AL"/>
        </w:rPr>
        <w:t xml:space="preserve"> n</w:t>
      </w:r>
      <w:r w:rsidR="00E260B1" w:rsidRPr="004043C5">
        <w:rPr>
          <w:rFonts w:ascii="Times New Roman" w:hAnsi="Times New Roman" w:cs="Times New Roman"/>
          <w:sz w:val="24"/>
          <w:szCs w:val="24"/>
          <w:lang w:val="sq-AL"/>
        </w:rPr>
        <w:t>ë</w:t>
      </w:r>
      <w:r w:rsidR="008776E1" w:rsidRPr="004043C5">
        <w:rPr>
          <w:rFonts w:ascii="Times New Roman" w:hAnsi="Times New Roman" w:cs="Times New Roman"/>
          <w:sz w:val="24"/>
          <w:szCs w:val="24"/>
          <w:lang w:val="sq-AL"/>
        </w:rPr>
        <w:t xml:space="preserve"> ministri</w:t>
      </w:r>
      <w:r w:rsidRPr="004043C5">
        <w:rPr>
          <w:rFonts w:ascii="Times New Roman" w:hAnsi="Times New Roman" w:cs="Times New Roman"/>
          <w:sz w:val="24"/>
          <w:szCs w:val="24"/>
          <w:lang w:val="sq-AL"/>
        </w:rPr>
        <w:t>.</w:t>
      </w:r>
    </w:p>
    <w:p w14:paraId="6D279051" w14:textId="78D85937" w:rsidR="00E87C4D" w:rsidRPr="004043C5" w:rsidRDefault="00E87C4D" w:rsidP="00E87C4D">
      <w:p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 xml:space="preserve">Sa i përket harmonizimit të Planin Kombëtar për Zhvillim (PKZH) me Programin Kombëtar për Integrime Evropiane (PKIE), dhe Agjendës së Reformave, një proces i tillë është kryer edhe pse PKIE për vitet 2025-2028 nuk është miratuar dhe është ende draft. Agjenda e Reformave e cila nga 95 masa të reformave nën përgjegjësinë e Qeverisë, 52 prej tyre (54.74%) janë pjesë e PKZH 2025-2027. </w:t>
      </w:r>
    </w:p>
    <w:p w14:paraId="18D2F222" w14:textId="4A3FB53F" w:rsidR="00E87C4D" w:rsidRPr="004043C5" w:rsidRDefault="00E87C4D" w:rsidP="00E87C4D">
      <w:p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Sa i p</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rket objektivit t</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 xml:space="preserve"> dyt</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 xml:space="preserve"> specifik</w:t>
      </w:r>
      <w:r w:rsidRPr="004043C5">
        <w:rPr>
          <w:rFonts w:ascii="Times New Roman" w:hAnsi="Times New Roman" w:cs="Times New Roman"/>
          <w:b/>
          <w:bCs/>
          <w:sz w:val="24"/>
          <w:szCs w:val="24"/>
          <w:lang w:val="sq-AL"/>
        </w:rPr>
        <w:t xml:space="preserve"> Rritja e </w:t>
      </w:r>
      <w:proofErr w:type="spellStart"/>
      <w:r w:rsidRPr="004043C5">
        <w:rPr>
          <w:rFonts w:ascii="Times New Roman" w:hAnsi="Times New Roman" w:cs="Times New Roman"/>
          <w:b/>
          <w:bCs/>
          <w:sz w:val="24"/>
          <w:szCs w:val="24"/>
          <w:lang w:val="sq-AL"/>
        </w:rPr>
        <w:t>performancës</w:t>
      </w:r>
      <w:proofErr w:type="spellEnd"/>
      <w:r w:rsidRPr="004043C5">
        <w:rPr>
          <w:rFonts w:ascii="Times New Roman" w:hAnsi="Times New Roman" w:cs="Times New Roman"/>
          <w:b/>
          <w:bCs/>
          <w:sz w:val="24"/>
          <w:szCs w:val="24"/>
          <w:lang w:val="sq-AL"/>
        </w:rPr>
        <w:t xml:space="preserve"> institucionale, transparencës dhe llogaridhënies, </w:t>
      </w:r>
      <w:r w:rsidRPr="004043C5">
        <w:rPr>
          <w:rFonts w:ascii="Times New Roman" w:hAnsi="Times New Roman" w:cs="Times New Roman"/>
          <w:sz w:val="24"/>
          <w:szCs w:val="24"/>
          <w:lang w:val="sq-AL"/>
        </w:rPr>
        <w:t xml:space="preserve">platforma për PKZH 2030 si një dritare e vetme për planifikim dhe monitorim është zhvilluar, mirëpo e njëjta nuk është </w:t>
      </w:r>
      <w:proofErr w:type="spellStart"/>
      <w:r w:rsidRPr="004043C5">
        <w:rPr>
          <w:rFonts w:ascii="Times New Roman" w:hAnsi="Times New Roman" w:cs="Times New Roman"/>
          <w:sz w:val="24"/>
          <w:szCs w:val="24"/>
          <w:lang w:val="sq-AL"/>
        </w:rPr>
        <w:t>lansuar</w:t>
      </w:r>
      <w:proofErr w:type="spellEnd"/>
      <w:r w:rsidRPr="004043C5">
        <w:rPr>
          <w:rFonts w:ascii="Times New Roman" w:hAnsi="Times New Roman" w:cs="Times New Roman"/>
          <w:sz w:val="24"/>
          <w:szCs w:val="24"/>
          <w:lang w:val="sq-AL"/>
        </w:rPr>
        <w:t xml:space="preserve"> në ueb faqe të ZKM-së për shkak të procesit të krijimit të një platforme të përgjithshme në të cilën do të integrohen të gjitha planet strategjike përmes së cilës do të raportohet për zbatimin e të gjitha planeve strategjike. PKZH 2025–2027 është përgatitur dhe miratuar nga Qeveria më 31 janar 2025, dhe është publikuar në faqen zyrtare të Zyrës së Kryeministrit, mirëpo raportet periodike të punës së Qeverisë janë përgatitur, dërguar te kabineti i Kryeministrit mirëpo nuk janë publikuar.</w:t>
      </w:r>
    </w:p>
    <w:p w14:paraId="6F9FCC87" w14:textId="4A58E240" w:rsidR="00E87C4D" w:rsidRPr="004043C5" w:rsidRDefault="00E87C4D" w:rsidP="00E87C4D">
      <w:p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 xml:space="preserve">Sa i përket aktiviteteve për përmirësimin e procesit të konsultimeve me publikun në harmoni me </w:t>
      </w:r>
      <w:r w:rsidR="009527C6" w:rsidRPr="004043C5">
        <w:rPr>
          <w:rFonts w:ascii="Times New Roman" w:hAnsi="Times New Roman" w:cs="Times New Roman"/>
          <w:sz w:val="24"/>
          <w:szCs w:val="24"/>
          <w:lang w:val="sq-AL"/>
        </w:rPr>
        <w:t>Rregulloren</w:t>
      </w:r>
      <w:r w:rsidRPr="004043C5">
        <w:rPr>
          <w:rFonts w:ascii="Times New Roman" w:hAnsi="Times New Roman" w:cs="Times New Roman"/>
          <w:sz w:val="24"/>
          <w:szCs w:val="24"/>
          <w:lang w:val="sq-AL"/>
        </w:rPr>
        <w:t xml:space="preserve"> nr. 17/2024 të punës së Qeverisë, është </w:t>
      </w:r>
      <w:proofErr w:type="spellStart"/>
      <w:r w:rsidRPr="004043C5">
        <w:rPr>
          <w:rFonts w:ascii="Times New Roman" w:hAnsi="Times New Roman" w:cs="Times New Roman"/>
          <w:sz w:val="24"/>
          <w:szCs w:val="24"/>
          <w:lang w:val="sq-AL"/>
        </w:rPr>
        <w:t>draftuar</w:t>
      </w:r>
      <w:proofErr w:type="spellEnd"/>
      <w:r w:rsidRPr="004043C5">
        <w:rPr>
          <w:rFonts w:ascii="Times New Roman" w:hAnsi="Times New Roman" w:cs="Times New Roman"/>
          <w:sz w:val="24"/>
          <w:szCs w:val="24"/>
          <w:lang w:val="sq-AL"/>
        </w:rPr>
        <w:t xml:space="preserve"> Manuali për konsultime me publikun, dhe pritet të publikohet së shpejti derisa moduli për trajnime rreth përdorimit të manualit të ri nuk është </w:t>
      </w:r>
      <w:proofErr w:type="spellStart"/>
      <w:r w:rsidRPr="004043C5">
        <w:rPr>
          <w:rFonts w:ascii="Times New Roman" w:hAnsi="Times New Roman" w:cs="Times New Roman"/>
          <w:sz w:val="24"/>
          <w:szCs w:val="24"/>
          <w:lang w:val="sq-AL"/>
        </w:rPr>
        <w:t>draftuar</w:t>
      </w:r>
      <w:proofErr w:type="spellEnd"/>
      <w:r w:rsidRPr="004043C5">
        <w:rPr>
          <w:rFonts w:ascii="Times New Roman" w:hAnsi="Times New Roman" w:cs="Times New Roman"/>
          <w:sz w:val="24"/>
          <w:szCs w:val="24"/>
          <w:lang w:val="sq-AL"/>
        </w:rPr>
        <w:t xml:space="preserve"> ende. Sa i përket avancimit të </w:t>
      </w:r>
      <w:r w:rsidR="000A2913" w:rsidRPr="004043C5">
        <w:rPr>
          <w:rFonts w:ascii="Times New Roman" w:hAnsi="Times New Roman" w:cs="Times New Roman"/>
          <w:sz w:val="24"/>
          <w:szCs w:val="24"/>
          <w:lang w:val="sq-AL"/>
        </w:rPr>
        <w:t>platformës</w:t>
      </w:r>
      <w:r w:rsidRPr="004043C5">
        <w:rPr>
          <w:rFonts w:ascii="Times New Roman" w:hAnsi="Times New Roman" w:cs="Times New Roman"/>
          <w:sz w:val="24"/>
          <w:szCs w:val="24"/>
          <w:lang w:val="sq-AL"/>
        </w:rPr>
        <w:t xml:space="preserve"> së konsultimeve publike </w:t>
      </w:r>
      <w:proofErr w:type="spellStart"/>
      <w:r w:rsidRPr="004043C5">
        <w:rPr>
          <w:rFonts w:ascii="Times New Roman" w:hAnsi="Times New Roman" w:cs="Times New Roman"/>
          <w:sz w:val="24"/>
          <w:szCs w:val="24"/>
          <w:lang w:val="sq-AL"/>
        </w:rPr>
        <w:t>online</w:t>
      </w:r>
      <w:proofErr w:type="spellEnd"/>
      <w:r w:rsidRPr="004043C5">
        <w:rPr>
          <w:rFonts w:ascii="Times New Roman" w:hAnsi="Times New Roman" w:cs="Times New Roman"/>
          <w:sz w:val="24"/>
          <w:szCs w:val="24"/>
          <w:lang w:val="sq-AL"/>
        </w:rPr>
        <w:t>, Zyra për Qeverisje të Mirë (ZQM) ka angazhuar një ekspert me kontratë dy vjeçare për mirëmbajtjen dhe avancimin e platformës së konsultimeve me publikun në mënyrë që të sigurohet qëndrueshmëria e saj.</w:t>
      </w:r>
    </w:p>
    <w:p w14:paraId="02F03742" w14:textId="7B5A2914" w:rsidR="00E87C4D" w:rsidRPr="004043C5" w:rsidRDefault="00E87C4D" w:rsidP="00E87C4D">
      <w:p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Sa i p</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rket objektivit t</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 xml:space="preserve"> tret</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 xml:space="preserve"> specifik</w:t>
      </w:r>
      <w:r w:rsidRPr="004043C5">
        <w:rPr>
          <w:rFonts w:ascii="Times New Roman" w:hAnsi="Times New Roman" w:cs="Times New Roman"/>
          <w:b/>
          <w:bCs/>
          <w:sz w:val="24"/>
          <w:szCs w:val="24"/>
          <w:lang w:val="sq-AL"/>
        </w:rPr>
        <w:t xml:space="preserve"> Zhvillimi i politikave duke u bazuar në të dhëna dhe ngritja e kapaciteteve </w:t>
      </w:r>
      <w:r w:rsidR="005C6727" w:rsidRPr="004043C5">
        <w:rPr>
          <w:rFonts w:ascii="Times New Roman" w:hAnsi="Times New Roman" w:cs="Times New Roman"/>
          <w:sz w:val="24"/>
          <w:szCs w:val="24"/>
          <w:lang w:val="sq-AL"/>
        </w:rPr>
        <w:t>janë zhvilluar disa takime p</w:t>
      </w:r>
      <w:r w:rsidR="009F4C62" w:rsidRPr="004043C5">
        <w:rPr>
          <w:rFonts w:ascii="Times New Roman" w:hAnsi="Times New Roman" w:cs="Times New Roman"/>
          <w:sz w:val="24"/>
          <w:szCs w:val="24"/>
          <w:lang w:val="sq-AL"/>
        </w:rPr>
        <w:t>ë</w:t>
      </w:r>
      <w:r w:rsidR="005C6727" w:rsidRPr="004043C5">
        <w:rPr>
          <w:rFonts w:ascii="Times New Roman" w:hAnsi="Times New Roman" w:cs="Times New Roman"/>
          <w:sz w:val="24"/>
          <w:szCs w:val="24"/>
          <w:lang w:val="sq-AL"/>
        </w:rPr>
        <w:t>r hartimin</w:t>
      </w:r>
      <w:r w:rsidRPr="004043C5">
        <w:rPr>
          <w:rFonts w:ascii="Times New Roman" w:hAnsi="Times New Roman" w:cs="Times New Roman"/>
          <w:sz w:val="24"/>
          <w:szCs w:val="24"/>
          <w:lang w:val="sq-AL"/>
        </w:rPr>
        <w:t xml:space="preserve"> </w:t>
      </w:r>
      <w:r w:rsidR="005C6727" w:rsidRPr="004043C5">
        <w:rPr>
          <w:rFonts w:ascii="Times New Roman" w:hAnsi="Times New Roman" w:cs="Times New Roman"/>
          <w:sz w:val="24"/>
          <w:szCs w:val="24"/>
          <w:lang w:val="sq-AL"/>
        </w:rPr>
        <w:t>e</w:t>
      </w:r>
      <w:r w:rsidRPr="004043C5">
        <w:rPr>
          <w:rFonts w:ascii="Times New Roman" w:hAnsi="Times New Roman" w:cs="Times New Roman"/>
          <w:sz w:val="24"/>
          <w:szCs w:val="24"/>
          <w:lang w:val="sq-AL"/>
        </w:rPr>
        <w:t xml:space="preserve"> metodologjisë për </w:t>
      </w:r>
      <w:proofErr w:type="spellStart"/>
      <w:r w:rsidRPr="004043C5">
        <w:rPr>
          <w:rFonts w:ascii="Times New Roman" w:hAnsi="Times New Roman" w:cs="Times New Roman"/>
          <w:sz w:val="24"/>
          <w:szCs w:val="24"/>
          <w:lang w:val="sq-AL"/>
        </w:rPr>
        <w:t>prioritizimin</w:t>
      </w:r>
      <w:proofErr w:type="spellEnd"/>
      <w:r w:rsidRPr="004043C5">
        <w:rPr>
          <w:rFonts w:ascii="Times New Roman" w:hAnsi="Times New Roman" w:cs="Times New Roman"/>
          <w:sz w:val="24"/>
          <w:szCs w:val="24"/>
          <w:lang w:val="sq-AL"/>
        </w:rPr>
        <w:t xml:space="preserve"> e politikave /agjendën legjislative, është bërë drafti fillestar dhe aktualisht është </w:t>
      </w:r>
      <w:r w:rsidRPr="004043C5">
        <w:rPr>
          <w:rFonts w:ascii="Times New Roman" w:hAnsi="Times New Roman" w:cs="Times New Roman"/>
          <w:sz w:val="24"/>
          <w:szCs w:val="24"/>
          <w:lang w:val="sq-AL"/>
        </w:rPr>
        <w:lastRenderedPageBreak/>
        <w:t>në diskutime brenda ZKM. Rishikimi i Manualit për vlerësimi</w:t>
      </w:r>
      <w:r w:rsidR="008776E1" w:rsidRPr="004043C5">
        <w:rPr>
          <w:rFonts w:ascii="Times New Roman" w:hAnsi="Times New Roman" w:cs="Times New Roman"/>
          <w:sz w:val="24"/>
          <w:szCs w:val="24"/>
          <w:lang w:val="sq-AL"/>
        </w:rPr>
        <w:t>n</w:t>
      </w:r>
      <w:r w:rsidRPr="004043C5">
        <w:rPr>
          <w:rFonts w:ascii="Times New Roman" w:hAnsi="Times New Roman" w:cs="Times New Roman"/>
          <w:sz w:val="24"/>
          <w:szCs w:val="24"/>
          <w:lang w:val="sq-AL"/>
        </w:rPr>
        <w:t xml:space="preserve"> rregullator nuk është kryer dhe si rrjedhojë nuk është kryer përditësimi i modulit të trajnimeve në këtë fushë e as nuk është kryer Trajnimi për Trajnerë. Megjithatë, Sekretariati Koordinues i Qeverisë (SKQ) në datat me 19 dhe 26 prill 2025 ka organizuar trajnime për 11 zyrtarë të Divizionit për Koordinim të Politikave, derisa me 28 deri më 30 prill 2025, është zhvilluar një punëtori për trajnim specifik lidhur me barrën administrative në procesin e hartimit të koncept dokumenteve, ku u trajnuan gjithsej 30 zyrtarë nga ZKM dhe ministritë përkatëse.</w:t>
      </w:r>
    </w:p>
    <w:p w14:paraId="54848C28" w14:textId="22C5396F" w:rsidR="00E87C4D" w:rsidRPr="004043C5" w:rsidRDefault="00E87C4D" w:rsidP="00E87C4D">
      <w:p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Zyra Ligjore në ZKM ka finalizuar Projekt-Rregulloren per Standardet e Hartimit t</w:t>
      </w:r>
      <w:r w:rsidR="00E260B1"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 xml:space="preserve"> Legjislacionit dhe aktualisht është në pritje të opinioneve për ndikimin financiar dhe atij të </w:t>
      </w:r>
      <w:proofErr w:type="spellStart"/>
      <w:r w:rsidRPr="004043C5">
        <w:rPr>
          <w:rFonts w:ascii="Times New Roman" w:hAnsi="Times New Roman" w:cs="Times New Roman"/>
          <w:sz w:val="24"/>
          <w:szCs w:val="24"/>
          <w:lang w:val="sq-AL"/>
        </w:rPr>
        <w:t>përputhmërisë</w:t>
      </w:r>
      <w:proofErr w:type="spellEnd"/>
      <w:r w:rsidRPr="004043C5">
        <w:rPr>
          <w:rFonts w:ascii="Times New Roman" w:hAnsi="Times New Roman" w:cs="Times New Roman"/>
          <w:sz w:val="24"/>
          <w:szCs w:val="24"/>
          <w:lang w:val="sq-AL"/>
        </w:rPr>
        <w:t xml:space="preserve"> me legjislacionin e BE-së e cila më pas do të dërgohet për miratim në Qeveri. </w:t>
      </w:r>
      <w:proofErr w:type="spellStart"/>
      <w:r w:rsidRPr="004043C5">
        <w:rPr>
          <w:rFonts w:ascii="Times New Roman" w:hAnsi="Times New Roman" w:cs="Times New Roman"/>
          <w:sz w:val="24"/>
          <w:szCs w:val="24"/>
          <w:lang w:val="sq-AL"/>
        </w:rPr>
        <w:t>Konform</w:t>
      </w:r>
      <w:proofErr w:type="spellEnd"/>
      <w:r w:rsidRPr="004043C5">
        <w:rPr>
          <w:rFonts w:ascii="Times New Roman" w:hAnsi="Times New Roman" w:cs="Times New Roman"/>
          <w:sz w:val="24"/>
          <w:szCs w:val="24"/>
          <w:lang w:val="sq-AL"/>
        </w:rPr>
        <w:t xml:space="preserve"> kësaj, është përgatitur një draft i konsoliduar i Manualit për Hartimin e Legjislacionit, është organizuar Trajnimi për Trajnerë përmes të cilit janë </w:t>
      </w:r>
      <w:r w:rsidR="000A2913" w:rsidRPr="004043C5">
        <w:rPr>
          <w:rFonts w:ascii="Times New Roman" w:hAnsi="Times New Roman" w:cs="Times New Roman"/>
          <w:sz w:val="24"/>
          <w:szCs w:val="24"/>
          <w:lang w:val="sq-AL"/>
        </w:rPr>
        <w:t>certifikuar</w:t>
      </w:r>
      <w:r w:rsidRPr="004043C5">
        <w:rPr>
          <w:rFonts w:ascii="Times New Roman" w:hAnsi="Times New Roman" w:cs="Times New Roman"/>
          <w:sz w:val="24"/>
          <w:szCs w:val="24"/>
          <w:lang w:val="sq-AL"/>
        </w:rPr>
        <w:t xml:space="preserve"> gjashtë trajnerë dhe deri tani janë trajnuar rreth 60 zyrtarë për hartim të legjislacionit. Në vitet në vazhdim (2026-2028) është planifikuar trajnimi i rreth 100 zyrtarëve në vit.</w:t>
      </w:r>
    </w:p>
    <w:p w14:paraId="7C01C8AD" w14:textId="6D928AEE" w:rsidR="00E87C4D" w:rsidRPr="004043C5" w:rsidRDefault="00E87C4D" w:rsidP="00E87C4D">
      <w:p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 xml:space="preserve">Po ashtu, janë organizuar edhe disa trajnime për ngritje të kapaciteteve në vlerësimin </w:t>
      </w:r>
      <w:proofErr w:type="spellStart"/>
      <w:r w:rsidRPr="004043C5">
        <w:rPr>
          <w:rFonts w:ascii="Times New Roman" w:hAnsi="Times New Roman" w:cs="Times New Roman"/>
          <w:sz w:val="24"/>
          <w:szCs w:val="24"/>
          <w:lang w:val="sq-AL"/>
        </w:rPr>
        <w:t>ex</w:t>
      </w:r>
      <w:proofErr w:type="spellEnd"/>
      <w:r w:rsidRPr="004043C5">
        <w:rPr>
          <w:rFonts w:ascii="Times New Roman" w:hAnsi="Times New Roman" w:cs="Times New Roman"/>
          <w:sz w:val="24"/>
          <w:szCs w:val="24"/>
          <w:lang w:val="sq-AL"/>
        </w:rPr>
        <w:t>-post të legjislacionit (100 zyrtarë të përfshirë dhe është planifikuar që në periudhën 2026-2028 të trajnohen çdo vit nga 100 zyrtarë tjerë), përdorimin e Sistemit për Hartimin e Legjislacionit (100 zyrtarë të përfshirë dhe është planifikuar që në periudhën 2026-2028 të trajnohen çdo vit nga 100 zyrtarë tjerë), konsolidimin e akteve juridike (janë organizu</w:t>
      </w:r>
      <w:r w:rsidR="000A2913">
        <w:rPr>
          <w:rFonts w:ascii="Times New Roman" w:hAnsi="Times New Roman" w:cs="Times New Roman"/>
          <w:sz w:val="24"/>
          <w:szCs w:val="24"/>
          <w:lang w:val="sq-AL"/>
        </w:rPr>
        <w:t>ar gjashtë punëtori, katër prej</w:t>
      </w:r>
      <w:r w:rsidRPr="004043C5">
        <w:rPr>
          <w:rFonts w:ascii="Times New Roman" w:hAnsi="Times New Roman" w:cs="Times New Roman"/>
          <w:sz w:val="24"/>
          <w:szCs w:val="24"/>
          <w:lang w:val="sq-AL"/>
        </w:rPr>
        <w:t xml:space="preserve"> tyre konsolidimin e ligjeve në gjuhën shqipe dhe 2 tjera për Konsolidimin e ligjeve në gjuhën shqipe</w:t>
      </w:r>
      <w:r w:rsidR="008776E1" w:rsidRPr="004043C5">
        <w:rPr>
          <w:rFonts w:ascii="Times New Roman" w:hAnsi="Times New Roman" w:cs="Times New Roman"/>
          <w:sz w:val="24"/>
          <w:szCs w:val="24"/>
          <w:lang w:val="sq-AL"/>
        </w:rPr>
        <w:t>)</w:t>
      </w:r>
      <w:r w:rsidRPr="004043C5">
        <w:rPr>
          <w:rFonts w:ascii="Times New Roman" w:hAnsi="Times New Roman" w:cs="Times New Roman"/>
          <w:sz w:val="24"/>
          <w:szCs w:val="24"/>
          <w:lang w:val="sq-AL"/>
        </w:rPr>
        <w:t xml:space="preserve">. Të gjitha ministritë janë përfaqësuar me nga dy zyrtarë në këto punëtori. Po ashtu, janë hartuar edhe dy metodologji për 1) kryerjen e analizës së zbatimit të ligjeve dhe listës së kontrollit të </w:t>
      </w:r>
      <w:r w:rsidR="008776E1" w:rsidRPr="004043C5">
        <w:rPr>
          <w:rFonts w:ascii="Times New Roman" w:hAnsi="Times New Roman" w:cs="Times New Roman"/>
          <w:sz w:val="24"/>
          <w:szCs w:val="24"/>
          <w:lang w:val="sq-AL"/>
        </w:rPr>
        <w:t>z</w:t>
      </w:r>
      <w:r w:rsidRPr="004043C5">
        <w:rPr>
          <w:rFonts w:ascii="Times New Roman" w:hAnsi="Times New Roman" w:cs="Times New Roman"/>
          <w:sz w:val="24"/>
          <w:szCs w:val="24"/>
          <w:lang w:val="sq-AL"/>
        </w:rPr>
        <w:t xml:space="preserve">batimit të ligjit dhe 2) kryerjen e analizës </w:t>
      </w:r>
      <w:r w:rsidR="000A2913" w:rsidRPr="004043C5">
        <w:rPr>
          <w:rFonts w:ascii="Times New Roman" w:hAnsi="Times New Roman" w:cs="Times New Roman"/>
          <w:sz w:val="24"/>
          <w:szCs w:val="24"/>
          <w:lang w:val="sq-AL"/>
        </w:rPr>
        <w:t>gjithëpërfshirëse</w:t>
      </w:r>
      <w:r w:rsidRPr="004043C5">
        <w:rPr>
          <w:rFonts w:ascii="Times New Roman" w:hAnsi="Times New Roman" w:cs="Times New Roman"/>
          <w:sz w:val="24"/>
          <w:szCs w:val="24"/>
          <w:lang w:val="sq-AL"/>
        </w:rPr>
        <w:t xml:space="preserve"> për harmonizimin dhe pastrimin e ligjeve dhe listës së harmonizimit ligjor.</w:t>
      </w:r>
    </w:p>
    <w:p w14:paraId="50BF07FC" w14:textId="77777777" w:rsidR="00CA08AC" w:rsidRDefault="00CA08AC" w:rsidP="005C6727">
      <w:pPr>
        <w:rPr>
          <w:rFonts w:ascii="Times New Roman" w:hAnsi="Times New Roman" w:cs="Times New Roman"/>
          <w:b/>
          <w:bCs/>
          <w:sz w:val="24"/>
          <w:szCs w:val="24"/>
          <w:lang w:val="sq-AL"/>
        </w:rPr>
      </w:pPr>
    </w:p>
    <w:p w14:paraId="21401D45" w14:textId="55BEC041" w:rsidR="005C6727" w:rsidRPr="00CA31A7" w:rsidRDefault="00CA31A7" w:rsidP="00CA31A7">
      <w:pPr>
        <w:ind w:left="360"/>
        <w:rPr>
          <w:rStyle w:val="IntenseReference"/>
          <w:rFonts w:ascii="Times New Roman" w:hAnsi="Times New Roman" w:cs="Times New Roman"/>
          <w:sz w:val="24"/>
          <w:szCs w:val="24"/>
          <w:lang w:val="sq-AL"/>
        </w:rPr>
      </w:pPr>
      <w:r>
        <w:rPr>
          <w:rStyle w:val="IntenseReference"/>
          <w:rFonts w:ascii="Times New Roman" w:hAnsi="Times New Roman" w:cs="Times New Roman"/>
          <w:sz w:val="24"/>
          <w:szCs w:val="24"/>
          <w:lang w:val="sq-AL"/>
        </w:rPr>
        <w:t>2.</w:t>
      </w:r>
      <w:r w:rsidR="005C6727" w:rsidRPr="00CA31A7">
        <w:rPr>
          <w:rStyle w:val="IntenseReference"/>
          <w:rFonts w:ascii="Times New Roman" w:hAnsi="Times New Roman" w:cs="Times New Roman"/>
          <w:sz w:val="24"/>
          <w:szCs w:val="24"/>
          <w:lang w:val="sq-AL"/>
        </w:rPr>
        <w:t>OBJEKTIVI I P</w:t>
      </w:r>
      <w:r w:rsidR="009F4C62" w:rsidRPr="00CA31A7">
        <w:rPr>
          <w:rStyle w:val="IntenseReference"/>
          <w:rFonts w:ascii="Times New Roman" w:hAnsi="Times New Roman" w:cs="Times New Roman"/>
          <w:sz w:val="24"/>
          <w:szCs w:val="24"/>
          <w:lang w:val="sq-AL"/>
        </w:rPr>
        <w:t>Ë</w:t>
      </w:r>
      <w:r w:rsidR="005C6727" w:rsidRPr="00CA31A7">
        <w:rPr>
          <w:rStyle w:val="IntenseReference"/>
          <w:rFonts w:ascii="Times New Roman" w:hAnsi="Times New Roman" w:cs="Times New Roman"/>
          <w:sz w:val="24"/>
          <w:szCs w:val="24"/>
          <w:lang w:val="sq-AL"/>
        </w:rPr>
        <w:t>RGJITHSH</w:t>
      </w:r>
      <w:r w:rsidR="009F4C62" w:rsidRPr="00CA31A7">
        <w:rPr>
          <w:rStyle w:val="IntenseReference"/>
          <w:rFonts w:ascii="Times New Roman" w:hAnsi="Times New Roman" w:cs="Times New Roman"/>
          <w:sz w:val="24"/>
          <w:szCs w:val="24"/>
          <w:lang w:val="sq-AL"/>
        </w:rPr>
        <w:t>Ë</w:t>
      </w:r>
      <w:r w:rsidR="005C6727" w:rsidRPr="00CA31A7">
        <w:rPr>
          <w:rStyle w:val="IntenseReference"/>
          <w:rFonts w:ascii="Times New Roman" w:hAnsi="Times New Roman" w:cs="Times New Roman"/>
          <w:sz w:val="24"/>
          <w:szCs w:val="24"/>
          <w:lang w:val="sq-AL"/>
        </w:rPr>
        <w:t>M 2: AVANCIMI I SH</w:t>
      </w:r>
      <w:r w:rsidR="009F4C62" w:rsidRPr="00CA31A7">
        <w:rPr>
          <w:rStyle w:val="IntenseReference"/>
          <w:rFonts w:ascii="Times New Roman" w:hAnsi="Times New Roman" w:cs="Times New Roman"/>
          <w:sz w:val="24"/>
          <w:szCs w:val="24"/>
          <w:lang w:val="sq-AL"/>
        </w:rPr>
        <w:t>Ë</w:t>
      </w:r>
      <w:r w:rsidR="005C6727" w:rsidRPr="00CA31A7">
        <w:rPr>
          <w:rStyle w:val="IntenseReference"/>
          <w:rFonts w:ascii="Times New Roman" w:hAnsi="Times New Roman" w:cs="Times New Roman"/>
          <w:sz w:val="24"/>
          <w:szCs w:val="24"/>
          <w:lang w:val="sq-AL"/>
        </w:rPr>
        <w:t>RBIMEVE T</w:t>
      </w:r>
      <w:r w:rsidR="009F4C62" w:rsidRPr="00CA31A7">
        <w:rPr>
          <w:rStyle w:val="IntenseReference"/>
          <w:rFonts w:ascii="Times New Roman" w:hAnsi="Times New Roman" w:cs="Times New Roman"/>
          <w:sz w:val="24"/>
          <w:szCs w:val="24"/>
          <w:lang w:val="sq-AL"/>
        </w:rPr>
        <w:t>Ë</w:t>
      </w:r>
      <w:r w:rsidR="005C6727" w:rsidRPr="00CA31A7">
        <w:rPr>
          <w:rStyle w:val="IntenseReference"/>
          <w:rFonts w:ascii="Times New Roman" w:hAnsi="Times New Roman" w:cs="Times New Roman"/>
          <w:sz w:val="24"/>
          <w:szCs w:val="24"/>
          <w:lang w:val="sq-AL"/>
        </w:rPr>
        <w:t xml:space="preserve"> ORIENTUARA NGA QYTETARI</w:t>
      </w:r>
    </w:p>
    <w:p w14:paraId="666A6151" w14:textId="28F9774A" w:rsidR="005C6727" w:rsidRPr="004043C5" w:rsidRDefault="005C6727" w:rsidP="005C6727">
      <w:p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Me qëllim të arritjes së objektivit të përgjithshëm mbi avancimin e sh</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rbimeve t</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 xml:space="preserve"> orientuara nga qytetari, gjatë vitit 2025 janë planifikuar gjithsej 27 aktivitete. Në bazë të </w:t>
      </w:r>
      <w:proofErr w:type="spellStart"/>
      <w:r w:rsidRPr="004043C5">
        <w:rPr>
          <w:rFonts w:ascii="Times New Roman" w:hAnsi="Times New Roman" w:cs="Times New Roman"/>
          <w:sz w:val="24"/>
          <w:szCs w:val="24"/>
          <w:lang w:val="sq-AL"/>
        </w:rPr>
        <w:t>të</w:t>
      </w:r>
      <w:proofErr w:type="spellEnd"/>
      <w:r w:rsidRPr="004043C5">
        <w:rPr>
          <w:rFonts w:ascii="Times New Roman" w:hAnsi="Times New Roman" w:cs="Times New Roman"/>
          <w:sz w:val="24"/>
          <w:szCs w:val="24"/>
          <w:lang w:val="sq-AL"/>
        </w:rPr>
        <w:t xml:space="preserve"> dh</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nave t</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 xml:space="preserve"> raportuara nga institucionet p</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rgjegj</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se p</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r zbatim, prej tyre 8 janë zbatuar, 17 nuk jan</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 xml:space="preserve"> zbatuar dhe 2 jan</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 xml:space="preserve"> zbatuar pjes</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 xml:space="preserve">risht. </w:t>
      </w:r>
    </w:p>
    <w:p w14:paraId="1A24432F" w14:textId="11040324" w:rsidR="005C6727" w:rsidRPr="004043C5" w:rsidRDefault="005C6727" w:rsidP="005C6727">
      <w:p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Ky objektiv i p</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rgjithsh</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m ndahet n</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 xml:space="preserve"> tri objektiva specifike:</w:t>
      </w:r>
    </w:p>
    <w:p w14:paraId="7C3224FB" w14:textId="6C1B17DE" w:rsidR="005C6727" w:rsidRPr="004043C5" w:rsidRDefault="005C6727" w:rsidP="005C6727">
      <w:pPr>
        <w:pStyle w:val="ListParagraph"/>
        <w:numPr>
          <w:ilvl w:val="0"/>
          <w:numId w:val="10"/>
        </w:numPr>
        <w:jc w:val="both"/>
        <w:rPr>
          <w:rFonts w:ascii="Times New Roman" w:hAnsi="Times New Roman" w:cs="Times New Roman"/>
          <w:b/>
          <w:bCs/>
          <w:sz w:val="24"/>
          <w:szCs w:val="24"/>
          <w:lang w:val="sq-AL"/>
        </w:rPr>
      </w:pPr>
      <w:r w:rsidRPr="004043C5">
        <w:rPr>
          <w:rFonts w:ascii="Times New Roman" w:hAnsi="Times New Roman" w:cs="Times New Roman"/>
          <w:sz w:val="24"/>
          <w:szCs w:val="24"/>
          <w:lang w:val="sq-AL"/>
        </w:rPr>
        <w:t>Objektivi specifik 2.1: Harmonizimi dhe riorganizimi i ofrimit të shërbimeve</w:t>
      </w:r>
    </w:p>
    <w:p w14:paraId="2AC1B941" w14:textId="2CAE1C58" w:rsidR="005C6727" w:rsidRPr="004043C5" w:rsidRDefault="005C6727" w:rsidP="005C6727">
      <w:pPr>
        <w:pStyle w:val="ListParagraph"/>
        <w:numPr>
          <w:ilvl w:val="0"/>
          <w:numId w:val="10"/>
        </w:numPr>
        <w:rPr>
          <w:rFonts w:ascii="Times New Roman" w:hAnsi="Times New Roman" w:cs="Times New Roman"/>
          <w:b/>
          <w:bCs/>
          <w:sz w:val="24"/>
          <w:szCs w:val="24"/>
          <w:lang w:val="sq-AL"/>
        </w:rPr>
      </w:pPr>
      <w:r w:rsidRPr="004043C5">
        <w:rPr>
          <w:rFonts w:ascii="Times New Roman" w:hAnsi="Times New Roman" w:cs="Times New Roman"/>
          <w:sz w:val="24"/>
          <w:szCs w:val="24"/>
          <w:lang w:val="sq-AL"/>
        </w:rPr>
        <w:t>Objektivi specifik 2.2: Fuqizimi i udhëheqjes dhe koordinimit institucional qendror</w:t>
      </w:r>
    </w:p>
    <w:p w14:paraId="64ECC70E" w14:textId="7702640F" w:rsidR="005C6727" w:rsidRPr="004043C5" w:rsidRDefault="005C6727" w:rsidP="005C6727">
      <w:pPr>
        <w:pStyle w:val="ListParagraph"/>
        <w:numPr>
          <w:ilvl w:val="0"/>
          <w:numId w:val="10"/>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Objektivi specifik 2.3: Rritja e cilësisë në ofrimin e shërbimeve</w:t>
      </w:r>
    </w:p>
    <w:p w14:paraId="638986D1" w14:textId="4DEC57A8" w:rsidR="009527C6" w:rsidRPr="00B11F09" w:rsidRDefault="005C6727" w:rsidP="005C6727">
      <w:pPr>
        <w:pStyle w:val="ListParagraph"/>
        <w:numPr>
          <w:ilvl w:val="0"/>
          <w:numId w:val="10"/>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Objektivi specifik 2.4: Rritja e qasjes dhe efikasitetit të ofrimit të shërbimeve</w:t>
      </w:r>
    </w:p>
    <w:p w14:paraId="36FE6223" w14:textId="77777777" w:rsidR="004622C6" w:rsidRDefault="004622C6" w:rsidP="005C6727">
      <w:pPr>
        <w:jc w:val="both"/>
        <w:rPr>
          <w:rFonts w:ascii="Times New Roman" w:hAnsi="Times New Roman" w:cs="Times New Roman"/>
          <w:b/>
          <w:bCs/>
          <w:sz w:val="24"/>
          <w:szCs w:val="24"/>
          <w:lang w:val="sq-AL"/>
        </w:rPr>
      </w:pPr>
    </w:p>
    <w:p w14:paraId="33B906DE" w14:textId="77777777" w:rsidR="000A2913" w:rsidRDefault="000A2913" w:rsidP="005C6727">
      <w:pPr>
        <w:jc w:val="both"/>
        <w:rPr>
          <w:rFonts w:ascii="Times New Roman" w:hAnsi="Times New Roman" w:cs="Times New Roman"/>
          <w:b/>
          <w:bCs/>
          <w:sz w:val="24"/>
          <w:szCs w:val="24"/>
          <w:lang w:val="sq-AL"/>
        </w:rPr>
      </w:pPr>
    </w:p>
    <w:p w14:paraId="1FE98B50" w14:textId="77777777" w:rsidR="000A2913" w:rsidRDefault="000A2913" w:rsidP="005C6727">
      <w:pPr>
        <w:jc w:val="both"/>
        <w:rPr>
          <w:rFonts w:ascii="Times New Roman" w:hAnsi="Times New Roman" w:cs="Times New Roman"/>
          <w:b/>
          <w:bCs/>
          <w:sz w:val="24"/>
          <w:szCs w:val="24"/>
          <w:lang w:val="sq-AL"/>
        </w:rPr>
      </w:pPr>
    </w:p>
    <w:p w14:paraId="6A9D591F" w14:textId="30253EDE" w:rsidR="005C6727" w:rsidRPr="004043C5" w:rsidRDefault="009527C6" w:rsidP="005C6727">
      <w:pPr>
        <w:jc w:val="both"/>
        <w:rPr>
          <w:rFonts w:ascii="Times New Roman" w:hAnsi="Times New Roman" w:cs="Times New Roman"/>
          <w:b/>
          <w:bCs/>
          <w:sz w:val="24"/>
          <w:szCs w:val="24"/>
          <w:lang w:val="sq-AL"/>
        </w:rPr>
      </w:pPr>
      <w:r>
        <w:rPr>
          <w:rFonts w:ascii="Times New Roman" w:hAnsi="Times New Roman" w:cs="Times New Roman"/>
          <w:b/>
          <w:bCs/>
          <w:sz w:val="24"/>
          <w:szCs w:val="24"/>
          <w:lang w:val="sq-AL"/>
        </w:rPr>
        <w:lastRenderedPageBreak/>
        <w:t>Grafi 3</w:t>
      </w:r>
      <w:r w:rsidR="005C6727" w:rsidRPr="004043C5">
        <w:rPr>
          <w:rFonts w:ascii="Times New Roman" w:hAnsi="Times New Roman" w:cs="Times New Roman"/>
          <w:b/>
          <w:bCs/>
          <w:sz w:val="24"/>
          <w:szCs w:val="24"/>
          <w:lang w:val="sq-AL"/>
        </w:rPr>
        <w:t>: zbatimi i aktiviteteve në kuadër të Objektivit të Përgjithshëm 2: Avancimi i sh</w:t>
      </w:r>
      <w:r w:rsidR="009F4C62" w:rsidRPr="004043C5">
        <w:rPr>
          <w:rFonts w:ascii="Times New Roman" w:hAnsi="Times New Roman" w:cs="Times New Roman"/>
          <w:b/>
          <w:bCs/>
          <w:sz w:val="24"/>
          <w:szCs w:val="24"/>
          <w:lang w:val="sq-AL"/>
        </w:rPr>
        <w:t>ë</w:t>
      </w:r>
      <w:r w:rsidR="005C6727" w:rsidRPr="004043C5">
        <w:rPr>
          <w:rFonts w:ascii="Times New Roman" w:hAnsi="Times New Roman" w:cs="Times New Roman"/>
          <w:b/>
          <w:bCs/>
          <w:sz w:val="24"/>
          <w:szCs w:val="24"/>
          <w:lang w:val="sq-AL"/>
        </w:rPr>
        <w:t>rbimeve t</w:t>
      </w:r>
      <w:r w:rsidR="009F4C62" w:rsidRPr="004043C5">
        <w:rPr>
          <w:rFonts w:ascii="Times New Roman" w:hAnsi="Times New Roman" w:cs="Times New Roman"/>
          <w:b/>
          <w:bCs/>
          <w:sz w:val="24"/>
          <w:szCs w:val="24"/>
          <w:lang w:val="sq-AL"/>
        </w:rPr>
        <w:t>ë</w:t>
      </w:r>
      <w:r w:rsidR="005C6727" w:rsidRPr="004043C5">
        <w:rPr>
          <w:rFonts w:ascii="Times New Roman" w:hAnsi="Times New Roman" w:cs="Times New Roman"/>
          <w:b/>
          <w:bCs/>
          <w:sz w:val="24"/>
          <w:szCs w:val="24"/>
          <w:lang w:val="sq-AL"/>
        </w:rPr>
        <w:t xml:space="preserve"> orientuara nga qytetari</w:t>
      </w:r>
    </w:p>
    <w:p w14:paraId="088B2FD2" w14:textId="41AD5057" w:rsidR="005C6727" w:rsidRPr="004043C5" w:rsidRDefault="00D41C08" w:rsidP="000617BE">
      <w:pPr>
        <w:jc w:val="center"/>
        <w:rPr>
          <w:rFonts w:ascii="Times New Roman" w:hAnsi="Times New Roman" w:cs="Times New Roman"/>
          <w:sz w:val="24"/>
          <w:szCs w:val="24"/>
          <w:lang w:val="sq-AL"/>
        </w:rPr>
      </w:pPr>
      <w:r w:rsidRPr="004043C5">
        <w:rPr>
          <w:rFonts w:ascii="Times New Roman" w:hAnsi="Times New Roman" w:cs="Times New Roman"/>
          <w:noProof/>
          <w:sz w:val="24"/>
          <w:szCs w:val="24"/>
          <w:lang w:val="en-US"/>
        </w:rPr>
        <w:drawing>
          <wp:inline distT="0" distB="0" distL="0" distR="0" wp14:anchorId="1D97030E" wp14:editId="71794FE4">
            <wp:extent cx="5509260" cy="3017520"/>
            <wp:effectExtent l="0" t="0" r="15240" b="11430"/>
            <wp:docPr id="1032698510" name="Chart 1">
              <a:extLst xmlns:a="http://schemas.openxmlformats.org/drawingml/2006/main">
                <a:ext uri="{FF2B5EF4-FFF2-40B4-BE49-F238E27FC236}">
                  <a16:creationId xmlns:a16="http://schemas.microsoft.com/office/drawing/2014/main" id="{F72DFAF0-2915-2990-32DA-7D537F8F9F8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5D001C5" w14:textId="77777777" w:rsidR="000617BE" w:rsidRDefault="000617BE" w:rsidP="005C6727">
      <w:pPr>
        <w:jc w:val="both"/>
        <w:rPr>
          <w:rFonts w:ascii="Times New Roman" w:hAnsi="Times New Roman" w:cs="Times New Roman"/>
          <w:sz w:val="24"/>
          <w:szCs w:val="24"/>
          <w:lang w:val="sq-AL"/>
        </w:rPr>
      </w:pPr>
    </w:p>
    <w:p w14:paraId="3733849E" w14:textId="73ACA26F" w:rsidR="000617BE" w:rsidRDefault="005C6727" w:rsidP="005C6727">
      <w:p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 xml:space="preserve">Në kuadër të objektivit specifik 1 janë planifikuar </w:t>
      </w:r>
      <w:r w:rsidR="008776E1" w:rsidRPr="004043C5">
        <w:rPr>
          <w:rFonts w:ascii="Times New Roman" w:hAnsi="Times New Roman" w:cs="Times New Roman"/>
          <w:sz w:val="24"/>
          <w:szCs w:val="24"/>
          <w:lang w:val="sq-AL"/>
        </w:rPr>
        <w:t>6</w:t>
      </w:r>
      <w:r w:rsidRPr="004043C5">
        <w:rPr>
          <w:rFonts w:ascii="Times New Roman" w:hAnsi="Times New Roman" w:cs="Times New Roman"/>
          <w:sz w:val="24"/>
          <w:szCs w:val="24"/>
          <w:lang w:val="sq-AL"/>
        </w:rPr>
        <w:t xml:space="preserve"> aktivitete nga të cilat</w:t>
      </w:r>
      <w:r w:rsidR="008776E1" w:rsidRPr="004043C5">
        <w:rPr>
          <w:rFonts w:ascii="Times New Roman" w:hAnsi="Times New Roman" w:cs="Times New Roman"/>
          <w:sz w:val="24"/>
          <w:szCs w:val="24"/>
          <w:lang w:val="sq-AL"/>
        </w:rPr>
        <w:t xml:space="preserve"> asnj</w:t>
      </w:r>
      <w:r w:rsidR="00E260B1" w:rsidRPr="004043C5">
        <w:rPr>
          <w:rFonts w:ascii="Times New Roman" w:hAnsi="Times New Roman" w:cs="Times New Roman"/>
          <w:sz w:val="24"/>
          <w:szCs w:val="24"/>
          <w:lang w:val="sq-AL"/>
        </w:rPr>
        <w:t>ë</w:t>
      </w:r>
      <w:r w:rsidR="008776E1" w:rsidRPr="004043C5">
        <w:rPr>
          <w:rFonts w:ascii="Times New Roman" w:hAnsi="Times New Roman" w:cs="Times New Roman"/>
          <w:sz w:val="24"/>
          <w:szCs w:val="24"/>
          <w:lang w:val="sq-AL"/>
        </w:rPr>
        <w:t xml:space="preserve"> nuk </w:t>
      </w:r>
      <w:r w:rsidR="00E260B1" w:rsidRPr="004043C5">
        <w:rPr>
          <w:rFonts w:ascii="Times New Roman" w:hAnsi="Times New Roman" w:cs="Times New Roman"/>
          <w:sz w:val="24"/>
          <w:szCs w:val="24"/>
          <w:lang w:val="sq-AL"/>
        </w:rPr>
        <w:t>ë</w:t>
      </w:r>
      <w:r w:rsidR="008776E1" w:rsidRPr="004043C5">
        <w:rPr>
          <w:rFonts w:ascii="Times New Roman" w:hAnsi="Times New Roman" w:cs="Times New Roman"/>
          <w:sz w:val="24"/>
          <w:szCs w:val="24"/>
          <w:lang w:val="sq-AL"/>
        </w:rPr>
        <w:t>sht</w:t>
      </w:r>
      <w:r w:rsidR="00E260B1" w:rsidRPr="004043C5">
        <w:rPr>
          <w:rFonts w:ascii="Times New Roman" w:hAnsi="Times New Roman" w:cs="Times New Roman"/>
          <w:sz w:val="24"/>
          <w:szCs w:val="24"/>
          <w:lang w:val="sq-AL"/>
        </w:rPr>
        <w:t>ë</w:t>
      </w:r>
      <w:r w:rsidR="008776E1" w:rsidRPr="004043C5">
        <w:rPr>
          <w:rFonts w:ascii="Times New Roman" w:hAnsi="Times New Roman" w:cs="Times New Roman"/>
          <w:sz w:val="24"/>
          <w:szCs w:val="24"/>
          <w:lang w:val="sq-AL"/>
        </w:rPr>
        <w:t xml:space="preserve"> zbatuar</w:t>
      </w:r>
      <w:r w:rsidR="00DC60BE" w:rsidRPr="004043C5">
        <w:rPr>
          <w:rFonts w:ascii="Times New Roman" w:hAnsi="Times New Roman" w:cs="Times New Roman"/>
          <w:sz w:val="24"/>
          <w:szCs w:val="24"/>
          <w:lang w:val="sq-AL"/>
        </w:rPr>
        <w:t>, n</w:t>
      </w:r>
      <w:r w:rsidR="00E260B1" w:rsidRPr="004043C5">
        <w:rPr>
          <w:rFonts w:ascii="Times New Roman" w:hAnsi="Times New Roman" w:cs="Times New Roman"/>
          <w:sz w:val="24"/>
          <w:szCs w:val="24"/>
          <w:lang w:val="sq-AL"/>
        </w:rPr>
        <w:t>ë</w:t>
      </w:r>
      <w:r w:rsidR="00DC60BE" w:rsidRPr="004043C5">
        <w:rPr>
          <w:rFonts w:ascii="Times New Roman" w:hAnsi="Times New Roman" w:cs="Times New Roman"/>
          <w:sz w:val="24"/>
          <w:szCs w:val="24"/>
          <w:lang w:val="sq-AL"/>
        </w:rPr>
        <w:t xml:space="preserve"> objektivin specifik po ashtu jan</w:t>
      </w:r>
      <w:r w:rsidR="00E260B1" w:rsidRPr="004043C5">
        <w:rPr>
          <w:rFonts w:ascii="Times New Roman" w:hAnsi="Times New Roman" w:cs="Times New Roman"/>
          <w:sz w:val="24"/>
          <w:szCs w:val="24"/>
          <w:lang w:val="sq-AL"/>
        </w:rPr>
        <w:t>ë</w:t>
      </w:r>
      <w:r w:rsidR="00DC60BE" w:rsidRPr="004043C5">
        <w:rPr>
          <w:rFonts w:ascii="Times New Roman" w:hAnsi="Times New Roman" w:cs="Times New Roman"/>
          <w:sz w:val="24"/>
          <w:szCs w:val="24"/>
          <w:lang w:val="sq-AL"/>
        </w:rPr>
        <w:t xml:space="preserve"> </w:t>
      </w:r>
      <w:r w:rsidR="009527C6" w:rsidRPr="004043C5">
        <w:rPr>
          <w:rFonts w:ascii="Times New Roman" w:hAnsi="Times New Roman" w:cs="Times New Roman"/>
          <w:sz w:val="24"/>
          <w:szCs w:val="24"/>
          <w:lang w:val="sq-AL"/>
        </w:rPr>
        <w:t>planifikuar</w:t>
      </w:r>
      <w:r w:rsidR="00DC60BE" w:rsidRPr="004043C5">
        <w:rPr>
          <w:rFonts w:ascii="Times New Roman" w:hAnsi="Times New Roman" w:cs="Times New Roman"/>
          <w:sz w:val="24"/>
          <w:szCs w:val="24"/>
          <w:lang w:val="sq-AL"/>
        </w:rPr>
        <w:t xml:space="preserve"> 4 aktivitete dhe asnj</w:t>
      </w:r>
      <w:r w:rsidR="00E260B1" w:rsidRPr="004043C5">
        <w:rPr>
          <w:rFonts w:ascii="Times New Roman" w:hAnsi="Times New Roman" w:cs="Times New Roman"/>
          <w:sz w:val="24"/>
          <w:szCs w:val="24"/>
          <w:lang w:val="sq-AL"/>
        </w:rPr>
        <w:t>ë</w:t>
      </w:r>
      <w:r w:rsidR="00DC60BE" w:rsidRPr="004043C5">
        <w:rPr>
          <w:rFonts w:ascii="Times New Roman" w:hAnsi="Times New Roman" w:cs="Times New Roman"/>
          <w:sz w:val="24"/>
          <w:szCs w:val="24"/>
          <w:lang w:val="sq-AL"/>
        </w:rPr>
        <w:t xml:space="preserve"> nuk </w:t>
      </w:r>
      <w:r w:rsidR="00E260B1" w:rsidRPr="004043C5">
        <w:rPr>
          <w:rFonts w:ascii="Times New Roman" w:hAnsi="Times New Roman" w:cs="Times New Roman"/>
          <w:sz w:val="24"/>
          <w:szCs w:val="24"/>
          <w:lang w:val="sq-AL"/>
        </w:rPr>
        <w:t>ë</w:t>
      </w:r>
      <w:r w:rsidR="00DC60BE" w:rsidRPr="004043C5">
        <w:rPr>
          <w:rFonts w:ascii="Times New Roman" w:hAnsi="Times New Roman" w:cs="Times New Roman"/>
          <w:sz w:val="24"/>
          <w:szCs w:val="24"/>
          <w:lang w:val="sq-AL"/>
        </w:rPr>
        <w:t>sht</w:t>
      </w:r>
      <w:r w:rsidR="00E260B1" w:rsidRPr="004043C5">
        <w:rPr>
          <w:rFonts w:ascii="Times New Roman" w:hAnsi="Times New Roman" w:cs="Times New Roman"/>
          <w:sz w:val="24"/>
          <w:szCs w:val="24"/>
          <w:lang w:val="sq-AL"/>
        </w:rPr>
        <w:t>ë</w:t>
      </w:r>
      <w:r w:rsidR="00DC60BE" w:rsidRPr="004043C5">
        <w:rPr>
          <w:rFonts w:ascii="Times New Roman" w:hAnsi="Times New Roman" w:cs="Times New Roman"/>
          <w:sz w:val="24"/>
          <w:szCs w:val="24"/>
          <w:lang w:val="sq-AL"/>
        </w:rPr>
        <w:t xml:space="preserve"> zbatuar. N</w:t>
      </w:r>
      <w:r w:rsidR="00E260B1" w:rsidRPr="004043C5">
        <w:rPr>
          <w:rFonts w:ascii="Times New Roman" w:hAnsi="Times New Roman" w:cs="Times New Roman"/>
          <w:sz w:val="24"/>
          <w:szCs w:val="24"/>
          <w:lang w:val="sq-AL"/>
        </w:rPr>
        <w:t>ë</w:t>
      </w:r>
      <w:r w:rsidR="00DC60BE" w:rsidRPr="004043C5">
        <w:rPr>
          <w:rFonts w:ascii="Times New Roman" w:hAnsi="Times New Roman" w:cs="Times New Roman"/>
          <w:sz w:val="24"/>
          <w:szCs w:val="24"/>
          <w:lang w:val="sq-AL"/>
        </w:rPr>
        <w:t xml:space="preserve"> kuad</w:t>
      </w:r>
      <w:r w:rsidR="00E260B1" w:rsidRPr="004043C5">
        <w:rPr>
          <w:rFonts w:ascii="Times New Roman" w:hAnsi="Times New Roman" w:cs="Times New Roman"/>
          <w:sz w:val="24"/>
          <w:szCs w:val="24"/>
          <w:lang w:val="sq-AL"/>
        </w:rPr>
        <w:t>ë</w:t>
      </w:r>
      <w:r w:rsidR="00DC60BE" w:rsidRPr="004043C5">
        <w:rPr>
          <w:rFonts w:ascii="Times New Roman" w:hAnsi="Times New Roman" w:cs="Times New Roman"/>
          <w:sz w:val="24"/>
          <w:szCs w:val="24"/>
          <w:lang w:val="sq-AL"/>
        </w:rPr>
        <w:t>r t</w:t>
      </w:r>
      <w:r w:rsidR="00E260B1" w:rsidRPr="004043C5">
        <w:rPr>
          <w:rFonts w:ascii="Times New Roman" w:hAnsi="Times New Roman" w:cs="Times New Roman"/>
          <w:sz w:val="24"/>
          <w:szCs w:val="24"/>
          <w:lang w:val="sq-AL"/>
        </w:rPr>
        <w:t>ë</w:t>
      </w:r>
      <w:r w:rsidR="00DC60BE" w:rsidRPr="004043C5">
        <w:rPr>
          <w:rFonts w:ascii="Times New Roman" w:hAnsi="Times New Roman" w:cs="Times New Roman"/>
          <w:sz w:val="24"/>
          <w:szCs w:val="24"/>
          <w:lang w:val="sq-AL"/>
        </w:rPr>
        <w:t xml:space="preserve"> objektivit specifik 3 jan</w:t>
      </w:r>
      <w:r w:rsidR="00E260B1" w:rsidRPr="004043C5">
        <w:rPr>
          <w:rFonts w:ascii="Times New Roman" w:hAnsi="Times New Roman" w:cs="Times New Roman"/>
          <w:sz w:val="24"/>
          <w:szCs w:val="24"/>
          <w:lang w:val="sq-AL"/>
        </w:rPr>
        <w:t>ë</w:t>
      </w:r>
      <w:r w:rsidR="00DC60BE" w:rsidRPr="004043C5">
        <w:rPr>
          <w:rFonts w:ascii="Times New Roman" w:hAnsi="Times New Roman" w:cs="Times New Roman"/>
          <w:sz w:val="24"/>
          <w:szCs w:val="24"/>
          <w:lang w:val="sq-AL"/>
        </w:rPr>
        <w:t xml:space="preserve"> planifikuar 7 aktivitete, 1 </w:t>
      </w:r>
      <w:r w:rsidR="00E260B1" w:rsidRPr="004043C5">
        <w:rPr>
          <w:rFonts w:ascii="Times New Roman" w:hAnsi="Times New Roman" w:cs="Times New Roman"/>
          <w:sz w:val="24"/>
          <w:szCs w:val="24"/>
          <w:lang w:val="sq-AL"/>
        </w:rPr>
        <w:t>ë</w:t>
      </w:r>
      <w:r w:rsidR="00DC60BE" w:rsidRPr="004043C5">
        <w:rPr>
          <w:rFonts w:ascii="Times New Roman" w:hAnsi="Times New Roman" w:cs="Times New Roman"/>
          <w:sz w:val="24"/>
          <w:szCs w:val="24"/>
          <w:lang w:val="sq-AL"/>
        </w:rPr>
        <w:t>sht</w:t>
      </w:r>
      <w:r w:rsidR="00E260B1" w:rsidRPr="004043C5">
        <w:rPr>
          <w:rFonts w:ascii="Times New Roman" w:hAnsi="Times New Roman" w:cs="Times New Roman"/>
          <w:sz w:val="24"/>
          <w:szCs w:val="24"/>
          <w:lang w:val="sq-AL"/>
        </w:rPr>
        <w:t>ë</w:t>
      </w:r>
      <w:r w:rsidR="00DC60BE" w:rsidRPr="004043C5">
        <w:rPr>
          <w:rFonts w:ascii="Times New Roman" w:hAnsi="Times New Roman" w:cs="Times New Roman"/>
          <w:sz w:val="24"/>
          <w:szCs w:val="24"/>
          <w:lang w:val="sq-AL"/>
        </w:rPr>
        <w:t xml:space="preserve"> zbatuar, 1 pjes</w:t>
      </w:r>
      <w:r w:rsidR="00E260B1" w:rsidRPr="004043C5">
        <w:rPr>
          <w:rFonts w:ascii="Times New Roman" w:hAnsi="Times New Roman" w:cs="Times New Roman"/>
          <w:sz w:val="24"/>
          <w:szCs w:val="24"/>
          <w:lang w:val="sq-AL"/>
        </w:rPr>
        <w:t>ë</w:t>
      </w:r>
      <w:r w:rsidR="00DC60BE" w:rsidRPr="004043C5">
        <w:rPr>
          <w:rFonts w:ascii="Times New Roman" w:hAnsi="Times New Roman" w:cs="Times New Roman"/>
          <w:sz w:val="24"/>
          <w:szCs w:val="24"/>
          <w:lang w:val="sq-AL"/>
        </w:rPr>
        <w:t xml:space="preserve">risht </w:t>
      </w:r>
      <w:r w:rsidR="00E260B1" w:rsidRPr="004043C5">
        <w:rPr>
          <w:rFonts w:ascii="Times New Roman" w:hAnsi="Times New Roman" w:cs="Times New Roman"/>
          <w:sz w:val="24"/>
          <w:szCs w:val="24"/>
          <w:lang w:val="sq-AL"/>
        </w:rPr>
        <w:t>ë</w:t>
      </w:r>
      <w:r w:rsidR="00DC60BE" w:rsidRPr="004043C5">
        <w:rPr>
          <w:rFonts w:ascii="Times New Roman" w:hAnsi="Times New Roman" w:cs="Times New Roman"/>
          <w:sz w:val="24"/>
          <w:szCs w:val="24"/>
          <w:lang w:val="sq-AL"/>
        </w:rPr>
        <w:t>sht</w:t>
      </w:r>
      <w:r w:rsidR="00E260B1" w:rsidRPr="004043C5">
        <w:rPr>
          <w:rFonts w:ascii="Times New Roman" w:hAnsi="Times New Roman" w:cs="Times New Roman"/>
          <w:sz w:val="24"/>
          <w:szCs w:val="24"/>
          <w:lang w:val="sq-AL"/>
        </w:rPr>
        <w:t>ë</w:t>
      </w:r>
      <w:r w:rsidR="00DC60BE" w:rsidRPr="004043C5">
        <w:rPr>
          <w:rFonts w:ascii="Times New Roman" w:hAnsi="Times New Roman" w:cs="Times New Roman"/>
          <w:sz w:val="24"/>
          <w:szCs w:val="24"/>
          <w:lang w:val="sq-AL"/>
        </w:rPr>
        <w:t xml:space="preserve"> zbatuar dhe 5 t</w:t>
      </w:r>
      <w:r w:rsidR="00E260B1" w:rsidRPr="004043C5">
        <w:rPr>
          <w:rFonts w:ascii="Times New Roman" w:hAnsi="Times New Roman" w:cs="Times New Roman"/>
          <w:sz w:val="24"/>
          <w:szCs w:val="24"/>
          <w:lang w:val="sq-AL"/>
        </w:rPr>
        <w:t>ë</w:t>
      </w:r>
      <w:r w:rsidR="00DC60BE" w:rsidRPr="004043C5">
        <w:rPr>
          <w:rFonts w:ascii="Times New Roman" w:hAnsi="Times New Roman" w:cs="Times New Roman"/>
          <w:sz w:val="24"/>
          <w:szCs w:val="24"/>
          <w:lang w:val="sq-AL"/>
        </w:rPr>
        <w:t xml:space="preserve"> tjera nuk jan</w:t>
      </w:r>
      <w:r w:rsidR="00E260B1" w:rsidRPr="004043C5">
        <w:rPr>
          <w:rFonts w:ascii="Times New Roman" w:hAnsi="Times New Roman" w:cs="Times New Roman"/>
          <w:sz w:val="24"/>
          <w:szCs w:val="24"/>
          <w:lang w:val="sq-AL"/>
        </w:rPr>
        <w:t>ë</w:t>
      </w:r>
      <w:r w:rsidR="00DC60BE" w:rsidRPr="004043C5">
        <w:rPr>
          <w:rFonts w:ascii="Times New Roman" w:hAnsi="Times New Roman" w:cs="Times New Roman"/>
          <w:sz w:val="24"/>
          <w:szCs w:val="24"/>
          <w:lang w:val="sq-AL"/>
        </w:rPr>
        <w:t xml:space="preserve"> zbatuar. </w:t>
      </w:r>
      <w:r w:rsidRPr="004043C5">
        <w:rPr>
          <w:rFonts w:ascii="Times New Roman" w:hAnsi="Times New Roman" w:cs="Times New Roman"/>
          <w:sz w:val="24"/>
          <w:szCs w:val="24"/>
          <w:lang w:val="sq-AL"/>
        </w:rPr>
        <w:t xml:space="preserve">Ndërsa, sa i përket objektivit specifik </w:t>
      </w:r>
      <w:r w:rsidR="00DC60BE" w:rsidRPr="004043C5">
        <w:rPr>
          <w:rFonts w:ascii="Times New Roman" w:hAnsi="Times New Roman" w:cs="Times New Roman"/>
          <w:sz w:val="24"/>
          <w:szCs w:val="24"/>
          <w:lang w:val="sq-AL"/>
        </w:rPr>
        <w:t>4</w:t>
      </w:r>
      <w:r w:rsidRPr="004043C5">
        <w:rPr>
          <w:rFonts w:ascii="Times New Roman" w:hAnsi="Times New Roman" w:cs="Times New Roman"/>
          <w:sz w:val="24"/>
          <w:szCs w:val="24"/>
          <w:lang w:val="sq-AL"/>
        </w:rPr>
        <w:t xml:space="preserve">, janë planifikuar </w:t>
      </w:r>
      <w:r w:rsidR="00DC60BE" w:rsidRPr="004043C5">
        <w:rPr>
          <w:rFonts w:ascii="Times New Roman" w:hAnsi="Times New Roman" w:cs="Times New Roman"/>
          <w:sz w:val="24"/>
          <w:szCs w:val="24"/>
          <w:lang w:val="sq-AL"/>
        </w:rPr>
        <w:t>10</w:t>
      </w:r>
      <w:r w:rsidRPr="004043C5">
        <w:rPr>
          <w:rFonts w:ascii="Times New Roman" w:hAnsi="Times New Roman" w:cs="Times New Roman"/>
          <w:sz w:val="24"/>
          <w:szCs w:val="24"/>
          <w:lang w:val="sq-AL"/>
        </w:rPr>
        <w:t xml:space="preserve"> </w:t>
      </w:r>
      <w:r w:rsidR="009527C6">
        <w:rPr>
          <w:rFonts w:ascii="Times New Roman" w:hAnsi="Times New Roman" w:cs="Times New Roman"/>
          <w:sz w:val="24"/>
          <w:szCs w:val="24"/>
          <w:lang w:val="sq-AL"/>
        </w:rPr>
        <w:t>aktivitete</w:t>
      </w:r>
      <w:r w:rsidRPr="004043C5">
        <w:rPr>
          <w:rFonts w:ascii="Times New Roman" w:hAnsi="Times New Roman" w:cs="Times New Roman"/>
          <w:sz w:val="24"/>
          <w:szCs w:val="24"/>
          <w:lang w:val="sq-AL"/>
        </w:rPr>
        <w:t xml:space="preserve"> ku </w:t>
      </w:r>
      <w:r w:rsidR="00DC60BE" w:rsidRPr="004043C5">
        <w:rPr>
          <w:rFonts w:ascii="Times New Roman" w:hAnsi="Times New Roman" w:cs="Times New Roman"/>
          <w:sz w:val="24"/>
          <w:szCs w:val="24"/>
          <w:lang w:val="sq-AL"/>
        </w:rPr>
        <w:t>2</w:t>
      </w:r>
      <w:r w:rsidRPr="004043C5">
        <w:rPr>
          <w:rFonts w:ascii="Times New Roman" w:hAnsi="Times New Roman" w:cs="Times New Roman"/>
          <w:sz w:val="24"/>
          <w:szCs w:val="24"/>
          <w:lang w:val="sq-AL"/>
        </w:rPr>
        <w:t xml:space="preserve"> jan</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 xml:space="preserve"> zbatuar, </w:t>
      </w:r>
      <w:r w:rsidR="00DC60BE" w:rsidRPr="004043C5">
        <w:rPr>
          <w:rFonts w:ascii="Times New Roman" w:hAnsi="Times New Roman" w:cs="Times New Roman"/>
          <w:sz w:val="24"/>
          <w:szCs w:val="24"/>
          <w:lang w:val="sq-AL"/>
        </w:rPr>
        <w:t>1</w:t>
      </w:r>
      <w:r w:rsidRPr="004043C5">
        <w:rPr>
          <w:rFonts w:ascii="Times New Roman" w:hAnsi="Times New Roman" w:cs="Times New Roman"/>
          <w:sz w:val="24"/>
          <w:szCs w:val="24"/>
          <w:lang w:val="sq-AL"/>
        </w:rPr>
        <w:t xml:space="preserve"> nuk </w:t>
      </w:r>
      <w:r w:rsidR="00E260B1" w:rsidRPr="004043C5">
        <w:rPr>
          <w:rFonts w:ascii="Times New Roman" w:hAnsi="Times New Roman" w:cs="Times New Roman"/>
          <w:sz w:val="24"/>
          <w:szCs w:val="24"/>
          <w:lang w:val="sq-AL"/>
        </w:rPr>
        <w:t>ë</w:t>
      </w:r>
      <w:r w:rsidR="00DC60BE" w:rsidRPr="004043C5">
        <w:rPr>
          <w:rFonts w:ascii="Times New Roman" w:hAnsi="Times New Roman" w:cs="Times New Roman"/>
          <w:sz w:val="24"/>
          <w:szCs w:val="24"/>
          <w:lang w:val="sq-AL"/>
        </w:rPr>
        <w:t>sht</w:t>
      </w:r>
      <w:r w:rsidR="00E260B1"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 xml:space="preserve"> zbatuar dhe </w:t>
      </w:r>
      <w:r w:rsidR="00DC60BE" w:rsidRPr="004043C5">
        <w:rPr>
          <w:rFonts w:ascii="Times New Roman" w:hAnsi="Times New Roman" w:cs="Times New Roman"/>
          <w:sz w:val="24"/>
          <w:szCs w:val="24"/>
          <w:lang w:val="sq-AL"/>
        </w:rPr>
        <w:t>7</w:t>
      </w:r>
      <w:r w:rsidRPr="004043C5">
        <w:rPr>
          <w:rFonts w:ascii="Times New Roman" w:hAnsi="Times New Roman" w:cs="Times New Roman"/>
          <w:sz w:val="24"/>
          <w:szCs w:val="24"/>
          <w:lang w:val="sq-AL"/>
        </w:rPr>
        <w:t xml:space="preserve"> jan</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 xml:space="preserve"> zbatuar pjes</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 xml:space="preserve">risht. </w:t>
      </w:r>
    </w:p>
    <w:p w14:paraId="40E07722" w14:textId="77777777" w:rsidR="000617BE" w:rsidRPr="004043C5" w:rsidRDefault="000617BE" w:rsidP="005C6727">
      <w:pPr>
        <w:jc w:val="both"/>
        <w:rPr>
          <w:rFonts w:ascii="Times New Roman" w:hAnsi="Times New Roman" w:cs="Times New Roman"/>
          <w:sz w:val="24"/>
          <w:szCs w:val="24"/>
          <w:lang w:val="sq-AL"/>
        </w:rPr>
      </w:pPr>
    </w:p>
    <w:p w14:paraId="5F42FB82" w14:textId="0A56BA5F" w:rsidR="005C6727" w:rsidRPr="004043C5" w:rsidRDefault="009527C6" w:rsidP="005C6727">
      <w:pPr>
        <w:jc w:val="both"/>
        <w:rPr>
          <w:rFonts w:ascii="Times New Roman" w:hAnsi="Times New Roman" w:cs="Times New Roman"/>
          <w:b/>
          <w:bCs/>
          <w:sz w:val="24"/>
          <w:szCs w:val="24"/>
          <w:lang w:val="sq-AL"/>
        </w:rPr>
      </w:pPr>
      <w:r>
        <w:rPr>
          <w:rFonts w:ascii="Times New Roman" w:hAnsi="Times New Roman" w:cs="Times New Roman"/>
          <w:b/>
          <w:bCs/>
          <w:sz w:val="24"/>
          <w:szCs w:val="24"/>
          <w:lang w:val="sq-AL"/>
        </w:rPr>
        <w:t>Figura 4</w:t>
      </w:r>
      <w:r w:rsidR="005C6727" w:rsidRPr="004043C5">
        <w:rPr>
          <w:rFonts w:ascii="Times New Roman" w:hAnsi="Times New Roman" w:cs="Times New Roman"/>
          <w:b/>
          <w:bCs/>
          <w:sz w:val="24"/>
          <w:szCs w:val="24"/>
          <w:lang w:val="sq-AL"/>
        </w:rPr>
        <w:t>: zbatimi i aktiviteteve n</w:t>
      </w:r>
      <w:r w:rsidR="009F4C62" w:rsidRPr="004043C5">
        <w:rPr>
          <w:rFonts w:ascii="Times New Roman" w:hAnsi="Times New Roman" w:cs="Times New Roman"/>
          <w:b/>
          <w:bCs/>
          <w:sz w:val="24"/>
          <w:szCs w:val="24"/>
          <w:lang w:val="sq-AL"/>
        </w:rPr>
        <w:t>ë</w:t>
      </w:r>
      <w:r w:rsidR="005C6727" w:rsidRPr="004043C5">
        <w:rPr>
          <w:rFonts w:ascii="Times New Roman" w:hAnsi="Times New Roman" w:cs="Times New Roman"/>
          <w:b/>
          <w:bCs/>
          <w:sz w:val="24"/>
          <w:szCs w:val="24"/>
          <w:lang w:val="sq-AL"/>
        </w:rPr>
        <w:t xml:space="preserve"> nivel t</w:t>
      </w:r>
      <w:r w:rsidR="009F4C62" w:rsidRPr="004043C5">
        <w:rPr>
          <w:rFonts w:ascii="Times New Roman" w:hAnsi="Times New Roman" w:cs="Times New Roman"/>
          <w:b/>
          <w:bCs/>
          <w:sz w:val="24"/>
          <w:szCs w:val="24"/>
          <w:lang w:val="sq-AL"/>
        </w:rPr>
        <w:t>ë</w:t>
      </w:r>
      <w:r w:rsidR="005C6727" w:rsidRPr="004043C5">
        <w:rPr>
          <w:rFonts w:ascii="Times New Roman" w:hAnsi="Times New Roman" w:cs="Times New Roman"/>
          <w:b/>
          <w:bCs/>
          <w:sz w:val="24"/>
          <w:szCs w:val="24"/>
          <w:lang w:val="sq-AL"/>
        </w:rPr>
        <w:t xml:space="preserve"> objektivave specifike</w:t>
      </w:r>
    </w:p>
    <w:p w14:paraId="10E8F300" w14:textId="70E7BC3B" w:rsidR="005C6727" w:rsidRPr="004043C5" w:rsidRDefault="0086755C" w:rsidP="00C6768D">
      <w:pPr>
        <w:jc w:val="center"/>
        <w:rPr>
          <w:rFonts w:ascii="Times New Roman" w:hAnsi="Times New Roman" w:cs="Times New Roman"/>
          <w:b/>
          <w:bCs/>
          <w:sz w:val="24"/>
          <w:szCs w:val="24"/>
          <w:lang w:val="sq-AL"/>
        </w:rPr>
      </w:pPr>
      <w:r w:rsidRPr="004043C5">
        <w:rPr>
          <w:rFonts w:ascii="Times New Roman" w:hAnsi="Times New Roman" w:cs="Times New Roman"/>
          <w:noProof/>
          <w:sz w:val="24"/>
          <w:szCs w:val="24"/>
          <w:lang w:val="en-US"/>
        </w:rPr>
        <w:drawing>
          <wp:inline distT="0" distB="0" distL="0" distR="0" wp14:anchorId="052D0C7D" wp14:editId="7018FC3B">
            <wp:extent cx="5661660" cy="3032760"/>
            <wp:effectExtent l="0" t="0" r="15240" b="15240"/>
            <wp:docPr id="955218822" name="Chart 1">
              <a:extLst xmlns:a="http://schemas.openxmlformats.org/drawingml/2006/main">
                <a:ext uri="{FF2B5EF4-FFF2-40B4-BE49-F238E27FC236}">
                  <a16:creationId xmlns:a16="http://schemas.microsoft.com/office/drawing/2014/main" id="{B7CD89FC-463D-341A-A4BD-E2AF9D516EF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D3CB135" w14:textId="55BCA04B" w:rsidR="00C6768D" w:rsidRPr="004043C5" w:rsidRDefault="00C6768D" w:rsidP="00C6768D">
      <w:p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lastRenderedPageBreak/>
        <w:t>Sa i p</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rket objektivi</w:t>
      </w:r>
      <w:r w:rsidR="001A5E90" w:rsidRPr="004043C5">
        <w:rPr>
          <w:rFonts w:ascii="Times New Roman" w:hAnsi="Times New Roman" w:cs="Times New Roman"/>
          <w:sz w:val="24"/>
          <w:szCs w:val="24"/>
          <w:lang w:val="sq-AL"/>
        </w:rPr>
        <w:t>t</w:t>
      </w:r>
      <w:r w:rsidRPr="004043C5">
        <w:rPr>
          <w:rFonts w:ascii="Times New Roman" w:hAnsi="Times New Roman" w:cs="Times New Roman"/>
          <w:sz w:val="24"/>
          <w:szCs w:val="24"/>
          <w:lang w:val="sq-AL"/>
        </w:rPr>
        <w:t xml:space="preserve"> t</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 xml:space="preserve"> par</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 xml:space="preserve"> specifik</w:t>
      </w:r>
      <w:r w:rsidRPr="004043C5">
        <w:rPr>
          <w:rFonts w:ascii="Times New Roman" w:hAnsi="Times New Roman" w:cs="Times New Roman"/>
          <w:b/>
          <w:bCs/>
          <w:sz w:val="24"/>
          <w:szCs w:val="24"/>
          <w:lang w:val="sq-AL"/>
        </w:rPr>
        <w:t xml:space="preserve"> Harmonizimi dhe riorganizimi i ofrimit të shërbimeve</w:t>
      </w:r>
      <w:r w:rsidRPr="004043C5">
        <w:rPr>
          <w:rFonts w:ascii="Times New Roman" w:hAnsi="Times New Roman" w:cs="Times New Roman"/>
          <w:sz w:val="24"/>
          <w:szCs w:val="24"/>
          <w:lang w:val="sq-AL"/>
        </w:rPr>
        <w:t xml:space="preserve">, </w:t>
      </w:r>
      <w:r w:rsidR="00DC60BE" w:rsidRPr="004043C5">
        <w:rPr>
          <w:rFonts w:ascii="Times New Roman" w:hAnsi="Times New Roman" w:cs="Times New Roman"/>
          <w:sz w:val="24"/>
          <w:szCs w:val="24"/>
          <w:lang w:val="sq-AL"/>
        </w:rPr>
        <w:t>s</w:t>
      </w:r>
      <w:r w:rsidRPr="004043C5">
        <w:rPr>
          <w:rFonts w:ascii="Times New Roman" w:hAnsi="Times New Roman" w:cs="Times New Roman"/>
          <w:sz w:val="24"/>
          <w:szCs w:val="24"/>
          <w:lang w:val="sq-AL"/>
        </w:rPr>
        <w:t>ipas raportimit të IKAP, gjatë vitit 2025 është hartuar një draft-</w:t>
      </w:r>
      <w:proofErr w:type="spellStart"/>
      <w:r w:rsidRPr="004043C5">
        <w:rPr>
          <w:rFonts w:ascii="Times New Roman" w:hAnsi="Times New Roman" w:cs="Times New Roman"/>
          <w:sz w:val="24"/>
          <w:szCs w:val="24"/>
          <w:lang w:val="sq-AL"/>
        </w:rPr>
        <w:t>kurrikulë</w:t>
      </w:r>
      <w:proofErr w:type="spellEnd"/>
      <w:r w:rsidRPr="004043C5">
        <w:rPr>
          <w:rFonts w:ascii="Times New Roman" w:hAnsi="Times New Roman" w:cs="Times New Roman"/>
          <w:sz w:val="24"/>
          <w:szCs w:val="24"/>
          <w:lang w:val="sq-AL"/>
        </w:rPr>
        <w:t xml:space="preserve"> për programin e trajnimit të personelit të zyrave pritëse, mirëpo ende nuk është finalizuar, ndërsa për vitin 2026 është paraparë organizimi i trajnimeve dhe identifikimi i grupit të synuar.</w:t>
      </w:r>
    </w:p>
    <w:p w14:paraId="1C672CA0" w14:textId="09CD8AAC" w:rsidR="00C6768D" w:rsidRPr="004043C5" w:rsidRDefault="009527C6" w:rsidP="00DC60BE">
      <w:p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Siç</w:t>
      </w:r>
      <w:r w:rsidR="00DC60BE" w:rsidRPr="004043C5">
        <w:rPr>
          <w:rFonts w:ascii="Times New Roman" w:hAnsi="Times New Roman" w:cs="Times New Roman"/>
          <w:sz w:val="24"/>
          <w:szCs w:val="24"/>
          <w:lang w:val="sq-AL"/>
        </w:rPr>
        <w:t xml:space="preserve"> </w:t>
      </w:r>
      <w:r w:rsidR="00E260B1" w:rsidRPr="004043C5">
        <w:rPr>
          <w:rFonts w:ascii="Times New Roman" w:hAnsi="Times New Roman" w:cs="Times New Roman"/>
          <w:sz w:val="24"/>
          <w:szCs w:val="24"/>
          <w:lang w:val="sq-AL"/>
        </w:rPr>
        <w:t>ë</w:t>
      </w:r>
      <w:r w:rsidR="00DC60BE" w:rsidRPr="004043C5">
        <w:rPr>
          <w:rFonts w:ascii="Times New Roman" w:hAnsi="Times New Roman" w:cs="Times New Roman"/>
          <w:sz w:val="24"/>
          <w:szCs w:val="24"/>
          <w:lang w:val="sq-AL"/>
        </w:rPr>
        <w:t>sht</w:t>
      </w:r>
      <w:r w:rsidR="00E260B1" w:rsidRPr="004043C5">
        <w:rPr>
          <w:rFonts w:ascii="Times New Roman" w:hAnsi="Times New Roman" w:cs="Times New Roman"/>
          <w:sz w:val="24"/>
          <w:szCs w:val="24"/>
          <w:lang w:val="sq-AL"/>
        </w:rPr>
        <w:t>ë</w:t>
      </w:r>
      <w:r w:rsidR="00DC60BE" w:rsidRPr="004043C5">
        <w:rPr>
          <w:rFonts w:ascii="Times New Roman" w:hAnsi="Times New Roman" w:cs="Times New Roman"/>
          <w:sz w:val="24"/>
          <w:szCs w:val="24"/>
          <w:lang w:val="sq-AL"/>
        </w:rPr>
        <w:t xml:space="preserve"> cekur edhe m</w:t>
      </w:r>
      <w:r w:rsidR="00E260B1" w:rsidRPr="004043C5">
        <w:rPr>
          <w:rFonts w:ascii="Times New Roman" w:hAnsi="Times New Roman" w:cs="Times New Roman"/>
          <w:sz w:val="24"/>
          <w:szCs w:val="24"/>
          <w:lang w:val="sq-AL"/>
        </w:rPr>
        <w:t>ë</w:t>
      </w:r>
      <w:r w:rsidR="00DC60BE" w:rsidRPr="004043C5">
        <w:rPr>
          <w:rFonts w:ascii="Times New Roman" w:hAnsi="Times New Roman" w:cs="Times New Roman"/>
          <w:sz w:val="24"/>
          <w:szCs w:val="24"/>
          <w:lang w:val="sq-AL"/>
        </w:rPr>
        <w:t xml:space="preserve"> lart</w:t>
      </w:r>
      <w:r w:rsidR="00E260B1" w:rsidRPr="004043C5">
        <w:rPr>
          <w:rFonts w:ascii="Times New Roman" w:hAnsi="Times New Roman" w:cs="Times New Roman"/>
          <w:sz w:val="24"/>
          <w:szCs w:val="24"/>
          <w:lang w:val="sq-AL"/>
        </w:rPr>
        <w:t>ë</w:t>
      </w:r>
      <w:r w:rsidR="00DC60BE" w:rsidRPr="004043C5">
        <w:rPr>
          <w:rFonts w:ascii="Times New Roman" w:hAnsi="Times New Roman" w:cs="Times New Roman"/>
          <w:sz w:val="24"/>
          <w:szCs w:val="24"/>
          <w:lang w:val="sq-AL"/>
        </w:rPr>
        <w:t>, s</w:t>
      </w:r>
      <w:r w:rsidR="00C6768D" w:rsidRPr="004043C5">
        <w:rPr>
          <w:rFonts w:ascii="Times New Roman" w:hAnsi="Times New Roman" w:cs="Times New Roman"/>
          <w:sz w:val="24"/>
          <w:szCs w:val="24"/>
          <w:lang w:val="sq-AL"/>
        </w:rPr>
        <w:t>a i p</w:t>
      </w:r>
      <w:r w:rsidR="009F4C62" w:rsidRPr="004043C5">
        <w:rPr>
          <w:rFonts w:ascii="Times New Roman" w:hAnsi="Times New Roman" w:cs="Times New Roman"/>
          <w:sz w:val="24"/>
          <w:szCs w:val="24"/>
          <w:lang w:val="sq-AL"/>
        </w:rPr>
        <w:t>ë</w:t>
      </w:r>
      <w:r w:rsidR="00C6768D" w:rsidRPr="004043C5">
        <w:rPr>
          <w:rFonts w:ascii="Times New Roman" w:hAnsi="Times New Roman" w:cs="Times New Roman"/>
          <w:sz w:val="24"/>
          <w:szCs w:val="24"/>
          <w:lang w:val="sq-AL"/>
        </w:rPr>
        <w:t>rket objektivi</w:t>
      </w:r>
      <w:r w:rsidR="001A5E90" w:rsidRPr="004043C5">
        <w:rPr>
          <w:rFonts w:ascii="Times New Roman" w:hAnsi="Times New Roman" w:cs="Times New Roman"/>
          <w:sz w:val="24"/>
          <w:szCs w:val="24"/>
          <w:lang w:val="sq-AL"/>
        </w:rPr>
        <w:t>t</w:t>
      </w:r>
      <w:r w:rsidR="00C6768D" w:rsidRPr="004043C5">
        <w:rPr>
          <w:rFonts w:ascii="Times New Roman" w:hAnsi="Times New Roman" w:cs="Times New Roman"/>
          <w:sz w:val="24"/>
          <w:szCs w:val="24"/>
          <w:lang w:val="sq-AL"/>
        </w:rPr>
        <w:t xml:space="preserve"> t</w:t>
      </w:r>
      <w:r w:rsidR="009F4C62" w:rsidRPr="004043C5">
        <w:rPr>
          <w:rFonts w:ascii="Times New Roman" w:hAnsi="Times New Roman" w:cs="Times New Roman"/>
          <w:sz w:val="24"/>
          <w:szCs w:val="24"/>
          <w:lang w:val="sq-AL"/>
        </w:rPr>
        <w:t>ë</w:t>
      </w:r>
      <w:r w:rsidR="00C6768D" w:rsidRPr="004043C5">
        <w:rPr>
          <w:rFonts w:ascii="Times New Roman" w:hAnsi="Times New Roman" w:cs="Times New Roman"/>
          <w:sz w:val="24"/>
          <w:szCs w:val="24"/>
          <w:lang w:val="sq-AL"/>
        </w:rPr>
        <w:t xml:space="preserve"> dyt</w:t>
      </w:r>
      <w:r w:rsidR="009F4C62" w:rsidRPr="004043C5">
        <w:rPr>
          <w:rFonts w:ascii="Times New Roman" w:hAnsi="Times New Roman" w:cs="Times New Roman"/>
          <w:sz w:val="24"/>
          <w:szCs w:val="24"/>
          <w:lang w:val="sq-AL"/>
        </w:rPr>
        <w:t>ë</w:t>
      </w:r>
      <w:r w:rsidR="00C6768D" w:rsidRPr="004043C5">
        <w:rPr>
          <w:rFonts w:ascii="Times New Roman" w:hAnsi="Times New Roman" w:cs="Times New Roman"/>
          <w:sz w:val="24"/>
          <w:szCs w:val="24"/>
          <w:lang w:val="sq-AL"/>
        </w:rPr>
        <w:t xml:space="preserve"> specifik</w:t>
      </w:r>
      <w:r w:rsidR="00C6768D" w:rsidRPr="004043C5">
        <w:rPr>
          <w:rFonts w:ascii="Times New Roman" w:hAnsi="Times New Roman" w:cs="Times New Roman"/>
          <w:b/>
          <w:bCs/>
          <w:sz w:val="24"/>
          <w:szCs w:val="24"/>
          <w:lang w:val="sq-AL"/>
        </w:rPr>
        <w:t xml:space="preserve"> Fuqizimi i udhëheqjes dhe koordinimit institucional qendror</w:t>
      </w:r>
      <w:r w:rsidR="00C6768D" w:rsidRPr="004043C5">
        <w:rPr>
          <w:rFonts w:ascii="Times New Roman" w:hAnsi="Times New Roman" w:cs="Times New Roman"/>
          <w:sz w:val="24"/>
          <w:szCs w:val="24"/>
          <w:lang w:val="sq-AL"/>
        </w:rPr>
        <w:t xml:space="preserve">, nuk </w:t>
      </w:r>
      <w:r w:rsidR="009F4C62" w:rsidRPr="004043C5">
        <w:rPr>
          <w:rFonts w:ascii="Times New Roman" w:hAnsi="Times New Roman" w:cs="Times New Roman"/>
          <w:sz w:val="24"/>
          <w:szCs w:val="24"/>
          <w:lang w:val="sq-AL"/>
        </w:rPr>
        <w:t>ë</w:t>
      </w:r>
      <w:r w:rsidR="00C6768D" w:rsidRPr="004043C5">
        <w:rPr>
          <w:rFonts w:ascii="Times New Roman" w:hAnsi="Times New Roman" w:cs="Times New Roman"/>
          <w:sz w:val="24"/>
          <w:szCs w:val="24"/>
          <w:lang w:val="sq-AL"/>
        </w:rPr>
        <w:t>sht</w:t>
      </w:r>
      <w:r w:rsidR="009F4C62" w:rsidRPr="004043C5">
        <w:rPr>
          <w:rFonts w:ascii="Times New Roman" w:hAnsi="Times New Roman" w:cs="Times New Roman"/>
          <w:sz w:val="24"/>
          <w:szCs w:val="24"/>
          <w:lang w:val="sq-AL"/>
        </w:rPr>
        <w:t>ë</w:t>
      </w:r>
      <w:r w:rsidR="00C6768D" w:rsidRPr="004043C5">
        <w:rPr>
          <w:rFonts w:ascii="Times New Roman" w:hAnsi="Times New Roman" w:cs="Times New Roman"/>
          <w:sz w:val="24"/>
          <w:szCs w:val="24"/>
          <w:lang w:val="sq-AL"/>
        </w:rPr>
        <w:t xml:space="preserve"> zbatuar asnj</w:t>
      </w:r>
      <w:r w:rsidR="009F4C62" w:rsidRPr="004043C5">
        <w:rPr>
          <w:rFonts w:ascii="Times New Roman" w:hAnsi="Times New Roman" w:cs="Times New Roman"/>
          <w:sz w:val="24"/>
          <w:szCs w:val="24"/>
          <w:lang w:val="sq-AL"/>
        </w:rPr>
        <w:t>ë</w:t>
      </w:r>
      <w:r w:rsidR="00C6768D" w:rsidRPr="004043C5">
        <w:rPr>
          <w:rFonts w:ascii="Times New Roman" w:hAnsi="Times New Roman" w:cs="Times New Roman"/>
          <w:sz w:val="24"/>
          <w:szCs w:val="24"/>
          <w:lang w:val="sq-AL"/>
        </w:rPr>
        <w:t xml:space="preserve"> prej kat</w:t>
      </w:r>
      <w:r w:rsidR="009F4C62" w:rsidRPr="004043C5">
        <w:rPr>
          <w:rFonts w:ascii="Times New Roman" w:hAnsi="Times New Roman" w:cs="Times New Roman"/>
          <w:sz w:val="24"/>
          <w:szCs w:val="24"/>
          <w:lang w:val="sq-AL"/>
        </w:rPr>
        <w:t>ë</w:t>
      </w:r>
      <w:r w:rsidR="00C6768D" w:rsidRPr="004043C5">
        <w:rPr>
          <w:rFonts w:ascii="Times New Roman" w:hAnsi="Times New Roman" w:cs="Times New Roman"/>
          <w:sz w:val="24"/>
          <w:szCs w:val="24"/>
          <w:lang w:val="sq-AL"/>
        </w:rPr>
        <w:t>r aktiviteteve t</w:t>
      </w:r>
      <w:r w:rsidR="009F4C62" w:rsidRPr="004043C5">
        <w:rPr>
          <w:rFonts w:ascii="Times New Roman" w:hAnsi="Times New Roman" w:cs="Times New Roman"/>
          <w:sz w:val="24"/>
          <w:szCs w:val="24"/>
          <w:lang w:val="sq-AL"/>
        </w:rPr>
        <w:t>ë</w:t>
      </w:r>
      <w:r w:rsidR="00C6768D" w:rsidRPr="004043C5">
        <w:rPr>
          <w:rFonts w:ascii="Times New Roman" w:hAnsi="Times New Roman" w:cs="Times New Roman"/>
          <w:sz w:val="24"/>
          <w:szCs w:val="24"/>
          <w:lang w:val="sq-AL"/>
        </w:rPr>
        <w:t xml:space="preserve"> planifikuara. </w:t>
      </w:r>
    </w:p>
    <w:p w14:paraId="711FF501" w14:textId="13BAB7D6" w:rsidR="002B321F" w:rsidRDefault="00C6768D" w:rsidP="00C6768D">
      <w:p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Sa i p</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rket objektivi</w:t>
      </w:r>
      <w:r w:rsidR="001A5E90" w:rsidRPr="004043C5">
        <w:rPr>
          <w:rFonts w:ascii="Times New Roman" w:hAnsi="Times New Roman" w:cs="Times New Roman"/>
          <w:sz w:val="24"/>
          <w:szCs w:val="24"/>
          <w:lang w:val="sq-AL"/>
        </w:rPr>
        <w:t>t</w:t>
      </w:r>
      <w:r w:rsidRPr="004043C5">
        <w:rPr>
          <w:rFonts w:ascii="Times New Roman" w:hAnsi="Times New Roman" w:cs="Times New Roman"/>
          <w:sz w:val="24"/>
          <w:szCs w:val="24"/>
          <w:lang w:val="sq-AL"/>
        </w:rPr>
        <w:t xml:space="preserve"> t</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 xml:space="preserve"> tret</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 xml:space="preserve"> specifik</w:t>
      </w:r>
      <w:r w:rsidRPr="004043C5">
        <w:rPr>
          <w:rFonts w:ascii="Times New Roman" w:hAnsi="Times New Roman" w:cs="Times New Roman"/>
          <w:b/>
          <w:bCs/>
          <w:sz w:val="24"/>
          <w:szCs w:val="24"/>
          <w:lang w:val="sq-AL"/>
        </w:rPr>
        <w:t xml:space="preserve"> Rritja e cilësisë në ofrimin e shërbimeve</w:t>
      </w:r>
      <w:r w:rsidRPr="004043C5">
        <w:rPr>
          <w:rFonts w:ascii="Times New Roman" w:hAnsi="Times New Roman" w:cs="Times New Roman"/>
          <w:sz w:val="24"/>
          <w:szCs w:val="24"/>
          <w:lang w:val="sq-AL"/>
        </w:rPr>
        <w:t xml:space="preserve">, </w:t>
      </w:r>
      <w:r w:rsidR="001A5E90" w:rsidRPr="004043C5">
        <w:rPr>
          <w:rFonts w:ascii="Times New Roman" w:hAnsi="Times New Roman" w:cs="Times New Roman"/>
          <w:sz w:val="24"/>
          <w:szCs w:val="24"/>
          <w:lang w:val="sq-AL"/>
        </w:rPr>
        <w:t xml:space="preserve">është hartuar, finalizuar </w:t>
      </w:r>
      <w:r w:rsidR="00DC60BE" w:rsidRPr="004043C5">
        <w:rPr>
          <w:rFonts w:ascii="Times New Roman" w:hAnsi="Times New Roman" w:cs="Times New Roman"/>
          <w:sz w:val="24"/>
          <w:szCs w:val="24"/>
          <w:lang w:val="sq-AL"/>
        </w:rPr>
        <w:t>dh</w:t>
      </w:r>
      <w:r w:rsidR="001A5E90" w:rsidRPr="004043C5">
        <w:rPr>
          <w:rFonts w:ascii="Times New Roman" w:hAnsi="Times New Roman" w:cs="Times New Roman"/>
          <w:sz w:val="24"/>
          <w:szCs w:val="24"/>
          <w:lang w:val="sq-AL"/>
        </w:rPr>
        <w:t xml:space="preserve">e miratuar </w:t>
      </w:r>
      <w:r w:rsidRPr="004043C5">
        <w:rPr>
          <w:rFonts w:ascii="Times New Roman" w:hAnsi="Times New Roman" w:cs="Times New Roman"/>
          <w:sz w:val="24"/>
          <w:szCs w:val="24"/>
          <w:lang w:val="sq-AL"/>
        </w:rPr>
        <w:t>Procedura Standarde të Operimit (</w:t>
      </w:r>
      <w:r w:rsidR="00DC60BE" w:rsidRPr="004043C5">
        <w:rPr>
          <w:rFonts w:ascii="Times New Roman" w:hAnsi="Times New Roman" w:cs="Times New Roman"/>
          <w:sz w:val="24"/>
          <w:szCs w:val="24"/>
          <w:lang w:val="sq-AL"/>
        </w:rPr>
        <w:t>PSO</w:t>
      </w:r>
      <w:r w:rsidRPr="004043C5">
        <w:rPr>
          <w:rFonts w:ascii="Times New Roman" w:hAnsi="Times New Roman" w:cs="Times New Roman"/>
          <w:sz w:val="24"/>
          <w:szCs w:val="24"/>
          <w:lang w:val="sq-AL"/>
        </w:rPr>
        <w:t>), për mënyrën e ofrimit të shërbimeve digjitale për integrim të shërbimeve në E-Kosova (për të mbështetur ofrimin e shërbimeve në një mënyrë të standardizuar). Sa i përket përmirësimit dhe përditësimit të katalogut të shërbimeve administrative në nivel qendror,</w:t>
      </w:r>
      <w:r w:rsidR="002B321F">
        <w:rPr>
          <w:lang w:val="sq-AL"/>
        </w:rPr>
        <w:t xml:space="preserve"> </w:t>
      </w:r>
      <w:r w:rsidR="002B321F" w:rsidRPr="002B321F">
        <w:rPr>
          <w:rFonts w:ascii="Times New Roman" w:hAnsi="Times New Roman" w:cs="Times New Roman"/>
          <w:sz w:val="24"/>
          <w:szCs w:val="24"/>
          <w:lang w:val="sq-AL"/>
        </w:rPr>
        <w:t>procesi</w:t>
      </w:r>
      <w:r w:rsidR="002B321F">
        <w:rPr>
          <w:lang w:val="sq-AL"/>
        </w:rPr>
        <w:t xml:space="preserve"> </w:t>
      </w:r>
      <w:r w:rsidR="002B321F" w:rsidRPr="002B321F">
        <w:rPr>
          <w:rFonts w:ascii="Times New Roman" w:hAnsi="Times New Roman" w:cs="Times New Roman"/>
          <w:sz w:val="24"/>
          <w:szCs w:val="24"/>
          <w:lang w:val="sq-AL"/>
        </w:rPr>
        <w:t>ka filluar ne shtator 2025</w:t>
      </w:r>
      <w:r w:rsidR="002B321F">
        <w:rPr>
          <w:rFonts w:ascii="Times New Roman" w:hAnsi="Times New Roman" w:cs="Times New Roman"/>
          <w:sz w:val="24"/>
          <w:szCs w:val="24"/>
          <w:lang w:val="sq-AL"/>
        </w:rPr>
        <w:t xml:space="preserve"> ku</w:t>
      </w:r>
      <w:r w:rsidR="002B321F" w:rsidRPr="002B321F">
        <w:rPr>
          <w:rFonts w:ascii="Times New Roman" w:hAnsi="Times New Roman" w:cs="Times New Roman"/>
          <w:sz w:val="24"/>
          <w:szCs w:val="24"/>
          <w:lang w:val="sq-AL"/>
        </w:rPr>
        <w:t xml:space="preserve"> SIGMA </w:t>
      </w:r>
      <w:r w:rsidR="000A2913" w:rsidRPr="002B321F">
        <w:rPr>
          <w:rFonts w:ascii="Times New Roman" w:hAnsi="Times New Roman" w:cs="Times New Roman"/>
          <w:sz w:val="24"/>
          <w:szCs w:val="24"/>
          <w:lang w:val="sq-AL"/>
        </w:rPr>
        <w:t>është</w:t>
      </w:r>
      <w:r w:rsidR="002B321F" w:rsidRPr="002B321F">
        <w:rPr>
          <w:rFonts w:ascii="Times New Roman" w:hAnsi="Times New Roman" w:cs="Times New Roman"/>
          <w:sz w:val="24"/>
          <w:szCs w:val="24"/>
          <w:lang w:val="sq-AL"/>
        </w:rPr>
        <w:t xml:space="preserve"> duke e </w:t>
      </w:r>
      <w:r w:rsidR="000A2913" w:rsidRPr="002B321F">
        <w:rPr>
          <w:rFonts w:ascii="Times New Roman" w:hAnsi="Times New Roman" w:cs="Times New Roman"/>
          <w:sz w:val="24"/>
          <w:szCs w:val="24"/>
          <w:lang w:val="sq-AL"/>
        </w:rPr>
        <w:t>mbështetur</w:t>
      </w:r>
      <w:r w:rsidR="002B321F" w:rsidRPr="002B321F">
        <w:rPr>
          <w:rFonts w:ascii="Times New Roman" w:hAnsi="Times New Roman" w:cs="Times New Roman"/>
          <w:sz w:val="24"/>
          <w:szCs w:val="24"/>
          <w:lang w:val="sq-AL"/>
        </w:rPr>
        <w:t xml:space="preserve"> procesin e </w:t>
      </w:r>
      <w:proofErr w:type="spellStart"/>
      <w:r w:rsidR="002B321F" w:rsidRPr="002B321F">
        <w:rPr>
          <w:rFonts w:ascii="Times New Roman" w:hAnsi="Times New Roman" w:cs="Times New Roman"/>
          <w:sz w:val="24"/>
          <w:szCs w:val="24"/>
          <w:lang w:val="sq-AL"/>
        </w:rPr>
        <w:t>katalogimit</w:t>
      </w:r>
      <w:proofErr w:type="spellEnd"/>
      <w:r w:rsidR="002B321F" w:rsidRPr="002B321F">
        <w:rPr>
          <w:rFonts w:ascii="Times New Roman" w:hAnsi="Times New Roman" w:cs="Times New Roman"/>
          <w:sz w:val="24"/>
          <w:szCs w:val="24"/>
          <w:lang w:val="sq-AL"/>
        </w:rPr>
        <w:t xml:space="preserve"> (</w:t>
      </w:r>
      <w:r w:rsidR="000A2913" w:rsidRPr="002B321F">
        <w:rPr>
          <w:rFonts w:ascii="Times New Roman" w:hAnsi="Times New Roman" w:cs="Times New Roman"/>
          <w:sz w:val="24"/>
          <w:szCs w:val="24"/>
          <w:lang w:val="sq-AL"/>
        </w:rPr>
        <w:t>përditësimit</w:t>
      </w:r>
      <w:r w:rsidR="002B321F" w:rsidRPr="002B321F">
        <w:rPr>
          <w:rFonts w:ascii="Times New Roman" w:hAnsi="Times New Roman" w:cs="Times New Roman"/>
          <w:sz w:val="24"/>
          <w:szCs w:val="24"/>
          <w:lang w:val="sq-AL"/>
        </w:rPr>
        <w:t xml:space="preserve"> dhe avancimit informativ), </w:t>
      </w:r>
      <w:r w:rsidR="000A2913" w:rsidRPr="002B321F">
        <w:rPr>
          <w:rFonts w:ascii="Times New Roman" w:hAnsi="Times New Roman" w:cs="Times New Roman"/>
          <w:sz w:val="24"/>
          <w:szCs w:val="24"/>
          <w:lang w:val="sq-AL"/>
        </w:rPr>
        <w:t>ndërsa</w:t>
      </w:r>
      <w:r w:rsidR="002B321F" w:rsidRPr="002B321F">
        <w:rPr>
          <w:rFonts w:ascii="Times New Roman" w:hAnsi="Times New Roman" w:cs="Times New Roman"/>
          <w:sz w:val="24"/>
          <w:szCs w:val="24"/>
          <w:lang w:val="sq-AL"/>
        </w:rPr>
        <w:t xml:space="preserve"> Banka </w:t>
      </w:r>
      <w:r w:rsidR="000A2913" w:rsidRPr="002B321F">
        <w:rPr>
          <w:rFonts w:ascii="Times New Roman" w:hAnsi="Times New Roman" w:cs="Times New Roman"/>
          <w:sz w:val="24"/>
          <w:szCs w:val="24"/>
          <w:lang w:val="sq-AL"/>
        </w:rPr>
        <w:t>Botërore</w:t>
      </w:r>
      <w:r w:rsidR="002B321F" w:rsidRPr="002B321F">
        <w:rPr>
          <w:rFonts w:ascii="Times New Roman" w:hAnsi="Times New Roman" w:cs="Times New Roman"/>
          <w:sz w:val="24"/>
          <w:szCs w:val="24"/>
          <w:lang w:val="sq-AL"/>
        </w:rPr>
        <w:t xml:space="preserve"> procesin e “</w:t>
      </w:r>
      <w:proofErr w:type="spellStart"/>
      <w:r w:rsidR="002B321F" w:rsidRPr="002B321F">
        <w:rPr>
          <w:rFonts w:ascii="Times New Roman" w:hAnsi="Times New Roman" w:cs="Times New Roman"/>
          <w:sz w:val="24"/>
          <w:szCs w:val="24"/>
          <w:lang w:val="sq-AL"/>
        </w:rPr>
        <w:t>interface</w:t>
      </w:r>
      <w:proofErr w:type="spellEnd"/>
      <w:r w:rsidR="002B321F" w:rsidRPr="002B321F">
        <w:rPr>
          <w:rFonts w:ascii="Times New Roman" w:hAnsi="Times New Roman" w:cs="Times New Roman"/>
          <w:sz w:val="24"/>
          <w:szCs w:val="24"/>
          <w:lang w:val="sq-AL"/>
        </w:rPr>
        <w:t xml:space="preserve">” apo digjital </w:t>
      </w:r>
      <w:r w:rsidR="002B321F">
        <w:rPr>
          <w:rFonts w:ascii="Times New Roman" w:hAnsi="Times New Roman" w:cs="Times New Roman"/>
          <w:sz w:val="24"/>
          <w:szCs w:val="24"/>
          <w:lang w:val="sq-AL"/>
        </w:rPr>
        <w:t>dhe i t</w:t>
      </w:r>
      <w:r w:rsidR="00EC1664">
        <w:rPr>
          <w:rFonts w:ascii="Times New Roman" w:hAnsi="Times New Roman" w:cs="Times New Roman"/>
          <w:sz w:val="24"/>
          <w:szCs w:val="24"/>
          <w:lang w:val="sq-AL"/>
        </w:rPr>
        <w:t>ë</w:t>
      </w:r>
      <w:r w:rsidR="002B321F">
        <w:rPr>
          <w:rFonts w:ascii="Times New Roman" w:hAnsi="Times New Roman" w:cs="Times New Roman"/>
          <w:sz w:val="24"/>
          <w:szCs w:val="24"/>
          <w:lang w:val="sq-AL"/>
        </w:rPr>
        <w:t>r</w:t>
      </w:r>
      <w:r w:rsidR="00EC1664">
        <w:rPr>
          <w:rFonts w:ascii="Times New Roman" w:hAnsi="Times New Roman" w:cs="Times New Roman"/>
          <w:sz w:val="24"/>
          <w:szCs w:val="24"/>
          <w:lang w:val="sq-AL"/>
        </w:rPr>
        <w:t>ë</w:t>
      </w:r>
      <w:r w:rsidR="002B321F">
        <w:rPr>
          <w:rFonts w:ascii="Times New Roman" w:hAnsi="Times New Roman" w:cs="Times New Roman"/>
          <w:sz w:val="24"/>
          <w:szCs w:val="24"/>
          <w:lang w:val="sq-AL"/>
        </w:rPr>
        <w:t xml:space="preserve"> procesi pritet t</w:t>
      </w:r>
      <w:r w:rsidR="00EC1664">
        <w:rPr>
          <w:rFonts w:ascii="Times New Roman" w:hAnsi="Times New Roman" w:cs="Times New Roman"/>
          <w:sz w:val="24"/>
          <w:szCs w:val="24"/>
          <w:lang w:val="sq-AL"/>
        </w:rPr>
        <w:t>ë</w:t>
      </w:r>
      <w:r w:rsidR="002B321F">
        <w:rPr>
          <w:rFonts w:ascii="Times New Roman" w:hAnsi="Times New Roman" w:cs="Times New Roman"/>
          <w:sz w:val="24"/>
          <w:szCs w:val="24"/>
          <w:lang w:val="sq-AL"/>
        </w:rPr>
        <w:t xml:space="preserve"> p</w:t>
      </w:r>
      <w:r w:rsidR="00EC1664">
        <w:rPr>
          <w:rFonts w:ascii="Times New Roman" w:hAnsi="Times New Roman" w:cs="Times New Roman"/>
          <w:sz w:val="24"/>
          <w:szCs w:val="24"/>
          <w:lang w:val="sq-AL"/>
        </w:rPr>
        <w:t>ë</w:t>
      </w:r>
      <w:r w:rsidR="002B321F">
        <w:rPr>
          <w:rFonts w:ascii="Times New Roman" w:hAnsi="Times New Roman" w:cs="Times New Roman"/>
          <w:sz w:val="24"/>
          <w:szCs w:val="24"/>
          <w:lang w:val="sq-AL"/>
        </w:rPr>
        <w:t>rfundoj</w:t>
      </w:r>
      <w:r w:rsidR="00EC1664">
        <w:rPr>
          <w:rFonts w:ascii="Times New Roman" w:hAnsi="Times New Roman" w:cs="Times New Roman"/>
          <w:sz w:val="24"/>
          <w:szCs w:val="24"/>
          <w:lang w:val="sq-AL"/>
        </w:rPr>
        <w:t>ë</w:t>
      </w:r>
      <w:r w:rsidR="002B321F">
        <w:rPr>
          <w:rFonts w:ascii="Times New Roman" w:hAnsi="Times New Roman" w:cs="Times New Roman"/>
          <w:sz w:val="24"/>
          <w:szCs w:val="24"/>
          <w:lang w:val="sq-AL"/>
        </w:rPr>
        <w:t xml:space="preserve"> n</w:t>
      </w:r>
      <w:r w:rsidR="00EC1664">
        <w:rPr>
          <w:rFonts w:ascii="Times New Roman" w:hAnsi="Times New Roman" w:cs="Times New Roman"/>
          <w:sz w:val="24"/>
          <w:szCs w:val="24"/>
          <w:lang w:val="sq-AL"/>
        </w:rPr>
        <w:t>ë</w:t>
      </w:r>
      <w:r w:rsidR="002B321F">
        <w:rPr>
          <w:rFonts w:ascii="Times New Roman" w:hAnsi="Times New Roman" w:cs="Times New Roman"/>
          <w:sz w:val="24"/>
          <w:szCs w:val="24"/>
          <w:lang w:val="sq-AL"/>
        </w:rPr>
        <w:t xml:space="preserve"> </w:t>
      </w:r>
      <w:r w:rsidR="000A2913">
        <w:rPr>
          <w:rFonts w:ascii="Times New Roman" w:hAnsi="Times New Roman" w:cs="Times New Roman"/>
          <w:sz w:val="24"/>
          <w:szCs w:val="24"/>
          <w:lang w:val="sq-AL"/>
        </w:rPr>
        <w:t>pjesën</w:t>
      </w:r>
      <w:r w:rsidR="002B321F">
        <w:rPr>
          <w:rFonts w:ascii="Times New Roman" w:hAnsi="Times New Roman" w:cs="Times New Roman"/>
          <w:sz w:val="24"/>
          <w:szCs w:val="24"/>
          <w:lang w:val="sq-AL"/>
        </w:rPr>
        <w:t xml:space="preserve"> e par</w:t>
      </w:r>
      <w:r w:rsidR="00EC1664">
        <w:rPr>
          <w:rFonts w:ascii="Times New Roman" w:hAnsi="Times New Roman" w:cs="Times New Roman"/>
          <w:sz w:val="24"/>
          <w:szCs w:val="24"/>
          <w:lang w:val="sq-AL"/>
        </w:rPr>
        <w:t>ë</w:t>
      </w:r>
      <w:r w:rsidR="002B321F">
        <w:rPr>
          <w:rFonts w:ascii="Times New Roman" w:hAnsi="Times New Roman" w:cs="Times New Roman"/>
          <w:sz w:val="24"/>
          <w:szCs w:val="24"/>
          <w:lang w:val="sq-AL"/>
        </w:rPr>
        <w:t xml:space="preserve"> t</w:t>
      </w:r>
      <w:r w:rsidR="00EC1664">
        <w:rPr>
          <w:rFonts w:ascii="Times New Roman" w:hAnsi="Times New Roman" w:cs="Times New Roman"/>
          <w:sz w:val="24"/>
          <w:szCs w:val="24"/>
          <w:lang w:val="sq-AL"/>
        </w:rPr>
        <w:t>ë</w:t>
      </w:r>
      <w:r w:rsidR="002B321F">
        <w:rPr>
          <w:rFonts w:ascii="Times New Roman" w:hAnsi="Times New Roman" w:cs="Times New Roman"/>
          <w:sz w:val="24"/>
          <w:szCs w:val="24"/>
          <w:lang w:val="sq-AL"/>
        </w:rPr>
        <w:t xml:space="preserve"> 2026.</w:t>
      </w:r>
    </w:p>
    <w:p w14:paraId="5EF6C128" w14:textId="75BD52B5" w:rsidR="00C6768D" w:rsidRPr="004043C5" w:rsidRDefault="00C6768D" w:rsidP="00C6768D">
      <w:pPr>
        <w:jc w:val="both"/>
        <w:rPr>
          <w:rFonts w:ascii="Times New Roman" w:hAnsi="Times New Roman" w:cs="Times New Roman"/>
          <w:b/>
          <w:bCs/>
          <w:sz w:val="24"/>
          <w:szCs w:val="24"/>
          <w:lang w:val="sq-AL"/>
        </w:rPr>
      </w:pPr>
      <w:bookmarkStart w:id="5" w:name="_GoBack"/>
      <w:bookmarkEnd w:id="5"/>
      <w:r w:rsidRPr="004043C5">
        <w:rPr>
          <w:rFonts w:ascii="Times New Roman" w:hAnsi="Times New Roman" w:cs="Times New Roman"/>
          <w:sz w:val="24"/>
          <w:szCs w:val="24"/>
          <w:lang w:val="sq-AL"/>
        </w:rPr>
        <w:t xml:space="preserve">Deri tani, është standardizuar formulari me 50 elemente që e përshkruajnë shërbimin administrativ, janë takuar të gjitha ministritë dhe agjencitë që ofrojnë shërbime për palët (përfshirë takime të përbashkëta), dhe janë mbledhur të dhënat për rreth </w:t>
      </w:r>
      <w:r w:rsidR="00DC60BE" w:rsidRPr="004043C5">
        <w:rPr>
          <w:rFonts w:ascii="Times New Roman" w:hAnsi="Times New Roman" w:cs="Times New Roman"/>
          <w:sz w:val="24"/>
          <w:szCs w:val="24"/>
          <w:lang w:val="sq-AL"/>
        </w:rPr>
        <w:t>300</w:t>
      </w:r>
      <w:r w:rsidRPr="004043C5">
        <w:rPr>
          <w:rFonts w:ascii="Times New Roman" w:hAnsi="Times New Roman" w:cs="Times New Roman"/>
          <w:sz w:val="24"/>
          <w:szCs w:val="24"/>
          <w:lang w:val="sq-AL"/>
        </w:rPr>
        <w:t xml:space="preserve"> shërbime administrative në nivel qendror. </w:t>
      </w:r>
    </w:p>
    <w:p w14:paraId="3B5CF6A5" w14:textId="3E82DDA5" w:rsidR="00C6768D" w:rsidRPr="004043C5" w:rsidRDefault="00C6768D" w:rsidP="00C6768D">
      <w:p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 xml:space="preserve">Sa i përket </w:t>
      </w:r>
      <w:proofErr w:type="spellStart"/>
      <w:r w:rsidRPr="004043C5">
        <w:rPr>
          <w:rFonts w:ascii="Times New Roman" w:hAnsi="Times New Roman" w:cs="Times New Roman"/>
          <w:sz w:val="24"/>
          <w:szCs w:val="24"/>
          <w:lang w:val="sq-AL"/>
        </w:rPr>
        <w:t>definimit</w:t>
      </w:r>
      <w:proofErr w:type="spellEnd"/>
      <w:r w:rsidRPr="004043C5">
        <w:rPr>
          <w:rFonts w:ascii="Times New Roman" w:hAnsi="Times New Roman" w:cs="Times New Roman"/>
          <w:sz w:val="24"/>
          <w:szCs w:val="24"/>
          <w:lang w:val="sq-AL"/>
        </w:rPr>
        <w:t xml:space="preserve"> dhe përcaktimit të përgjegjësive dhe udhëzimeve themelore për institucionet që administrojnë regjistrat dhe sistemet e informacionit, ky aktivitet është në fazën fillestare të realizimit nga ASHI me qëllim </w:t>
      </w:r>
      <w:proofErr w:type="spellStart"/>
      <w:r w:rsidRPr="004043C5">
        <w:rPr>
          <w:rFonts w:ascii="Times New Roman" w:hAnsi="Times New Roman" w:cs="Times New Roman"/>
          <w:sz w:val="24"/>
          <w:szCs w:val="24"/>
          <w:lang w:val="sq-AL"/>
        </w:rPr>
        <w:t>definimin</w:t>
      </w:r>
      <w:proofErr w:type="spellEnd"/>
      <w:r w:rsidRPr="004043C5">
        <w:rPr>
          <w:rFonts w:ascii="Times New Roman" w:hAnsi="Times New Roman" w:cs="Times New Roman"/>
          <w:sz w:val="24"/>
          <w:szCs w:val="24"/>
          <w:lang w:val="sq-AL"/>
        </w:rPr>
        <w:t xml:space="preserve"> e pronarëve të sistemeve të informacioneve në institucionet publike. Po ashtu, nuk është kryer analiza e gjendjes aktuale të regjistrave kryesorë publikë dhe mundësia e ndërlidhjes së tyre derisa hartimi i udhëzimit dhe metodologjisë për </w:t>
      </w:r>
      <w:proofErr w:type="spellStart"/>
      <w:r w:rsidRPr="004043C5">
        <w:rPr>
          <w:rFonts w:ascii="Times New Roman" w:hAnsi="Times New Roman" w:cs="Times New Roman"/>
          <w:sz w:val="24"/>
          <w:szCs w:val="24"/>
          <w:lang w:val="sq-AL"/>
        </w:rPr>
        <w:t>optimizimin</w:t>
      </w:r>
      <w:proofErr w:type="spellEnd"/>
      <w:r w:rsidRPr="004043C5">
        <w:rPr>
          <w:rFonts w:ascii="Times New Roman" w:hAnsi="Times New Roman" w:cs="Times New Roman"/>
          <w:sz w:val="24"/>
          <w:szCs w:val="24"/>
          <w:lang w:val="sq-AL"/>
        </w:rPr>
        <w:t xml:space="preserve"> e ofrimit të shërbimeve me pjesëmarrjen e përdoruesve, deri tani nuk është kryer dhe pritet që ky aktivitet të realizohet gjatë 2026 përmes projektit “Përmirësimi dhe zgjerimi i Portalit E-Kosova me shërbime shtesë, dizajn të përmirësuar, siguri dhe </w:t>
      </w:r>
      <w:proofErr w:type="spellStart"/>
      <w:r w:rsidRPr="004043C5">
        <w:rPr>
          <w:rFonts w:ascii="Times New Roman" w:hAnsi="Times New Roman" w:cs="Times New Roman"/>
          <w:sz w:val="24"/>
          <w:szCs w:val="24"/>
          <w:lang w:val="sq-AL"/>
        </w:rPr>
        <w:t>performancë</w:t>
      </w:r>
      <w:proofErr w:type="spellEnd"/>
      <w:r w:rsidRPr="004043C5">
        <w:rPr>
          <w:rFonts w:ascii="Times New Roman" w:hAnsi="Times New Roman" w:cs="Times New Roman"/>
          <w:sz w:val="24"/>
          <w:szCs w:val="24"/>
          <w:lang w:val="sq-AL"/>
        </w:rPr>
        <w:t>” mbështetur nga Banka Botërore, projekti i Forcimit të Qeverisjes Digjitale për Ofrimin e Shërbimeve.</w:t>
      </w:r>
      <w:r w:rsidR="00DC60BE" w:rsidRPr="004043C5">
        <w:rPr>
          <w:rFonts w:ascii="Times New Roman" w:hAnsi="Times New Roman" w:cs="Times New Roman"/>
          <w:sz w:val="24"/>
          <w:szCs w:val="24"/>
          <w:lang w:val="sq-AL"/>
        </w:rPr>
        <w:t xml:space="preserve"> </w:t>
      </w:r>
    </w:p>
    <w:p w14:paraId="11BC61E8" w14:textId="6C512D64" w:rsidR="00C6768D" w:rsidRPr="004043C5" w:rsidRDefault="001A5E90" w:rsidP="00C6768D">
      <w:pPr>
        <w:jc w:val="both"/>
        <w:rPr>
          <w:rFonts w:ascii="Times New Roman" w:hAnsi="Times New Roman" w:cs="Times New Roman"/>
          <w:b/>
          <w:bCs/>
          <w:sz w:val="24"/>
          <w:szCs w:val="24"/>
          <w:lang w:val="sq-AL"/>
        </w:rPr>
      </w:pPr>
      <w:r w:rsidRPr="004043C5">
        <w:rPr>
          <w:rFonts w:ascii="Times New Roman" w:hAnsi="Times New Roman" w:cs="Times New Roman"/>
          <w:sz w:val="24"/>
          <w:szCs w:val="24"/>
          <w:lang w:val="sq-AL"/>
        </w:rPr>
        <w:t>Sa i p</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rket objektivit t</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 xml:space="preserve"> kat</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rt specifik</w:t>
      </w:r>
      <w:r w:rsidRPr="004043C5">
        <w:rPr>
          <w:rFonts w:ascii="Times New Roman" w:hAnsi="Times New Roman" w:cs="Times New Roman"/>
          <w:b/>
          <w:bCs/>
          <w:sz w:val="24"/>
          <w:szCs w:val="24"/>
          <w:lang w:val="sq-AL"/>
        </w:rPr>
        <w:t xml:space="preserve"> </w:t>
      </w:r>
      <w:r w:rsidR="00C6768D" w:rsidRPr="004043C5">
        <w:rPr>
          <w:rFonts w:ascii="Times New Roman" w:hAnsi="Times New Roman" w:cs="Times New Roman"/>
          <w:b/>
          <w:bCs/>
          <w:sz w:val="24"/>
          <w:szCs w:val="24"/>
          <w:lang w:val="sq-AL"/>
        </w:rPr>
        <w:t>Rritja e qasjes dhe efikasitetit të ofrimit të shërbimeve</w:t>
      </w:r>
      <w:r w:rsidRPr="004043C5">
        <w:rPr>
          <w:rFonts w:ascii="Times New Roman" w:hAnsi="Times New Roman" w:cs="Times New Roman"/>
          <w:b/>
          <w:bCs/>
          <w:sz w:val="24"/>
          <w:szCs w:val="24"/>
          <w:lang w:val="sq-AL"/>
        </w:rPr>
        <w:t xml:space="preserve"> </w:t>
      </w:r>
      <w:r w:rsidR="00C6768D" w:rsidRPr="004043C5">
        <w:rPr>
          <w:rFonts w:ascii="Times New Roman" w:hAnsi="Times New Roman" w:cs="Times New Roman"/>
          <w:sz w:val="24"/>
          <w:szCs w:val="24"/>
          <w:lang w:val="sq-AL"/>
        </w:rPr>
        <w:t xml:space="preserve">IKAP ka organizuar trajnime sipas </w:t>
      </w:r>
      <w:proofErr w:type="spellStart"/>
      <w:r w:rsidR="00C6768D" w:rsidRPr="004043C5">
        <w:rPr>
          <w:rFonts w:ascii="Times New Roman" w:hAnsi="Times New Roman" w:cs="Times New Roman"/>
          <w:sz w:val="24"/>
          <w:szCs w:val="24"/>
          <w:lang w:val="sq-AL"/>
        </w:rPr>
        <w:t>kurrikulës</w:t>
      </w:r>
      <w:proofErr w:type="spellEnd"/>
      <w:r w:rsidR="00C6768D" w:rsidRPr="004043C5">
        <w:rPr>
          <w:rFonts w:ascii="Times New Roman" w:hAnsi="Times New Roman" w:cs="Times New Roman"/>
          <w:sz w:val="24"/>
          <w:szCs w:val="24"/>
          <w:lang w:val="sq-AL"/>
        </w:rPr>
        <w:t xml:space="preserve"> së trajnimeve për vitin 2025 në të cilat kanë marrë pjesë gjithsej 3,791 pjesëmarrës. Po ashtu IKAP ka zhvilluar platformën E-</w:t>
      </w:r>
      <w:proofErr w:type="spellStart"/>
      <w:r w:rsidR="00C6768D" w:rsidRPr="004043C5">
        <w:rPr>
          <w:rFonts w:ascii="Times New Roman" w:hAnsi="Times New Roman" w:cs="Times New Roman"/>
          <w:sz w:val="24"/>
          <w:szCs w:val="24"/>
          <w:lang w:val="sq-AL"/>
        </w:rPr>
        <w:t>learning</w:t>
      </w:r>
      <w:proofErr w:type="spellEnd"/>
      <w:r w:rsidR="00C6768D" w:rsidRPr="004043C5">
        <w:rPr>
          <w:rFonts w:ascii="Times New Roman" w:hAnsi="Times New Roman" w:cs="Times New Roman"/>
          <w:sz w:val="24"/>
          <w:szCs w:val="24"/>
          <w:lang w:val="sq-AL"/>
        </w:rPr>
        <w:t xml:space="preserve"> ku janë integruar në platformën </w:t>
      </w:r>
      <w:proofErr w:type="spellStart"/>
      <w:r w:rsidR="00C6768D" w:rsidRPr="004043C5">
        <w:rPr>
          <w:rFonts w:ascii="Times New Roman" w:hAnsi="Times New Roman" w:cs="Times New Roman"/>
          <w:sz w:val="24"/>
          <w:szCs w:val="24"/>
          <w:lang w:val="sq-AL"/>
        </w:rPr>
        <w:t>Moodle</w:t>
      </w:r>
      <w:proofErr w:type="spellEnd"/>
      <w:r w:rsidR="00C6768D" w:rsidRPr="004043C5">
        <w:rPr>
          <w:rFonts w:ascii="Times New Roman" w:hAnsi="Times New Roman" w:cs="Times New Roman"/>
          <w:sz w:val="24"/>
          <w:szCs w:val="24"/>
          <w:lang w:val="sq-AL"/>
        </w:rPr>
        <w:t xml:space="preserve"> disa kurse si: 1) Siguria kibernetike me fokus tek </w:t>
      </w:r>
      <w:proofErr w:type="spellStart"/>
      <w:r w:rsidR="00C6768D" w:rsidRPr="004043C5">
        <w:rPr>
          <w:rFonts w:ascii="Times New Roman" w:hAnsi="Times New Roman" w:cs="Times New Roman"/>
          <w:sz w:val="24"/>
          <w:szCs w:val="24"/>
          <w:lang w:val="sq-AL"/>
        </w:rPr>
        <w:t>lidershipi</w:t>
      </w:r>
      <w:proofErr w:type="spellEnd"/>
      <w:r w:rsidR="00C6768D" w:rsidRPr="004043C5">
        <w:rPr>
          <w:rFonts w:ascii="Times New Roman" w:hAnsi="Times New Roman" w:cs="Times New Roman"/>
          <w:sz w:val="24"/>
          <w:szCs w:val="24"/>
          <w:lang w:val="sq-AL"/>
        </w:rPr>
        <w:t xml:space="preserve">, 2) Bazat e sigurisë kibernetike: konceptet dhe shkathtësitë kyçe, të cilat synojnë përfshirjen e gjithë shërbimit civil në ngritjen e kapaciteteve për siguri kibernetike. Po ashtu janë zhvilluar trajnimet mbi 3) Parandalimin e konfliktit të interesit dhe etika dhe 4) Parandalimi dhe zvogëlimi i barrës administrative dhe Mendimi </w:t>
      </w:r>
      <w:proofErr w:type="spellStart"/>
      <w:r w:rsidR="00DC60BE" w:rsidRPr="004043C5">
        <w:rPr>
          <w:rFonts w:ascii="Times New Roman" w:hAnsi="Times New Roman" w:cs="Times New Roman"/>
          <w:sz w:val="24"/>
          <w:szCs w:val="24"/>
          <w:lang w:val="sq-AL"/>
        </w:rPr>
        <w:t>d</w:t>
      </w:r>
      <w:r w:rsidR="00C6768D" w:rsidRPr="004043C5">
        <w:rPr>
          <w:rFonts w:ascii="Times New Roman" w:hAnsi="Times New Roman" w:cs="Times New Roman"/>
          <w:sz w:val="24"/>
          <w:szCs w:val="24"/>
          <w:lang w:val="sq-AL"/>
        </w:rPr>
        <w:t>izajnues</w:t>
      </w:r>
      <w:proofErr w:type="spellEnd"/>
      <w:r w:rsidR="00C6768D" w:rsidRPr="004043C5">
        <w:rPr>
          <w:rFonts w:ascii="Times New Roman" w:hAnsi="Times New Roman" w:cs="Times New Roman"/>
          <w:sz w:val="24"/>
          <w:szCs w:val="24"/>
          <w:lang w:val="sq-AL"/>
        </w:rPr>
        <w:t xml:space="preserve">. Në anën tjetër, nuk ka pasur progres në zhvillimin e një fushatë informimi, edukimi, komunikimi për të promovuar mundësitë e të mësuarit të teknologjisë informative në sektorin publik. </w:t>
      </w:r>
    </w:p>
    <w:p w14:paraId="0304B729" w14:textId="5C0113D7" w:rsidR="00C6768D" w:rsidRPr="004043C5" w:rsidRDefault="00C6768D" w:rsidP="00C6768D">
      <w:p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 xml:space="preserve">Sa i përket zhvillimit të kornizës kombëtare të </w:t>
      </w:r>
      <w:proofErr w:type="spellStart"/>
      <w:r w:rsidR="00DC60BE" w:rsidRPr="004043C5">
        <w:rPr>
          <w:rFonts w:ascii="Times New Roman" w:hAnsi="Times New Roman" w:cs="Times New Roman"/>
          <w:sz w:val="24"/>
          <w:szCs w:val="24"/>
          <w:lang w:val="sq-AL"/>
        </w:rPr>
        <w:t>interoperablitetit</w:t>
      </w:r>
      <w:proofErr w:type="spellEnd"/>
      <w:r w:rsidRPr="004043C5">
        <w:rPr>
          <w:rFonts w:ascii="Times New Roman" w:hAnsi="Times New Roman" w:cs="Times New Roman"/>
          <w:sz w:val="24"/>
          <w:szCs w:val="24"/>
          <w:lang w:val="sq-AL"/>
        </w:rPr>
        <w:t xml:space="preserve">, gjatë vitit 2025 është </w:t>
      </w:r>
      <w:r w:rsidR="009527C6" w:rsidRPr="004043C5">
        <w:rPr>
          <w:rFonts w:ascii="Times New Roman" w:hAnsi="Times New Roman" w:cs="Times New Roman"/>
          <w:sz w:val="24"/>
          <w:szCs w:val="24"/>
          <w:lang w:val="sq-AL"/>
        </w:rPr>
        <w:t>iniciuar</w:t>
      </w:r>
      <w:r w:rsidRPr="004043C5">
        <w:rPr>
          <w:rFonts w:ascii="Times New Roman" w:hAnsi="Times New Roman" w:cs="Times New Roman"/>
          <w:sz w:val="24"/>
          <w:szCs w:val="24"/>
          <w:lang w:val="sq-AL"/>
        </w:rPr>
        <w:t xml:space="preserve"> procesi i vlerësimit paraprak të kornizës kombëtare të </w:t>
      </w:r>
      <w:proofErr w:type="spellStart"/>
      <w:r w:rsidR="00DC60BE" w:rsidRPr="004043C5">
        <w:rPr>
          <w:rFonts w:ascii="Times New Roman" w:hAnsi="Times New Roman" w:cs="Times New Roman"/>
          <w:sz w:val="24"/>
          <w:szCs w:val="24"/>
          <w:lang w:val="sq-AL"/>
        </w:rPr>
        <w:t>interoperabilitetit</w:t>
      </w:r>
      <w:proofErr w:type="spellEnd"/>
      <w:r w:rsidRPr="004043C5">
        <w:rPr>
          <w:rFonts w:ascii="Times New Roman" w:hAnsi="Times New Roman" w:cs="Times New Roman"/>
          <w:sz w:val="24"/>
          <w:szCs w:val="24"/>
          <w:lang w:val="sq-AL"/>
        </w:rPr>
        <w:t xml:space="preserve"> dhe përgatitjes për </w:t>
      </w:r>
      <w:proofErr w:type="spellStart"/>
      <w:r w:rsidRPr="004043C5">
        <w:rPr>
          <w:rFonts w:ascii="Times New Roman" w:hAnsi="Times New Roman" w:cs="Times New Roman"/>
          <w:sz w:val="24"/>
          <w:szCs w:val="24"/>
          <w:lang w:val="sq-AL"/>
        </w:rPr>
        <w:t>selektim</w:t>
      </w:r>
      <w:proofErr w:type="spellEnd"/>
      <w:r w:rsidRPr="004043C5">
        <w:rPr>
          <w:rFonts w:ascii="Times New Roman" w:hAnsi="Times New Roman" w:cs="Times New Roman"/>
          <w:sz w:val="24"/>
          <w:szCs w:val="24"/>
          <w:lang w:val="sq-AL"/>
        </w:rPr>
        <w:t xml:space="preserve">, proces i cili do të vijojë gjatë vitit 2026, deri në përmbylljen dhe finalizimin e plotë të aktivitetit. Ky aktivitet mbështetet nga projekti i Bankës Botërore i Forcimit të Qeverisjes </w:t>
      </w:r>
      <w:r w:rsidRPr="004043C5">
        <w:rPr>
          <w:rFonts w:ascii="Times New Roman" w:hAnsi="Times New Roman" w:cs="Times New Roman"/>
          <w:sz w:val="24"/>
          <w:szCs w:val="24"/>
          <w:lang w:val="sq-AL"/>
        </w:rPr>
        <w:lastRenderedPageBreak/>
        <w:t>Digjitale për Ofrimin e Shërbim</w:t>
      </w:r>
      <w:r w:rsidR="009527C6">
        <w:rPr>
          <w:rFonts w:ascii="Times New Roman" w:hAnsi="Times New Roman" w:cs="Times New Roman"/>
          <w:sz w:val="24"/>
          <w:szCs w:val="24"/>
          <w:lang w:val="sq-AL"/>
        </w:rPr>
        <w:t>eve në Kosovë. Po ashtu, ka fil</w:t>
      </w:r>
      <w:r w:rsidRPr="004043C5">
        <w:rPr>
          <w:rFonts w:ascii="Times New Roman" w:hAnsi="Times New Roman" w:cs="Times New Roman"/>
          <w:sz w:val="24"/>
          <w:szCs w:val="24"/>
          <w:lang w:val="sq-AL"/>
        </w:rPr>
        <w:t>luar dhe pritet të përfundojë gjatë 2026 edhe krijimi i një data baze të brendshme të sistemeve dhe shërbimeve që do të përdoret si vegël për qeverisjen e procesit të digjitalizimit.</w:t>
      </w:r>
      <w:r w:rsidR="00DC60BE" w:rsidRPr="004043C5">
        <w:rPr>
          <w:rFonts w:ascii="Times New Roman" w:hAnsi="Times New Roman" w:cs="Times New Roman"/>
          <w:sz w:val="24"/>
          <w:szCs w:val="24"/>
          <w:lang w:val="sq-AL"/>
        </w:rPr>
        <w:t xml:space="preserve"> Sipas t</w:t>
      </w:r>
      <w:r w:rsidR="00E260B1" w:rsidRPr="004043C5">
        <w:rPr>
          <w:rFonts w:ascii="Times New Roman" w:hAnsi="Times New Roman" w:cs="Times New Roman"/>
          <w:sz w:val="24"/>
          <w:szCs w:val="24"/>
          <w:lang w:val="sq-AL"/>
        </w:rPr>
        <w:t>ë</w:t>
      </w:r>
      <w:r w:rsidR="00DC60BE" w:rsidRPr="004043C5">
        <w:rPr>
          <w:rFonts w:ascii="Times New Roman" w:hAnsi="Times New Roman" w:cs="Times New Roman"/>
          <w:sz w:val="24"/>
          <w:szCs w:val="24"/>
          <w:lang w:val="sq-AL"/>
        </w:rPr>
        <w:t xml:space="preserve"> dh</w:t>
      </w:r>
      <w:r w:rsidR="00E260B1" w:rsidRPr="004043C5">
        <w:rPr>
          <w:rFonts w:ascii="Times New Roman" w:hAnsi="Times New Roman" w:cs="Times New Roman"/>
          <w:sz w:val="24"/>
          <w:szCs w:val="24"/>
          <w:lang w:val="sq-AL"/>
        </w:rPr>
        <w:t>ë</w:t>
      </w:r>
      <w:r w:rsidR="00DC60BE" w:rsidRPr="004043C5">
        <w:rPr>
          <w:rFonts w:ascii="Times New Roman" w:hAnsi="Times New Roman" w:cs="Times New Roman"/>
          <w:sz w:val="24"/>
          <w:szCs w:val="24"/>
          <w:lang w:val="sq-AL"/>
        </w:rPr>
        <w:t>nave nga ASHI, gjat</w:t>
      </w:r>
      <w:r w:rsidR="00E260B1" w:rsidRPr="004043C5">
        <w:rPr>
          <w:rFonts w:ascii="Times New Roman" w:hAnsi="Times New Roman" w:cs="Times New Roman"/>
          <w:sz w:val="24"/>
          <w:szCs w:val="24"/>
          <w:lang w:val="sq-AL"/>
        </w:rPr>
        <w:t>ë</w:t>
      </w:r>
      <w:r w:rsidR="00DC60BE" w:rsidRPr="004043C5">
        <w:rPr>
          <w:rFonts w:ascii="Times New Roman" w:hAnsi="Times New Roman" w:cs="Times New Roman"/>
          <w:sz w:val="24"/>
          <w:szCs w:val="24"/>
          <w:lang w:val="sq-AL"/>
        </w:rPr>
        <w:t xml:space="preserve"> vitit 2025 jan</w:t>
      </w:r>
      <w:r w:rsidR="00E260B1" w:rsidRPr="004043C5">
        <w:rPr>
          <w:rFonts w:ascii="Times New Roman" w:hAnsi="Times New Roman" w:cs="Times New Roman"/>
          <w:sz w:val="24"/>
          <w:szCs w:val="24"/>
          <w:lang w:val="sq-AL"/>
        </w:rPr>
        <w:t>ë</w:t>
      </w:r>
      <w:r w:rsidR="00DC60BE" w:rsidRPr="004043C5">
        <w:rPr>
          <w:rFonts w:ascii="Times New Roman" w:hAnsi="Times New Roman" w:cs="Times New Roman"/>
          <w:sz w:val="24"/>
          <w:szCs w:val="24"/>
          <w:lang w:val="sq-AL"/>
        </w:rPr>
        <w:t xml:space="preserve"> lidhur edhe tet</w:t>
      </w:r>
      <w:r w:rsidR="00E260B1" w:rsidRPr="004043C5">
        <w:rPr>
          <w:rFonts w:ascii="Times New Roman" w:hAnsi="Times New Roman" w:cs="Times New Roman"/>
          <w:sz w:val="24"/>
          <w:szCs w:val="24"/>
          <w:lang w:val="sq-AL"/>
        </w:rPr>
        <w:t>ë</w:t>
      </w:r>
      <w:r w:rsidR="00DC60BE" w:rsidRPr="004043C5">
        <w:rPr>
          <w:rFonts w:ascii="Times New Roman" w:hAnsi="Times New Roman" w:cs="Times New Roman"/>
          <w:sz w:val="24"/>
          <w:szCs w:val="24"/>
          <w:lang w:val="sq-AL"/>
        </w:rPr>
        <w:t xml:space="preserve"> (8) sisteme me korniz</w:t>
      </w:r>
      <w:r w:rsidR="00E260B1" w:rsidRPr="004043C5">
        <w:rPr>
          <w:rFonts w:ascii="Times New Roman" w:hAnsi="Times New Roman" w:cs="Times New Roman"/>
          <w:sz w:val="24"/>
          <w:szCs w:val="24"/>
          <w:lang w:val="sq-AL"/>
        </w:rPr>
        <w:t>ë</w:t>
      </w:r>
      <w:r w:rsidR="00DC60BE" w:rsidRPr="004043C5">
        <w:rPr>
          <w:rFonts w:ascii="Times New Roman" w:hAnsi="Times New Roman" w:cs="Times New Roman"/>
          <w:sz w:val="24"/>
          <w:szCs w:val="24"/>
          <w:lang w:val="sq-AL"/>
        </w:rPr>
        <w:t xml:space="preserve">n e </w:t>
      </w:r>
      <w:proofErr w:type="spellStart"/>
      <w:r w:rsidR="00DC60BE" w:rsidRPr="004043C5">
        <w:rPr>
          <w:rFonts w:ascii="Times New Roman" w:hAnsi="Times New Roman" w:cs="Times New Roman"/>
          <w:sz w:val="24"/>
          <w:szCs w:val="24"/>
          <w:lang w:val="sq-AL"/>
        </w:rPr>
        <w:t>interoperabilitetit</w:t>
      </w:r>
      <w:proofErr w:type="spellEnd"/>
      <w:r w:rsidR="00DC60BE" w:rsidRPr="004043C5">
        <w:rPr>
          <w:rFonts w:ascii="Times New Roman" w:hAnsi="Times New Roman" w:cs="Times New Roman"/>
          <w:sz w:val="24"/>
          <w:szCs w:val="24"/>
          <w:lang w:val="sq-AL"/>
        </w:rPr>
        <w:t xml:space="preserve">. </w:t>
      </w:r>
    </w:p>
    <w:p w14:paraId="66F34402" w14:textId="76E2F11C" w:rsidR="00C6768D" w:rsidRPr="004043C5" w:rsidRDefault="00C6768D" w:rsidP="00C6768D">
      <w:p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 xml:space="preserve">Lista e shërbimeve administrative që ofrohen nga administrata publike në nivel qendror dhe lokal është publike nga viti 2024, </w:t>
      </w:r>
      <w:r w:rsidR="00DC60BE" w:rsidRPr="004043C5">
        <w:rPr>
          <w:rFonts w:ascii="Times New Roman" w:hAnsi="Times New Roman" w:cs="Times New Roman"/>
          <w:sz w:val="24"/>
          <w:szCs w:val="24"/>
          <w:lang w:val="sq-AL"/>
        </w:rPr>
        <w:t>paralel me p</w:t>
      </w:r>
      <w:r w:rsidR="00E260B1" w:rsidRPr="004043C5">
        <w:rPr>
          <w:rFonts w:ascii="Times New Roman" w:hAnsi="Times New Roman" w:cs="Times New Roman"/>
          <w:sz w:val="24"/>
          <w:szCs w:val="24"/>
          <w:lang w:val="sq-AL"/>
        </w:rPr>
        <w:t>ë</w:t>
      </w:r>
      <w:r w:rsidR="00DC60BE" w:rsidRPr="004043C5">
        <w:rPr>
          <w:rFonts w:ascii="Times New Roman" w:hAnsi="Times New Roman" w:cs="Times New Roman"/>
          <w:sz w:val="24"/>
          <w:szCs w:val="24"/>
          <w:lang w:val="sq-AL"/>
        </w:rPr>
        <w:t>rdit</w:t>
      </w:r>
      <w:r w:rsidR="00E260B1" w:rsidRPr="004043C5">
        <w:rPr>
          <w:rFonts w:ascii="Times New Roman" w:hAnsi="Times New Roman" w:cs="Times New Roman"/>
          <w:sz w:val="24"/>
          <w:szCs w:val="24"/>
          <w:lang w:val="sq-AL"/>
        </w:rPr>
        <w:t>ë</w:t>
      </w:r>
      <w:r w:rsidR="00DC60BE" w:rsidRPr="004043C5">
        <w:rPr>
          <w:rFonts w:ascii="Times New Roman" w:hAnsi="Times New Roman" w:cs="Times New Roman"/>
          <w:sz w:val="24"/>
          <w:szCs w:val="24"/>
          <w:lang w:val="sq-AL"/>
        </w:rPr>
        <w:t>simin dhe p</w:t>
      </w:r>
      <w:r w:rsidR="00E260B1" w:rsidRPr="004043C5">
        <w:rPr>
          <w:rFonts w:ascii="Times New Roman" w:hAnsi="Times New Roman" w:cs="Times New Roman"/>
          <w:sz w:val="24"/>
          <w:szCs w:val="24"/>
          <w:lang w:val="sq-AL"/>
        </w:rPr>
        <w:t>ë</w:t>
      </w:r>
      <w:r w:rsidR="00DC60BE" w:rsidRPr="004043C5">
        <w:rPr>
          <w:rFonts w:ascii="Times New Roman" w:hAnsi="Times New Roman" w:cs="Times New Roman"/>
          <w:sz w:val="24"/>
          <w:szCs w:val="24"/>
          <w:lang w:val="sq-AL"/>
        </w:rPr>
        <w:t>rmir</w:t>
      </w:r>
      <w:r w:rsidR="00E260B1" w:rsidRPr="004043C5">
        <w:rPr>
          <w:rFonts w:ascii="Times New Roman" w:hAnsi="Times New Roman" w:cs="Times New Roman"/>
          <w:sz w:val="24"/>
          <w:szCs w:val="24"/>
          <w:lang w:val="sq-AL"/>
        </w:rPr>
        <w:t>ë</w:t>
      </w:r>
      <w:r w:rsidR="00DC60BE" w:rsidRPr="004043C5">
        <w:rPr>
          <w:rFonts w:ascii="Times New Roman" w:hAnsi="Times New Roman" w:cs="Times New Roman"/>
          <w:sz w:val="24"/>
          <w:szCs w:val="24"/>
          <w:lang w:val="sq-AL"/>
        </w:rPr>
        <w:t>simin e katalogut t</w:t>
      </w:r>
      <w:r w:rsidR="00E260B1" w:rsidRPr="004043C5">
        <w:rPr>
          <w:rFonts w:ascii="Times New Roman" w:hAnsi="Times New Roman" w:cs="Times New Roman"/>
          <w:sz w:val="24"/>
          <w:szCs w:val="24"/>
          <w:lang w:val="sq-AL"/>
        </w:rPr>
        <w:t>ë</w:t>
      </w:r>
      <w:r w:rsidR="00DC60BE" w:rsidRPr="004043C5">
        <w:rPr>
          <w:rFonts w:ascii="Times New Roman" w:hAnsi="Times New Roman" w:cs="Times New Roman"/>
          <w:sz w:val="24"/>
          <w:szCs w:val="24"/>
          <w:lang w:val="sq-AL"/>
        </w:rPr>
        <w:t xml:space="preserve"> sh</w:t>
      </w:r>
      <w:r w:rsidR="00E260B1" w:rsidRPr="004043C5">
        <w:rPr>
          <w:rFonts w:ascii="Times New Roman" w:hAnsi="Times New Roman" w:cs="Times New Roman"/>
          <w:sz w:val="24"/>
          <w:szCs w:val="24"/>
          <w:lang w:val="sq-AL"/>
        </w:rPr>
        <w:t>ë</w:t>
      </w:r>
      <w:r w:rsidR="00DC60BE" w:rsidRPr="004043C5">
        <w:rPr>
          <w:rFonts w:ascii="Times New Roman" w:hAnsi="Times New Roman" w:cs="Times New Roman"/>
          <w:sz w:val="24"/>
          <w:szCs w:val="24"/>
          <w:lang w:val="sq-AL"/>
        </w:rPr>
        <w:t>rbimeve n</w:t>
      </w:r>
      <w:r w:rsidR="00E260B1" w:rsidRPr="004043C5">
        <w:rPr>
          <w:rFonts w:ascii="Times New Roman" w:hAnsi="Times New Roman" w:cs="Times New Roman"/>
          <w:sz w:val="24"/>
          <w:szCs w:val="24"/>
          <w:lang w:val="sq-AL"/>
        </w:rPr>
        <w:t>ë</w:t>
      </w:r>
      <w:r w:rsidR="00DC60BE" w:rsidRPr="004043C5">
        <w:rPr>
          <w:rFonts w:ascii="Times New Roman" w:hAnsi="Times New Roman" w:cs="Times New Roman"/>
          <w:sz w:val="24"/>
          <w:szCs w:val="24"/>
          <w:lang w:val="sq-AL"/>
        </w:rPr>
        <w:t xml:space="preserve"> nivel qendror</w:t>
      </w:r>
      <w:r w:rsidRPr="004043C5">
        <w:rPr>
          <w:rFonts w:ascii="Times New Roman" w:hAnsi="Times New Roman" w:cs="Times New Roman"/>
          <w:sz w:val="24"/>
          <w:szCs w:val="24"/>
          <w:lang w:val="sq-AL"/>
        </w:rPr>
        <w:t xml:space="preserve">, me mbështetje të GIZ i njëjti proces pritet të fillojë në prill 2026 për përmirësimin dhe përditësimin e listës së shërbimeve në nivel lokal, proces që pritet të kryhet deri në </w:t>
      </w:r>
      <w:r w:rsidR="007F63E2">
        <w:rPr>
          <w:rFonts w:ascii="Times New Roman" w:hAnsi="Times New Roman" w:cs="Times New Roman"/>
          <w:sz w:val="24"/>
          <w:szCs w:val="24"/>
          <w:lang w:val="sq-AL"/>
        </w:rPr>
        <w:t>shtator</w:t>
      </w:r>
      <w:r w:rsidRPr="004043C5">
        <w:rPr>
          <w:rFonts w:ascii="Times New Roman" w:hAnsi="Times New Roman" w:cs="Times New Roman"/>
          <w:sz w:val="24"/>
          <w:szCs w:val="24"/>
          <w:lang w:val="sq-AL"/>
        </w:rPr>
        <w:t xml:space="preserve"> 2026. </w:t>
      </w:r>
    </w:p>
    <w:p w14:paraId="1D84EFB3" w14:textId="7275604D" w:rsidR="00C6768D" w:rsidRPr="004043C5" w:rsidRDefault="00C6768D" w:rsidP="00C6768D">
      <w:p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 xml:space="preserve">Në funksion të rritjes së qasjes së qytetarëve në shërbimet </w:t>
      </w:r>
      <w:proofErr w:type="spellStart"/>
      <w:r w:rsidRPr="004043C5">
        <w:rPr>
          <w:rFonts w:ascii="Times New Roman" w:hAnsi="Times New Roman" w:cs="Times New Roman"/>
          <w:sz w:val="24"/>
          <w:szCs w:val="24"/>
          <w:lang w:val="sq-AL"/>
        </w:rPr>
        <w:t>online</w:t>
      </w:r>
      <w:proofErr w:type="spellEnd"/>
      <w:r w:rsidR="00DC60BE" w:rsidRPr="004043C5">
        <w:rPr>
          <w:rFonts w:ascii="Times New Roman" w:hAnsi="Times New Roman" w:cs="Times New Roman"/>
          <w:sz w:val="24"/>
          <w:szCs w:val="24"/>
          <w:lang w:val="sq-AL"/>
        </w:rPr>
        <w:t xml:space="preserve"> p</w:t>
      </w:r>
      <w:r w:rsidR="00E260B1" w:rsidRPr="004043C5">
        <w:rPr>
          <w:rFonts w:ascii="Times New Roman" w:hAnsi="Times New Roman" w:cs="Times New Roman"/>
          <w:sz w:val="24"/>
          <w:szCs w:val="24"/>
          <w:lang w:val="sq-AL"/>
        </w:rPr>
        <w:t>ë</w:t>
      </w:r>
      <w:r w:rsidR="00DC60BE" w:rsidRPr="004043C5">
        <w:rPr>
          <w:rFonts w:ascii="Times New Roman" w:hAnsi="Times New Roman" w:cs="Times New Roman"/>
          <w:sz w:val="24"/>
          <w:szCs w:val="24"/>
          <w:lang w:val="sq-AL"/>
        </w:rPr>
        <w:t>rmes</w:t>
      </w:r>
      <w:r w:rsidRPr="004043C5">
        <w:rPr>
          <w:rFonts w:ascii="Times New Roman" w:hAnsi="Times New Roman" w:cs="Times New Roman"/>
          <w:sz w:val="24"/>
          <w:szCs w:val="24"/>
          <w:lang w:val="sq-AL"/>
        </w:rPr>
        <w:t xml:space="preserve"> platform</w:t>
      </w:r>
      <w:r w:rsidR="00E260B1" w:rsidRPr="004043C5">
        <w:rPr>
          <w:rFonts w:ascii="Times New Roman" w:hAnsi="Times New Roman" w:cs="Times New Roman"/>
          <w:sz w:val="24"/>
          <w:szCs w:val="24"/>
          <w:lang w:val="sq-AL"/>
        </w:rPr>
        <w:t>ë</w:t>
      </w:r>
      <w:r w:rsidR="00DC60BE" w:rsidRPr="004043C5">
        <w:rPr>
          <w:rFonts w:ascii="Times New Roman" w:hAnsi="Times New Roman" w:cs="Times New Roman"/>
          <w:sz w:val="24"/>
          <w:szCs w:val="24"/>
          <w:lang w:val="sq-AL"/>
        </w:rPr>
        <w:t>s</w:t>
      </w:r>
      <w:r w:rsidRPr="004043C5">
        <w:rPr>
          <w:rFonts w:ascii="Times New Roman" w:hAnsi="Times New Roman" w:cs="Times New Roman"/>
          <w:sz w:val="24"/>
          <w:szCs w:val="24"/>
          <w:lang w:val="sq-AL"/>
        </w:rPr>
        <w:t xml:space="preserve"> E-Kosova, janë funksionalizuar forma të ndryshme të komunikimit e ndërveprimit me qytetarët, që përfshijnë: a) komunikim përmes postës elektronike (e-</w:t>
      </w:r>
      <w:proofErr w:type="spellStart"/>
      <w:r w:rsidRPr="004043C5">
        <w:rPr>
          <w:rFonts w:ascii="Times New Roman" w:hAnsi="Times New Roman" w:cs="Times New Roman"/>
          <w:sz w:val="24"/>
          <w:szCs w:val="24"/>
          <w:lang w:val="sq-AL"/>
        </w:rPr>
        <w:t>mail</w:t>
      </w:r>
      <w:proofErr w:type="spellEnd"/>
      <w:r w:rsidRPr="004043C5">
        <w:rPr>
          <w:rFonts w:ascii="Times New Roman" w:hAnsi="Times New Roman" w:cs="Times New Roman"/>
          <w:sz w:val="24"/>
          <w:szCs w:val="24"/>
          <w:lang w:val="sq-AL"/>
        </w:rPr>
        <w:t xml:space="preserve">) për konfirmime, b) njoftime dhe ndërveprim të drejtpërdrejtë me qytetarët, c) SMS njoftime për informim mbi statusin e kërkesave të ndryshme, d) Pyetjet e shpeshta (FAQ), që ofrojnë përgjigje për çështjet më të zakonshme, e) Video udhëzues për orientimin e qytetarëve rreth përdorimit të shërbimeve të ndryshme dhe f) Moduli ndihma që ofron informata dhe udhëzime për përdorim të shërbimeve të ndryshme. </w:t>
      </w:r>
    </w:p>
    <w:p w14:paraId="0FEC70E2" w14:textId="77777777" w:rsidR="00C6768D" w:rsidRPr="004043C5" w:rsidRDefault="00C6768D" w:rsidP="00C6768D">
      <w:p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Promovimi nga ASHI i shërbimeve të reja në E-Kosova është bërë përmes rrjeteve sociale (</w:t>
      </w:r>
      <w:proofErr w:type="spellStart"/>
      <w:r w:rsidRPr="004043C5">
        <w:rPr>
          <w:rFonts w:ascii="Times New Roman" w:hAnsi="Times New Roman" w:cs="Times New Roman"/>
          <w:sz w:val="24"/>
          <w:szCs w:val="24"/>
          <w:lang w:val="sq-AL"/>
        </w:rPr>
        <w:t>Facebook</w:t>
      </w:r>
      <w:proofErr w:type="spellEnd"/>
      <w:r w:rsidRPr="004043C5">
        <w:rPr>
          <w:rFonts w:ascii="Times New Roman" w:hAnsi="Times New Roman" w:cs="Times New Roman"/>
          <w:sz w:val="24"/>
          <w:szCs w:val="24"/>
          <w:lang w:val="sq-AL"/>
        </w:rPr>
        <w:t>), përkatësisht për 74 shërbimet e reja të integruara gjatë 2025, si në vazhdim:</w:t>
      </w:r>
    </w:p>
    <w:p w14:paraId="7CB3532F" w14:textId="77777777" w:rsidR="00C6768D" w:rsidRPr="004043C5" w:rsidRDefault="00C6768D" w:rsidP="00C6768D">
      <w:pPr>
        <w:pStyle w:val="ListParagraph"/>
        <w:numPr>
          <w:ilvl w:val="0"/>
          <w:numId w:val="1"/>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Apliko për rifitim të shtetësisë së Republikës së Kosovës;</w:t>
      </w:r>
    </w:p>
    <w:p w14:paraId="068B1E0D" w14:textId="77777777" w:rsidR="00C6768D" w:rsidRPr="004043C5" w:rsidRDefault="00C6768D" w:rsidP="00C6768D">
      <w:pPr>
        <w:pStyle w:val="ListParagraph"/>
        <w:numPr>
          <w:ilvl w:val="0"/>
          <w:numId w:val="1"/>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Shkarko vërtetimin tatimor nga ATK;</w:t>
      </w:r>
    </w:p>
    <w:p w14:paraId="220C8276" w14:textId="77777777" w:rsidR="00C6768D" w:rsidRPr="004043C5" w:rsidRDefault="00C6768D" w:rsidP="00C6768D">
      <w:pPr>
        <w:pStyle w:val="ListParagraph"/>
        <w:numPr>
          <w:ilvl w:val="0"/>
          <w:numId w:val="1"/>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Aplikimi i familjeve për përfitim nga Programi i Kuponëve;</w:t>
      </w:r>
    </w:p>
    <w:p w14:paraId="54F5A303" w14:textId="77777777" w:rsidR="00C6768D" w:rsidRPr="004043C5" w:rsidRDefault="00C6768D" w:rsidP="00C6768D">
      <w:pPr>
        <w:pStyle w:val="ListParagraph"/>
        <w:numPr>
          <w:ilvl w:val="0"/>
          <w:numId w:val="1"/>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Certifikata dhe aneksi i regjistrimit të fermerit në regjistrin elektronik të fermerëve;</w:t>
      </w:r>
    </w:p>
    <w:p w14:paraId="6E7B8221" w14:textId="77777777" w:rsidR="00C6768D" w:rsidRPr="004043C5" w:rsidRDefault="00C6768D" w:rsidP="00C6768D">
      <w:pPr>
        <w:pStyle w:val="ListParagraph"/>
        <w:numPr>
          <w:ilvl w:val="0"/>
          <w:numId w:val="1"/>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Raporti kreditor për personat fizik dhe juridik;</w:t>
      </w:r>
    </w:p>
    <w:p w14:paraId="133C163D" w14:textId="77777777" w:rsidR="00C6768D" w:rsidRPr="004043C5" w:rsidRDefault="00C6768D" w:rsidP="00C6768D">
      <w:pPr>
        <w:pStyle w:val="ListParagraph"/>
        <w:numPr>
          <w:ilvl w:val="0"/>
          <w:numId w:val="1"/>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Raporti i llogarive bankare për personat fizik dhe juridik;</w:t>
      </w:r>
    </w:p>
    <w:p w14:paraId="032DEB85" w14:textId="77777777" w:rsidR="00C6768D" w:rsidRPr="004043C5" w:rsidRDefault="00C6768D" w:rsidP="00C6768D">
      <w:pPr>
        <w:pStyle w:val="ListParagraph"/>
        <w:numPr>
          <w:ilvl w:val="0"/>
          <w:numId w:val="1"/>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Raportimi i vijueshmërisë fëmijëve nga Institucionet Parashkollore Private - MASHTI;</w:t>
      </w:r>
    </w:p>
    <w:p w14:paraId="13B0FA20" w14:textId="77777777" w:rsidR="00C6768D" w:rsidRPr="004043C5" w:rsidRDefault="00C6768D" w:rsidP="00C6768D">
      <w:pPr>
        <w:pStyle w:val="ListParagraph"/>
        <w:numPr>
          <w:ilvl w:val="0"/>
          <w:numId w:val="1"/>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Aplikacioni për monitorim në terren të përfituesve të ndihmës sociale dhe ndërlidhja e të njëjtit përmes API-ve me modulin e trajtimeve - MFPT;</w:t>
      </w:r>
    </w:p>
    <w:p w14:paraId="077868EF" w14:textId="77777777" w:rsidR="00C6768D" w:rsidRPr="004043C5" w:rsidRDefault="00C6768D" w:rsidP="00C6768D">
      <w:pPr>
        <w:pStyle w:val="ListParagraph"/>
        <w:numPr>
          <w:ilvl w:val="0"/>
          <w:numId w:val="1"/>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 xml:space="preserve">Ankesat për Programin e </w:t>
      </w:r>
      <w:proofErr w:type="spellStart"/>
      <w:r w:rsidRPr="004043C5">
        <w:rPr>
          <w:rFonts w:ascii="Times New Roman" w:hAnsi="Times New Roman" w:cs="Times New Roman"/>
          <w:sz w:val="24"/>
          <w:szCs w:val="24"/>
          <w:lang w:val="sq-AL"/>
        </w:rPr>
        <w:t>Kuponave</w:t>
      </w:r>
      <w:proofErr w:type="spellEnd"/>
      <w:r w:rsidRPr="004043C5">
        <w:rPr>
          <w:rFonts w:ascii="Times New Roman" w:hAnsi="Times New Roman" w:cs="Times New Roman"/>
          <w:sz w:val="24"/>
          <w:szCs w:val="24"/>
          <w:lang w:val="sq-AL"/>
        </w:rPr>
        <w:t xml:space="preserve"> – MASHTI;</w:t>
      </w:r>
    </w:p>
    <w:p w14:paraId="315E51FF" w14:textId="77777777" w:rsidR="00C6768D" w:rsidRPr="004043C5" w:rsidRDefault="00C6768D" w:rsidP="00C6768D">
      <w:pPr>
        <w:pStyle w:val="ListParagraph"/>
        <w:numPr>
          <w:ilvl w:val="0"/>
          <w:numId w:val="1"/>
        </w:numPr>
        <w:jc w:val="both"/>
        <w:rPr>
          <w:rFonts w:ascii="Times New Roman" w:hAnsi="Times New Roman" w:cs="Times New Roman"/>
          <w:sz w:val="24"/>
          <w:szCs w:val="24"/>
          <w:lang w:val="sq-AL"/>
        </w:rPr>
      </w:pPr>
      <w:proofErr w:type="spellStart"/>
      <w:r w:rsidRPr="004043C5">
        <w:rPr>
          <w:rFonts w:ascii="Times New Roman" w:hAnsi="Times New Roman" w:cs="Times New Roman"/>
          <w:sz w:val="24"/>
          <w:szCs w:val="24"/>
          <w:lang w:val="sq-AL"/>
        </w:rPr>
        <w:t>Autoshkolla</w:t>
      </w:r>
      <w:proofErr w:type="spellEnd"/>
      <w:r w:rsidRPr="004043C5">
        <w:rPr>
          <w:rFonts w:ascii="Times New Roman" w:hAnsi="Times New Roman" w:cs="Times New Roman"/>
          <w:sz w:val="24"/>
          <w:szCs w:val="24"/>
          <w:lang w:val="sq-AL"/>
        </w:rPr>
        <w:t xml:space="preserve"> - Aplikimet e mia;</w:t>
      </w:r>
    </w:p>
    <w:p w14:paraId="0A7C6DD2" w14:textId="77777777" w:rsidR="00C6768D" w:rsidRPr="004043C5" w:rsidRDefault="00C6768D" w:rsidP="00C6768D">
      <w:pPr>
        <w:pStyle w:val="ListParagraph"/>
        <w:numPr>
          <w:ilvl w:val="0"/>
          <w:numId w:val="1"/>
        </w:numPr>
        <w:jc w:val="both"/>
        <w:rPr>
          <w:rFonts w:ascii="Times New Roman" w:hAnsi="Times New Roman" w:cs="Times New Roman"/>
          <w:sz w:val="24"/>
          <w:szCs w:val="24"/>
          <w:lang w:val="sq-AL"/>
        </w:rPr>
      </w:pPr>
      <w:proofErr w:type="spellStart"/>
      <w:r w:rsidRPr="004043C5">
        <w:rPr>
          <w:rFonts w:ascii="Times New Roman" w:hAnsi="Times New Roman" w:cs="Times New Roman"/>
          <w:sz w:val="24"/>
          <w:szCs w:val="24"/>
          <w:lang w:val="sq-AL"/>
        </w:rPr>
        <w:t>Autoshkolla</w:t>
      </w:r>
      <w:proofErr w:type="spellEnd"/>
      <w:r w:rsidRPr="004043C5">
        <w:rPr>
          <w:rFonts w:ascii="Times New Roman" w:hAnsi="Times New Roman" w:cs="Times New Roman"/>
          <w:sz w:val="24"/>
          <w:szCs w:val="24"/>
          <w:lang w:val="sq-AL"/>
        </w:rPr>
        <w:t xml:space="preserve"> - Aplikim për licencim;</w:t>
      </w:r>
    </w:p>
    <w:p w14:paraId="628DBE05" w14:textId="77777777" w:rsidR="00C6768D" w:rsidRPr="004043C5" w:rsidRDefault="00C6768D" w:rsidP="00C6768D">
      <w:pPr>
        <w:pStyle w:val="ListParagraph"/>
        <w:numPr>
          <w:ilvl w:val="0"/>
          <w:numId w:val="1"/>
        </w:numPr>
        <w:jc w:val="both"/>
        <w:rPr>
          <w:rFonts w:ascii="Times New Roman" w:hAnsi="Times New Roman" w:cs="Times New Roman"/>
          <w:sz w:val="24"/>
          <w:szCs w:val="24"/>
          <w:lang w:val="sq-AL"/>
        </w:rPr>
      </w:pPr>
      <w:proofErr w:type="spellStart"/>
      <w:r w:rsidRPr="004043C5">
        <w:rPr>
          <w:rFonts w:ascii="Times New Roman" w:hAnsi="Times New Roman" w:cs="Times New Roman"/>
          <w:sz w:val="24"/>
          <w:szCs w:val="24"/>
          <w:lang w:val="sq-AL"/>
        </w:rPr>
        <w:t>Autoshkolla</w:t>
      </w:r>
      <w:proofErr w:type="spellEnd"/>
      <w:r w:rsidRPr="004043C5">
        <w:rPr>
          <w:rFonts w:ascii="Times New Roman" w:hAnsi="Times New Roman" w:cs="Times New Roman"/>
          <w:sz w:val="24"/>
          <w:szCs w:val="24"/>
          <w:lang w:val="sq-AL"/>
        </w:rPr>
        <w:t xml:space="preserve"> - Aplikim për përsëritje të licencës;</w:t>
      </w:r>
    </w:p>
    <w:p w14:paraId="72BFB083" w14:textId="77777777" w:rsidR="00C6768D" w:rsidRPr="004043C5" w:rsidRDefault="00C6768D" w:rsidP="00C6768D">
      <w:pPr>
        <w:pStyle w:val="ListParagraph"/>
        <w:numPr>
          <w:ilvl w:val="0"/>
          <w:numId w:val="1"/>
        </w:numPr>
        <w:jc w:val="both"/>
        <w:rPr>
          <w:rFonts w:ascii="Times New Roman" w:hAnsi="Times New Roman" w:cs="Times New Roman"/>
          <w:sz w:val="24"/>
          <w:szCs w:val="24"/>
          <w:lang w:val="sq-AL"/>
        </w:rPr>
      </w:pPr>
      <w:proofErr w:type="spellStart"/>
      <w:r w:rsidRPr="004043C5">
        <w:rPr>
          <w:rFonts w:ascii="Times New Roman" w:hAnsi="Times New Roman" w:cs="Times New Roman"/>
          <w:sz w:val="24"/>
          <w:szCs w:val="24"/>
          <w:lang w:val="sq-AL"/>
        </w:rPr>
        <w:t>Autoshkolla</w:t>
      </w:r>
      <w:proofErr w:type="spellEnd"/>
      <w:r w:rsidRPr="004043C5">
        <w:rPr>
          <w:rFonts w:ascii="Times New Roman" w:hAnsi="Times New Roman" w:cs="Times New Roman"/>
          <w:sz w:val="24"/>
          <w:szCs w:val="24"/>
          <w:lang w:val="sq-AL"/>
        </w:rPr>
        <w:t xml:space="preserve"> - Kërkesë për ndryshim;</w:t>
      </w:r>
    </w:p>
    <w:p w14:paraId="3EE3849B" w14:textId="77777777" w:rsidR="00C6768D" w:rsidRPr="004043C5" w:rsidRDefault="00C6768D" w:rsidP="00C6768D">
      <w:pPr>
        <w:pStyle w:val="ListParagraph"/>
        <w:numPr>
          <w:ilvl w:val="0"/>
          <w:numId w:val="1"/>
        </w:numPr>
        <w:jc w:val="both"/>
        <w:rPr>
          <w:rFonts w:ascii="Times New Roman" w:hAnsi="Times New Roman" w:cs="Times New Roman"/>
          <w:sz w:val="24"/>
          <w:szCs w:val="24"/>
          <w:lang w:val="sq-AL"/>
        </w:rPr>
      </w:pPr>
      <w:proofErr w:type="spellStart"/>
      <w:r w:rsidRPr="004043C5">
        <w:rPr>
          <w:rFonts w:ascii="Times New Roman" w:hAnsi="Times New Roman" w:cs="Times New Roman"/>
          <w:sz w:val="24"/>
          <w:szCs w:val="24"/>
          <w:lang w:val="sq-AL"/>
        </w:rPr>
        <w:t>Autoshkolla</w:t>
      </w:r>
      <w:proofErr w:type="spellEnd"/>
      <w:r w:rsidRPr="004043C5">
        <w:rPr>
          <w:rFonts w:ascii="Times New Roman" w:hAnsi="Times New Roman" w:cs="Times New Roman"/>
          <w:sz w:val="24"/>
          <w:szCs w:val="24"/>
          <w:lang w:val="sq-AL"/>
        </w:rPr>
        <w:t xml:space="preserve"> - Kërkesë për ndërprerje të veprimtarisë;</w:t>
      </w:r>
    </w:p>
    <w:p w14:paraId="39630141" w14:textId="77777777" w:rsidR="00C6768D" w:rsidRPr="004043C5" w:rsidRDefault="00C6768D" w:rsidP="00C6768D">
      <w:pPr>
        <w:pStyle w:val="ListParagraph"/>
        <w:numPr>
          <w:ilvl w:val="0"/>
          <w:numId w:val="1"/>
        </w:numPr>
        <w:jc w:val="both"/>
        <w:rPr>
          <w:rFonts w:ascii="Times New Roman" w:hAnsi="Times New Roman" w:cs="Times New Roman"/>
          <w:sz w:val="24"/>
          <w:szCs w:val="24"/>
          <w:lang w:val="sq-AL"/>
        </w:rPr>
      </w:pPr>
      <w:proofErr w:type="spellStart"/>
      <w:r w:rsidRPr="004043C5">
        <w:rPr>
          <w:rFonts w:ascii="Times New Roman" w:hAnsi="Times New Roman" w:cs="Times New Roman"/>
          <w:sz w:val="24"/>
          <w:szCs w:val="24"/>
          <w:lang w:val="sq-AL"/>
        </w:rPr>
        <w:t>Autoshkolla</w:t>
      </w:r>
      <w:proofErr w:type="spellEnd"/>
      <w:r w:rsidRPr="004043C5">
        <w:rPr>
          <w:rFonts w:ascii="Times New Roman" w:hAnsi="Times New Roman" w:cs="Times New Roman"/>
          <w:sz w:val="24"/>
          <w:szCs w:val="24"/>
          <w:lang w:val="sq-AL"/>
        </w:rPr>
        <w:t xml:space="preserve"> - Regjistri;</w:t>
      </w:r>
    </w:p>
    <w:p w14:paraId="2633F760" w14:textId="77777777" w:rsidR="00C6768D" w:rsidRPr="004043C5" w:rsidRDefault="00C6768D" w:rsidP="00C6768D">
      <w:pPr>
        <w:pStyle w:val="ListParagraph"/>
        <w:numPr>
          <w:ilvl w:val="0"/>
          <w:numId w:val="1"/>
        </w:numPr>
        <w:jc w:val="both"/>
        <w:rPr>
          <w:rFonts w:ascii="Times New Roman" w:hAnsi="Times New Roman" w:cs="Times New Roman"/>
          <w:sz w:val="24"/>
          <w:szCs w:val="24"/>
          <w:lang w:val="sq-AL"/>
        </w:rPr>
      </w:pPr>
      <w:proofErr w:type="spellStart"/>
      <w:r w:rsidRPr="004043C5">
        <w:rPr>
          <w:rFonts w:ascii="Times New Roman" w:hAnsi="Times New Roman" w:cs="Times New Roman"/>
          <w:sz w:val="24"/>
          <w:szCs w:val="24"/>
          <w:lang w:val="sq-AL"/>
        </w:rPr>
        <w:t>Life</w:t>
      </w:r>
      <w:proofErr w:type="spellEnd"/>
      <w:r w:rsidRPr="004043C5">
        <w:rPr>
          <w:rFonts w:ascii="Times New Roman" w:hAnsi="Times New Roman" w:cs="Times New Roman"/>
          <w:sz w:val="24"/>
          <w:szCs w:val="24"/>
          <w:lang w:val="sq-AL"/>
        </w:rPr>
        <w:t xml:space="preserve"> </w:t>
      </w:r>
      <w:proofErr w:type="spellStart"/>
      <w:r w:rsidRPr="004043C5">
        <w:rPr>
          <w:rFonts w:ascii="Times New Roman" w:hAnsi="Times New Roman" w:cs="Times New Roman"/>
          <w:sz w:val="24"/>
          <w:szCs w:val="24"/>
          <w:lang w:val="sq-AL"/>
        </w:rPr>
        <w:t>Event</w:t>
      </w:r>
      <w:proofErr w:type="spellEnd"/>
      <w:r w:rsidRPr="004043C5">
        <w:rPr>
          <w:rFonts w:ascii="Times New Roman" w:hAnsi="Times New Roman" w:cs="Times New Roman"/>
          <w:sz w:val="24"/>
          <w:szCs w:val="24"/>
          <w:lang w:val="sq-AL"/>
        </w:rPr>
        <w:t xml:space="preserve"> – Lindja e fëmijës (informata, kalendari dinamik i lindjes, kalendari i vaksinimit, migrimi i të dhënave);</w:t>
      </w:r>
    </w:p>
    <w:p w14:paraId="32A5F2C5" w14:textId="77777777" w:rsidR="00C6768D" w:rsidRPr="004043C5" w:rsidRDefault="00C6768D" w:rsidP="00C6768D">
      <w:pPr>
        <w:pStyle w:val="ListParagraph"/>
        <w:numPr>
          <w:ilvl w:val="0"/>
          <w:numId w:val="1"/>
        </w:numPr>
        <w:jc w:val="both"/>
        <w:rPr>
          <w:rFonts w:ascii="Times New Roman" w:hAnsi="Times New Roman" w:cs="Times New Roman"/>
          <w:sz w:val="24"/>
          <w:szCs w:val="24"/>
          <w:lang w:val="sq-AL"/>
        </w:rPr>
      </w:pPr>
      <w:proofErr w:type="spellStart"/>
      <w:r w:rsidRPr="004043C5">
        <w:rPr>
          <w:rFonts w:ascii="Times New Roman" w:hAnsi="Times New Roman" w:cs="Times New Roman"/>
          <w:sz w:val="24"/>
          <w:szCs w:val="24"/>
          <w:lang w:val="sq-AL"/>
        </w:rPr>
        <w:t>Life</w:t>
      </w:r>
      <w:proofErr w:type="spellEnd"/>
      <w:r w:rsidRPr="004043C5">
        <w:rPr>
          <w:rFonts w:ascii="Times New Roman" w:hAnsi="Times New Roman" w:cs="Times New Roman"/>
          <w:sz w:val="24"/>
          <w:szCs w:val="24"/>
          <w:lang w:val="sq-AL"/>
        </w:rPr>
        <w:t xml:space="preserve"> </w:t>
      </w:r>
      <w:proofErr w:type="spellStart"/>
      <w:r w:rsidRPr="004043C5">
        <w:rPr>
          <w:rFonts w:ascii="Times New Roman" w:hAnsi="Times New Roman" w:cs="Times New Roman"/>
          <w:sz w:val="24"/>
          <w:szCs w:val="24"/>
          <w:lang w:val="sq-AL"/>
        </w:rPr>
        <w:t>Event</w:t>
      </w:r>
      <w:proofErr w:type="spellEnd"/>
      <w:r w:rsidRPr="004043C5">
        <w:rPr>
          <w:rFonts w:ascii="Times New Roman" w:hAnsi="Times New Roman" w:cs="Times New Roman"/>
          <w:sz w:val="24"/>
          <w:szCs w:val="24"/>
          <w:lang w:val="sq-AL"/>
        </w:rPr>
        <w:t xml:space="preserve"> – CMS për menaxhimin e artikujve;</w:t>
      </w:r>
    </w:p>
    <w:p w14:paraId="235F41B1" w14:textId="77777777" w:rsidR="00C6768D" w:rsidRPr="004043C5" w:rsidRDefault="00C6768D" w:rsidP="00C6768D">
      <w:pPr>
        <w:pStyle w:val="ListParagraph"/>
        <w:numPr>
          <w:ilvl w:val="0"/>
          <w:numId w:val="1"/>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Regjistrohu si përfitues në Sistemin Informativ të Menaxhimit Financiar të Kosovës (SIMFK);</w:t>
      </w:r>
    </w:p>
    <w:p w14:paraId="1867D9C7" w14:textId="77777777" w:rsidR="00C6768D" w:rsidRPr="004043C5" w:rsidRDefault="00C6768D" w:rsidP="00C6768D">
      <w:pPr>
        <w:pStyle w:val="ListParagraph"/>
        <w:numPr>
          <w:ilvl w:val="0"/>
          <w:numId w:val="1"/>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Kërkesë për njohjen e statusit të personave me aftësi të kufizuara;</w:t>
      </w:r>
    </w:p>
    <w:p w14:paraId="631A5CCA" w14:textId="77777777" w:rsidR="00C6768D" w:rsidRPr="004043C5" w:rsidRDefault="00C6768D" w:rsidP="00C6768D">
      <w:pPr>
        <w:pStyle w:val="ListParagraph"/>
        <w:numPr>
          <w:ilvl w:val="0"/>
          <w:numId w:val="1"/>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Kërkesë për njohjen e statusit për personat e verbër;</w:t>
      </w:r>
    </w:p>
    <w:p w14:paraId="0566A5C0" w14:textId="77777777" w:rsidR="00C6768D" w:rsidRPr="004043C5" w:rsidRDefault="00C6768D" w:rsidP="00C6768D">
      <w:pPr>
        <w:pStyle w:val="ListParagraph"/>
        <w:numPr>
          <w:ilvl w:val="0"/>
          <w:numId w:val="1"/>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Gjurmimi i dërgesave postare;</w:t>
      </w:r>
    </w:p>
    <w:p w14:paraId="4DF16D99" w14:textId="77777777" w:rsidR="00C6768D" w:rsidRPr="004043C5" w:rsidRDefault="00C6768D" w:rsidP="00C6768D">
      <w:pPr>
        <w:pStyle w:val="ListParagraph"/>
        <w:numPr>
          <w:ilvl w:val="0"/>
          <w:numId w:val="1"/>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Regjistro shoqëri me përgjegjësi të kufizuara;</w:t>
      </w:r>
    </w:p>
    <w:p w14:paraId="42065EEC" w14:textId="77777777" w:rsidR="00C6768D" w:rsidRPr="004043C5" w:rsidRDefault="00C6768D" w:rsidP="00C6768D">
      <w:pPr>
        <w:pStyle w:val="ListParagraph"/>
        <w:numPr>
          <w:ilvl w:val="0"/>
          <w:numId w:val="1"/>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lastRenderedPageBreak/>
        <w:t>Regjistro shoqëri aksionare;</w:t>
      </w:r>
    </w:p>
    <w:p w14:paraId="0974637F" w14:textId="77777777" w:rsidR="00C6768D" w:rsidRPr="004043C5" w:rsidRDefault="00C6768D" w:rsidP="00C6768D">
      <w:pPr>
        <w:pStyle w:val="ListParagraph"/>
        <w:numPr>
          <w:ilvl w:val="0"/>
          <w:numId w:val="1"/>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 xml:space="preserve">Regjistro kompani të huaj; </w:t>
      </w:r>
    </w:p>
    <w:p w14:paraId="5119B7DB" w14:textId="77777777" w:rsidR="00C6768D" w:rsidRPr="004043C5" w:rsidRDefault="00C6768D" w:rsidP="00C6768D">
      <w:pPr>
        <w:pStyle w:val="ListParagraph"/>
        <w:numPr>
          <w:ilvl w:val="0"/>
          <w:numId w:val="1"/>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Regjistro zyre të përfaqësimit në Kosovë;</w:t>
      </w:r>
    </w:p>
    <w:p w14:paraId="62AF39A7" w14:textId="77777777" w:rsidR="00C6768D" w:rsidRPr="004043C5" w:rsidRDefault="00C6768D" w:rsidP="00C6768D">
      <w:pPr>
        <w:pStyle w:val="ListParagraph"/>
        <w:numPr>
          <w:ilvl w:val="0"/>
          <w:numId w:val="1"/>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Regjistro kooperativë bujqësore;</w:t>
      </w:r>
    </w:p>
    <w:p w14:paraId="7743A77D" w14:textId="77777777" w:rsidR="00C6768D" w:rsidRPr="004043C5" w:rsidRDefault="00C6768D" w:rsidP="00C6768D">
      <w:pPr>
        <w:pStyle w:val="ListParagraph"/>
        <w:numPr>
          <w:ilvl w:val="0"/>
          <w:numId w:val="1"/>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Shkarko certifikatën e biznesit;</w:t>
      </w:r>
    </w:p>
    <w:p w14:paraId="797D4EDB" w14:textId="77777777" w:rsidR="00C6768D" w:rsidRPr="004043C5" w:rsidRDefault="00C6768D" w:rsidP="00C6768D">
      <w:pPr>
        <w:pStyle w:val="ListParagraph"/>
        <w:numPr>
          <w:ilvl w:val="0"/>
          <w:numId w:val="1"/>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Shkarko informatat shtesë të biznesit;</w:t>
      </w:r>
    </w:p>
    <w:p w14:paraId="57472FDA" w14:textId="77777777" w:rsidR="00C6768D" w:rsidRPr="004043C5" w:rsidRDefault="00C6768D" w:rsidP="00C6768D">
      <w:pPr>
        <w:pStyle w:val="ListParagraph"/>
        <w:numPr>
          <w:ilvl w:val="0"/>
          <w:numId w:val="1"/>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Shkarko vërtetimin individual (Biznesi);</w:t>
      </w:r>
    </w:p>
    <w:p w14:paraId="6103A79E" w14:textId="77777777" w:rsidR="00C6768D" w:rsidRPr="004043C5" w:rsidRDefault="00C6768D" w:rsidP="00C6768D">
      <w:pPr>
        <w:pStyle w:val="ListParagraph"/>
        <w:numPr>
          <w:ilvl w:val="0"/>
          <w:numId w:val="1"/>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 xml:space="preserve">Shkarko vërtetimin </w:t>
      </w:r>
      <w:proofErr w:type="spellStart"/>
      <w:r w:rsidRPr="004043C5">
        <w:rPr>
          <w:rFonts w:ascii="Times New Roman" w:hAnsi="Times New Roman" w:cs="Times New Roman"/>
          <w:sz w:val="24"/>
          <w:szCs w:val="24"/>
          <w:lang w:val="sq-AL"/>
        </w:rPr>
        <w:t>biznesor</w:t>
      </w:r>
      <w:proofErr w:type="spellEnd"/>
      <w:r w:rsidRPr="004043C5">
        <w:rPr>
          <w:rFonts w:ascii="Times New Roman" w:hAnsi="Times New Roman" w:cs="Times New Roman"/>
          <w:sz w:val="24"/>
          <w:szCs w:val="24"/>
          <w:lang w:val="sq-AL"/>
        </w:rPr>
        <w:t xml:space="preserve"> (Biznesi);</w:t>
      </w:r>
    </w:p>
    <w:p w14:paraId="6442480A" w14:textId="77777777" w:rsidR="00C6768D" w:rsidRPr="004043C5" w:rsidRDefault="00C6768D" w:rsidP="00C6768D">
      <w:pPr>
        <w:pStyle w:val="ListParagraph"/>
        <w:numPr>
          <w:ilvl w:val="0"/>
          <w:numId w:val="1"/>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Thirrje publike për përkrahjen financiare të NMVM në sektorin e Teknologjisë së Informacionit dhe Komunikimit;</w:t>
      </w:r>
    </w:p>
    <w:p w14:paraId="5DD29A32" w14:textId="77777777" w:rsidR="00C6768D" w:rsidRPr="004043C5" w:rsidRDefault="00C6768D" w:rsidP="00C6768D">
      <w:pPr>
        <w:pStyle w:val="ListParagraph"/>
        <w:numPr>
          <w:ilvl w:val="0"/>
          <w:numId w:val="1"/>
        </w:numPr>
        <w:jc w:val="both"/>
        <w:rPr>
          <w:rFonts w:ascii="Times New Roman" w:hAnsi="Times New Roman" w:cs="Times New Roman"/>
          <w:sz w:val="24"/>
          <w:szCs w:val="24"/>
          <w:lang w:val="sq-AL"/>
        </w:rPr>
      </w:pPr>
      <w:proofErr w:type="spellStart"/>
      <w:r w:rsidRPr="004043C5">
        <w:rPr>
          <w:rFonts w:ascii="Times New Roman" w:hAnsi="Times New Roman" w:cs="Times New Roman"/>
          <w:sz w:val="24"/>
          <w:szCs w:val="24"/>
          <w:lang w:val="sq-AL"/>
        </w:rPr>
        <w:t>Terminet</w:t>
      </w:r>
      <w:proofErr w:type="spellEnd"/>
      <w:r w:rsidRPr="004043C5">
        <w:rPr>
          <w:rFonts w:ascii="Times New Roman" w:hAnsi="Times New Roman" w:cs="Times New Roman"/>
          <w:sz w:val="24"/>
          <w:szCs w:val="24"/>
          <w:lang w:val="sq-AL"/>
        </w:rPr>
        <w:t xml:space="preserve"> për misionet diplomatike dhe konsullore të Republikës së Kosovës – </w:t>
      </w:r>
      <w:proofErr w:type="spellStart"/>
      <w:r w:rsidRPr="004043C5">
        <w:rPr>
          <w:rFonts w:ascii="Times New Roman" w:hAnsi="Times New Roman" w:cs="Times New Roman"/>
          <w:sz w:val="24"/>
          <w:szCs w:val="24"/>
          <w:lang w:val="sq-AL"/>
        </w:rPr>
        <w:t>Duseldorf</w:t>
      </w:r>
      <w:proofErr w:type="spellEnd"/>
    </w:p>
    <w:p w14:paraId="737265F3" w14:textId="77777777" w:rsidR="00C6768D" w:rsidRPr="004043C5" w:rsidRDefault="00C6768D" w:rsidP="00C6768D">
      <w:pPr>
        <w:pStyle w:val="ListParagraph"/>
        <w:numPr>
          <w:ilvl w:val="0"/>
          <w:numId w:val="1"/>
        </w:numPr>
        <w:jc w:val="both"/>
        <w:rPr>
          <w:rFonts w:ascii="Times New Roman" w:hAnsi="Times New Roman" w:cs="Times New Roman"/>
          <w:sz w:val="24"/>
          <w:szCs w:val="24"/>
          <w:lang w:val="sq-AL"/>
        </w:rPr>
      </w:pPr>
      <w:proofErr w:type="spellStart"/>
      <w:r w:rsidRPr="004043C5">
        <w:rPr>
          <w:rFonts w:ascii="Times New Roman" w:hAnsi="Times New Roman" w:cs="Times New Roman"/>
          <w:sz w:val="24"/>
          <w:szCs w:val="24"/>
          <w:lang w:val="sq-AL"/>
        </w:rPr>
        <w:t>Terminet</w:t>
      </w:r>
      <w:proofErr w:type="spellEnd"/>
      <w:r w:rsidRPr="004043C5">
        <w:rPr>
          <w:rFonts w:ascii="Times New Roman" w:hAnsi="Times New Roman" w:cs="Times New Roman"/>
          <w:sz w:val="24"/>
          <w:szCs w:val="24"/>
          <w:lang w:val="sq-AL"/>
        </w:rPr>
        <w:t xml:space="preserve"> për misionet diplomatike dhe konsullore të Republikës së Kosovës – Vjenë</w:t>
      </w:r>
    </w:p>
    <w:p w14:paraId="06BE09CD" w14:textId="77777777" w:rsidR="00C6768D" w:rsidRPr="004043C5" w:rsidRDefault="00C6768D" w:rsidP="00C6768D">
      <w:pPr>
        <w:pStyle w:val="ListParagraph"/>
        <w:numPr>
          <w:ilvl w:val="0"/>
          <w:numId w:val="1"/>
        </w:numPr>
        <w:jc w:val="both"/>
        <w:rPr>
          <w:rFonts w:ascii="Times New Roman" w:hAnsi="Times New Roman" w:cs="Times New Roman"/>
          <w:sz w:val="24"/>
          <w:szCs w:val="24"/>
          <w:lang w:val="sq-AL"/>
        </w:rPr>
      </w:pPr>
      <w:proofErr w:type="spellStart"/>
      <w:r w:rsidRPr="004043C5">
        <w:rPr>
          <w:rFonts w:ascii="Times New Roman" w:hAnsi="Times New Roman" w:cs="Times New Roman"/>
          <w:sz w:val="24"/>
          <w:szCs w:val="24"/>
          <w:lang w:val="sq-AL"/>
        </w:rPr>
        <w:t>Terminet</w:t>
      </w:r>
      <w:proofErr w:type="spellEnd"/>
      <w:r w:rsidRPr="004043C5">
        <w:rPr>
          <w:rFonts w:ascii="Times New Roman" w:hAnsi="Times New Roman" w:cs="Times New Roman"/>
          <w:sz w:val="24"/>
          <w:szCs w:val="24"/>
          <w:lang w:val="sq-AL"/>
        </w:rPr>
        <w:t xml:space="preserve"> për misionet diplomatike dhe konsullore të Republikës së Kosovës – </w:t>
      </w:r>
      <w:proofErr w:type="spellStart"/>
      <w:r w:rsidRPr="004043C5">
        <w:rPr>
          <w:rFonts w:ascii="Times New Roman" w:hAnsi="Times New Roman" w:cs="Times New Roman"/>
          <w:sz w:val="24"/>
          <w:szCs w:val="24"/>
          <w:lang w:val="sq-AL"/>
        </w:rPr>
        <w:t>Shtutgart</w:t>
      </w:r>
      <w:proofErr w:type="spellEnd"/>
    </w:p>
    <w:p w14:paraId="438AADF4" w14:textId="77777777" w:rsidR="00C6768D" w:rsidRPr="004043C5" w:rsidRDefault="00C6768D" w:rsidP="00C6768D">
      <w:pPr>
        <w:pStyle w:val="ListParagraph"/>
        <w:numPr>
          <w:ilvl w:val="0"/>
          <w:numId w:val="1"/>
        </w:numPr>
        <w:jc w:val="both"/>
        <w:rPr>
          <w:rFonts w:ascii="Times New Roman" w:hAnsi="Times New Roman" w:cs="Times New Roman"/>
          <w:sz w:val="24"/>
          <w:szCs w:val="24"/>
          <w:lang w:val="sq-AL"/>
        </w:rPr>
      </w:pPr>
      <w:proofErr w:type="spellStart"/>
      <w:r w:rsidRPr="004043C5">
        <w:rPr>
          <w:rFonts w:ascii="Times New Roman" w:hAnsi="Times New Roman" w:cs="Times New Roman"/>
          <w:sz w:val="24"/>
          <w:szCs w:val="24"/>
          <w:lang w:val="sq-AL"/>
        </w:rPr>
        <w:t>Terminet</w:t>
      </w:r>
      <w:proofErr w:type="spellEnd"/>
      <w:r w:rsidRPr="004043C5">
        <w:rPr>
          <w:rFonts w:ascii="Times New Roman" w:hAnsi="Times New Roman" w:cs="Times New Roman"/>
          <w:sz w:val="24"/>
          <w:szCs w:val="24"/>
          <w:lang w:val="sq-AL"/>
        </w:rPr>
        <w:t xml:space="preserve"> për misionet diplomatike dhe konsullore të Republikës së Kosovës – Frankfurt</w:t>
      </w:r>
    </w:p>
    <w:p w14:paraId="3A40311F" w14:textId="77777777" w:rsidR="00C6768D" w:rsidRPr="004043C5" w:rsidRDefault="00C6768D" w:rsidP="00C6768D">
      <w:pPr>
        <w:pStyle w:val="ListParagraph"/>
        <w:numPr>
          <w:ilvl w:val="0"/>
          <w:numId w:val="1"/>
        </w:numPr>
        <w:jc w:val="both"/>
        <w:rPr>
          <w:rFonts w:ascii="Times New Roman" w:hAnsi="Times New Roman" w:cs="Times New Roman"/>
          <w:sz w:val="24"/>
          <w:szCs w:val="24"/>
          <w:lang w:val="sq-AL"/>
        </w:rPr>
      </w:pPr>
      <w:proofErr w:type="spellStart"/>
      <w:r w:rsidRPr="004043C5">
        <w:rPr>
          <w:rFonts w:ascii="Times New Roman" w:hAnsi="Times New Roman" w:cs="Times New Roman"/>
          <w:sz w:val="24"/>
          <w:szCs w:val="24"/>
          <w:lang w:val="sq-AL"/>
        </w:rPr>
        <w:t>Terminet</w:t>
      </w:r>
      <w:proofErr w:type="spellEnd"/>
      <w:r w:rsidRPr="004043C5">
        <w:rPr>
          <w:rFonts w:ascii="Times New Roman" w:hAnsi="Times New Roman" w:cs="Times New Roman"/>
          <w:sz w:val="24"/>
          <w:szCs w:val="24"/>
          <w:lang w:val="sq-AL"/>
        </w:rPr>
        <w:t xml:space="preserve"> për misionet diplomatike dhe konsullore të Republikës së Kosovës – Lubjanë</w:t>
      </w:r>
    </w:p>
    <w:p w14:paraId="4BA9570A" w14:textId="77777777" w:rsidR="00C6768D" w:rsidRPr="004043C5" w:rsidRDefault="00C6768D" w:rsidP="00C6768D">
      <w:pPr>
        <w:pStyle w:val="ListParagraph"/>
        <w:numPr>
          <w:ilvl w:val="0"/>
          <w:numId w:val="1"/>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Ligjërues profesional – Aplikimet e mia;</w:t>
      </w:r>
    </w:p>
    <w:p w14:paraId="3A7D003C" w14:textId="77777777" w:rsidR="00C6768D" w:rsidRPr="004043C5" w:rsidRDefault="00C6768D" w:rsidP="00C6768D">
      <w:pPr>
        <w:pStyle w:val="ListParagraph"/>
        <w:numPr>
          <w:ilvl w:val="0"/>
          <w:numId w:val="1"/>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Ligjërues profesional – Aplikimi për licencim;</w:t>
      </w:r>
    </w:p>
    <w:p w14:paraId="687EE353" w14:textId="77777777" w:rsidR="00C6768D" w:rsidRPr="004043C5" w:rsidRDefault="00C6768D" w:rsidP="00C6768D">
      <w:pPr>
        <w:pStyle w:val="ListParagraph"/>
        <w:numPr>
          <w:ilvl w:val="0"/>
          <w:numId w:val="1"/>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 xml:space="preserve">Ligjërues profesional – Aplikimi për </w:t>
      </w:r>
      <w:proofErr w:type="spellStart"/>
      <w:r w:rsidRPr="004043C5">
        <w:rPr>
          <w:rFonts w:ascii="Times New Roman" w:hAnsi="Times New Roman" w:cs="Times New Roman"/>
          <w:sz w:val="24"/>
          <w:szCs w:val="24"/>
          <w:lang w:val="sq-AL"/>
        </w:rPr>
        <w:t>rilicencim</w:t>
      </w:r>
      <w:proofErr w:type="spellEnd"/>
      <w:r w:rsidRPr="004043C5">
        <w:rPr>
          <w:rFonts w:ascii="Times New Roman" w:hAnsi="Times New Roman" w:cs="Times New Roman"/>
          <w:sz w:val="24"/>
          <w:szCs w:val="24"/>
          <w:lang w:val="sq-AL"/>
        </w:rPr>
        <w:t>;</w:t>
      </w:r>
    </w:p>
    <w:p w14:paraId="66E3C5B6" w14:textId="77777777" w:rsidR="00C6768D" w:rsidRPr="004043C5" w:rsidRDefault="00C6768D" w:rsidP="00C6768D">
      <w:pPr>
        <w:pStyle w:val="ListParagraph"/>
        <w:numPr>
          <w:ilvl w:val="0"/>
          <w:numId w:val="1"/>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Ligjërues profesional – Angazhimet e mia;</w:t>
      </w:r>
    </w:p>
    <w:p w14:paraId="4B24B9CC" w14:textId="77777777" w:rsidR="00C6768D" w:rsidRPr="004043C5" w:rsidRDefault="00C6768D" w:rsidP="00C6768D">
      <w:pPr>
        <w:pStyle w:val="ListParagraph"/>
        <w:numPr>
          <w:ilvl w:val="0"/>
          <w:numId w:val="1"/>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Ligjërues profesional – Regjistri;</w:t>
      </w:r>
    </w:p>
    <w:p w14:paraId="5AF8A96A" w14:textId="77777777" w:rsidR="00C6768D" w:rsidRPr="004043C5" w:rsidRDefault="00C6768D" w:rsidP="00C6768D">
      <w:pPr>
        <w:pStyle w:val="ListParagraph"/>
        <w:numPr>
          <w:ilvl w:val="0"/>
          <w:numId w:val="1"/>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Instruktor shofer – Aplikimet e mia;</w:t>
      </w:r>
    </w:p>
    <w:p w14:paraId="10882D57" w14:textId="77777777" w:rsidR="00C6768D" w:rsidRPr="004043C5" w:rsidRDefault="00C6768D" w:rsidP="00C6768D">
      <w:pPr>
        <w:pStyle w:val="ListParagraph"/>
        <w:numPr>
          <w:ilvl w:val="0"/>
          <w:numId w:val="1"/>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Instruktor shofer – Aplikimi për licencim;</w:t>
      </w:r>
    </w:p>
    <w:p w14:paraId="53401050" w14:textId="77777777" w:rsidR="00C6768D" w:rsidRPr="004043C5" w:rsidRDefault="00C6768D" w:rsidP="00C6768D">
      <w:pPr>
        <w:pStyle w:val="ListParagraph"/>
        <w:numPr>
          <w:ilvl w:val="0"/>
          <w:numId w:val="1"/>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 xml:space="preserve">Instruktor shofer – Aplikimi për </w:t>
      </w:r>
      <w:proofErr w:type="spellStart"/>
      <w:r w:rsidRPr="004043C5">
        <w:rPr>
          <w:rFonts w:ascii="Times New Roman" w:hAnsi="Times New Roman" w:cs="Times New Roman"/>
          <w:sz w:val="24"/>
          <w:szCs w:val="24"/>
          <w:lang w:val="sq-AL"/>
        </w:rPr>
        <w:t>rilicencim</w:t>
      </w:r>
      <w:proofErr w:type="spellEnd"/>
      <w:r w:rsidRPr="004043C5">
        <w:rPr>
          <w:rFonts w:ascii="Times New Roman" w:hAnsi="Times New Roman" w:cs="Times New Roman"/>
          <w:sz w:val="24"/>
          <w:szCs w:val="24"/>
          <w:lang w:val="sq-AL"/>
        </w:rPr>
        <w:t>;</w:t>
      </w:r>
    </w:p>
    <w:p w14:paraId="5BBE9F42" w14:textId="77777777" w:rsidR="00C6768D" w:rsidRPr="004043C5" w:rsidRDefault="00C6768D" w:rsidP="00C6768D">
      <w:pPr>
        <w:pStyle w:val="ListParagraph"/>
        <w:numPr>
          <w:ilvl w:val="0"/>
          <w:numId w:val="1"/>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Instruktor shofer – Angazhimet e mia;</w:t>
      </w:r>
    </w:p>
    <w:p w14:paraId="3AF08AC8" w14:textId="77777777" w:rsidR="00C6768D" w:rsidRPr="004043C5" w:rsidRDefault="00C6768D" w:rsidP="00C6768D">
      <w:pPr>
        <w:pStyle w:val="ListParagraph"/>
        <w:numPr>
          <w:ilvl w:val="0"/>
          <w:numId w:val="1"/>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Instruktor shofer – Regjistri;</w:t>
      </w:r>
    </w:p>
    <w:p w14:paraId="3908F266" w14:textId="77777777" w:rsidR="00C6768D" w:rsidRPr="004043C5" w:rsidRDefault="00C6768D" w:rsidP="00C6768D">
      <w:pPr>
        <w:pStyle w:val="ListParagraph"/>
        <w:numPr>
          <w:ilvl w:val="0"/>
          <w:numId w:val="1"/>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Pyetësi – Aplikimet e mia;</w:t>
      </w:r>
    </w:p>
    <w:p w14:paraId="2748016E" w14:textId="77777777" w:rsidR="00C6768D" w:rsidRPr="004043C5" w:rsidRDefault="00C6768D" w:rsidP="00C6768D">
      <w:pPr>
        <w:pStyle w:val="ListParagraph"/>
        <w:numPr>
          <w:ilvl w:val="0"/>
          <w:numId w:val="1"/>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 xml:space="preserve">Pyetësi – Aplikimi për </w:t>
      </w:r>
      <w:proofErr w:type="spellStart"/>
      <w:r w:rsidRPr="004043C5">
        <w:rPr>
          <w:rFonts w:ascii="Times New Roman" w:hAnsi="Times New Roman" w:cs="Times New Roman"/>
          <w:sz w:val="24"/>
          <w:szCs w:val="24"/>
          <w:lang w:val="sq-AL"/>
        </w:rPr>
        <w:t>license</w:t>
      </w:r>
      <w:proofErr w:type="spellEnd"/>
      <w:r w:rsidRPr="004043C5">
        <w:rPr>
          <w:rFonts w:ascii="Times New Roman" w:hAnsi="Times New Roman" w:cs="Times New Roman"/>
          <w:sz w:val="24"/>
          <w:szCs w:val="24"/>
          <w:lang w:val="sq-AL"/>
        </w:rPr>
        <w:t xml:space="preserve"> të pyetësit praktik;</w:t>
      </w:r>
    </w:p>
    <w:p w14:paraId="106BB2A7" w14:textId="77777777" w:rsidR="00C6768D" w:rsidRPr="004043C5" w:rsidRDefault="00C6768D" w:rsidP="00C6768D">
      <w:pPr>
        <w:pStyle w:val="ListParagraph"/>
        <w:numPr>
          <w:ilvl w:val="0"/>
          <w:numId w:val="1"/>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 xml:space="preserve">Pyetësi – Aplikimi për </w:t>
      </w:r>
      <w:proofErr w:type="spellStart"/>
      <w:r w:rsidRPr="004043C5">
        <w:rPr>
          <w:rFonts w:ascii="Times New Roman" w:hAnsi="Times New Roman" w:cs="Times New Roman"/>
          <w:sz w:val="24"/>
          <w:szCs w:val="24"/>
          <w:lang w:val="sq-AL"/>
        </w:rPr>
        <w:t>license</w:t>
      </w:r>
      <w:proofErr w:type="spellEnd"/>
      <w:r w:rsidRPr="004043C5">
        <w:rPr>
          <w:rFonts w:ascii="Times New Roman" w:hAnsi="Times New Roman" w:cs="Times New Roman"/>
          <w:sz w:val="24"/>
          <w:szCs w:val="24"/>
          <w:lang w:val="sq-AL"/>
        </w:rPr>
        <w:t xml:space="preserve"> të pyetësit teorik;</w:t>
      </w:r>
    </w:p>
    <w:p w14:paraId="0EB17468" w14:textId="77777777" w:rsidR="00C6768D" w:rsidRPr="004043C5" w:rsidRDefault="00C6768D" w:rsidP="00C6768D">
      <w:pPr>
        <w:pStyle w:val="ListParagraph"/>
        <w:numPr>
          <w:ilvl w:val="0"/>
          <w:numId w:val="1"/>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 xml:space="preserve">Pyetësi – Aplikimi për </w:t>
      </w:r>
      <w:proofErr w:type="spellStart"/>
      <w:r w:rsidRPr="004043C5">
        <w:rPr>
          <w:rFonts w:ascii="Times New Roman" w:hAnsi="Times New Roman" w:cs="Times New Roman"/>
          <w:sz w:val="24"/>
          <w:szCs w:val="24"/>
          <w:lang w:val="sq-AL"/>
        </w:rPr>
        <w:t>rilicensim</w:t>
      </w:r>
      <w:proofErr w:type="spellEnd"/>
      <w:r w:rsidRPr="004043C5">
        <w:rPr>
          <w:rFonts w:ascii="Times New Roman" w:hAnsi="Times New Roman" w:cs="Times New Roman"/>
          <w:sz w:val="24"/>
          <w:szCs w:val="24"/>
          <w:lang w:val="sq-AL"/>
        </w:rPr>
        <w:t xml:space="preserve"> të pyetësit praktik;</w:t>
      </w:r>
    </w:p>
    <w:p w14:paraId="48CB750D" w14:textId="77777777" w:rsidR="00C6768D" w:rsidRPr="004043C5" w:rsidRDefault="00C6768D" w:rsidP="00C6768D">
      <w:pPr>
        <w:pStyle w:val="ListParagraph"/>
        <w:numPr>
          <w:ilvl w:val="0"/>
          <w:numId w:val="1"/>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 xml:space="preserve">Pyetësi – Aplikimi për </w:t>
      </w:r>
      <w:proofErr w:type="spellStart"/>
      <w:r w:rsidRPr="004043C5">
        <w:rPr>
          <w:rFonts w:ascii="Times New Roman" w:hAnsi="Times New Roman" w:cs="Times New Roman"/>
          <w:sz w:val="24"/>
          <w:szCs w:val="24"/>
          <w:lang w:val="sq-AL"/>
        </w:rPr>
        <w:t>rilicensim</w:t>
      </w:r>
      <w:proofErr w:type="spellEnd"/>
      <w:r w:rsidRPr="004043C5">
        <w:rPr>
          <w:rFonts w:ascii="Times New Roman" w:hAnsi="Times New Roman" w:cs="Times New Roman"/>
          <w:sz w:val="24"/>
          <w:szCs w:val="24"/>
          <w:lang w:val="sq-AL"/>
        </w:rPr>
        <w:t xml:space="preserve"> të pyetësit teorik;</w:t>
      </w:r>
    </w:p>
    <w:p w14:paraId="40564133" w14:textId="77777777" w:rsidR="00C6768D" w:rsidRPr="004043C5" w:rsidRDefault="00C6768D" w:rsidP="00C6768D">
      <w:pPr>
        <w:pStyle w:val="ListParagraph"/>
        <w:numPr>
          <w:ilvl w:val="0"/>
          <w:numId w:val="1"/>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Pyetësi – Regjistri i pyetësve teorik dhe Praktik;</w:t>
      </w:r>
    </w:p>
    <w:p w14:paraId="48101453" w14:textId="77777777" w:rsidR="00C6768D" w:rsidRPr="004043C5" w:rsidRDefault="00C6768D" w:rsidP="00C6768D">
      <w:pPr>
        <w:pStyle w:val="ListParagraph"/>
        <w:numPr>
          <w:ilvl w:val="0"/>
          <w:numId w:val="1"/>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Kërkimi i gjobave të biznesit;</w:t>
      </w:r>
    </w:p>
    <w:p w14:paraId="2BE882FA" w14:textId="77777777" w:rsidR="00C6768D" w:rsidRPr="004043C5" w:rsidRDefault="00C6768D" w:rsidP="00C6768D">
      <w:pPr>
        <w:pStyle w:val="ListParagraph"/>
        <w:numPr>
          <w:ilvl w:val="0"/>
          <w:numId w:val="1"/>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Certifikimi për ndërmjetësues;</w:t>
      </w:r>
    </w:p>
    <w:p w14:paraId="11F58DF6" w14:textId="77777777" w:rsidR="00C6768D" w:rsidRPr="004043C5" w:rsidRDefault="00C6768D" w:rsidP="00C6768D">
      <w:pPr>
        <w:pStyle w:val="ListParagraph"/>
        <w:numPr>
          <w:ilvl w:val="0"/>
          <w:numId w:val="1"/>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Certifikimi për përmbarues privat;</w:t>
      </w:r>
    </w:p>
    <w:p w14:paraId="1453C161" w14:textId="77777777" w:rsidR="00C6768D" w:rsidRPr="004043C5" w:rsidRDefault="00C6768D" w:rsidP="00C6768D">
      <w:pPr>
        <w:pStyle w:val="ListParagraph"/>
        <w:numPr>
          <w:ilvl w:val="0"/>
          <w:numId w:val="1"/>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Certifikimi për noter;</w:t>
      </w:r>
    </w:p>
    <w:p w14:paraId="6C2E63C1" w14:textId="77777777" w:rsidR="00C6768D" w:rsidRPr="004043C5" w:rsidRDefault="00C6768D" w:rsidP="00C6768D">
      <w:pPr>
        <w:pStyle w:val="ListParagraph"/>
        <w:numPr>
          <w:ilvl w:val="0"/>
          <w:numId w:val="1"/>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Certifikimi për administrator falimentimi;</w:t>
      </w:r>
    </w:p>
    <w:p w14:paraId="4AB5C1D3" w14:textId="77777777" w:rsidR="00C6768D" w:rsidRPr="004043C5" w:rsidRDefault="00C6768D" w:rsidP="00C6768D">
      <w:pPr>
        <w:pStyle w:val="ListParagraph"/>
        <w:numPr>
          <w:ilvl w:val="0"/>
          <w:numId w:val="1"/>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Licencimi për ndërmjetësues;</w:t>
      </w:r>
    </w:p>
    <w:p w14:paraId="39D985E8" w14:textId="77777777" w:rsidR="00C6768D" w:rsidRPr="004043C5" w:rsidRDefault="00C6768D" w:rsidP="00C6768D">
      <w:pPr>
        <w:pStyle w:val="ListParagraph"/>
        <w:numPr>
          <w:ilvl w:val="0"/>
          <w:numId w:val="1"/>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Emërimi për përmbaruesit privat;</w:t>
      </w:r>
    </w:p>
    <w:p w14:paraId="68F2EF58" w14:textId="77777777" w:rsidR="00C6768D" w:rsidRPr="004043C5" w:rsidRDefault="00C6768D" w:rsidP="00C6768D">
      <w:pPr>
        <w:pStyle w:val="ListParagraph"/>
        <w:numPr>
          <w:ilvl w:val="0"/>
          <w:numId w:val="1"/>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Emërim për noter;</w:t>
      </w:r>
    </w:p>
    <w:p w14:paraId="4AD4E98C" w14:textId="77777777" w:rsidR="00C6768D" w:rsidRPr="004043C5" w:rsidRDefault="00C6768D" w:rsidP="00C6768D">
      <w:pPr>
        <w:pStyle w:val="ListParagraph"/>
        <w:numPr>
          <w:ilvl w:val="0"/>
          <w:numId w:val="1"/>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Licencimi për administrator falimentimi;</w:t>
      </w:r>
    </w:p>
    <w:p w14:paraId="65106CE2" w14:textId="77777777" w:rsidR="00C6768D" w:rsidRPr="004043C5" w:rsidRDefault="00C6768D" w:rsidP="00C6768D">
      <w:pPr>
        <w:pStyle w:val="ListParagraph"/>
        <w:numPr>
          <w:ilvl w:val="0"/>
          <w:numId w:val="1"/>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 xml:space="preserve">Vendimet e pagesave </w:t>
      </w:r>
      <w:proofErr w:type="spellStart"/>
      <w:r w:rsidRPr="004043C5">
        <w:rPr>
          <w:rFonts w:ascii="Times New Roman" w:hAnsi="Times New Roman" w:cs="Times New Roman"/>
          <w:sz w:val="24"/>
          <w:szCs w:val="24"/>
          <w:lang w:val="sq-AL"/>
        </w:rPr>
        <w:t>direkte</w:t>
      </w:r>
      <w:proofErr w:type="spellEnd"/>
      <w:r w:rsidRPr="004043C5">
        <w:rPr>
          <w:rFonts w:ascii="Times New Roman" w:hAnsi="Times New Roman" w:cs="Times New Roman"/>
          <w:sz w:val="24"/>
          <w:szCs w:val="24"/>
          <w:lang w:val="sq-AL"/>
        </w:rPr>
        <w:t>;</w:t>
      </w:r>
    </w:p>
    <w:p w14:paraId="422E0FD0" w14:textId="77777777" w:rsidR="00C6768D" w:rsidRPr="004043C5" w:rsidRDefault="00C6768D" w:rsidP="00C6768D">
      <w:pPr>
        <w:pStyle w:val="ListParagraph"/>
        <w:numPr>
          <w:ilvl w:val="0"/>
          <w:numId w:val="1"/>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Thirrje publike për përkrahjen financiare ne sektorin e industrive kreative;</w:t>
      </w:r>
    </w:p>
    <w:p w14:paraId="7C21861C" w14:textId="77777777" w:rsidR="00C6768D" w:rsidRPr="004043C5" w:rsidRDefault="00C6768D" w:rsidP="00C6768D">
      <w:pPr>
        <w:pStyle w:val="ListParagraph"/>
        <w:numPr>
          <w:ilvl w:val="0"/>
          <w:numId w:val="1"/>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 xml:space="preserve">Aplikimi për konkursin e ndarjes se bursave për nxënësit e komunitetit rom, </w:t>
      </w:r>
      <w:proofErr w:type="spellStart"/>
      <w:r w:rsidRPr="004043C5">
        <w:rPr>
          <w:rFonts w:ascii="Times New Roman" w:hAnsi="Times New Roman" w:cs="Times New Roman"/>
          <w:sz w:val="24"/>
          <w:szCs w:val="24"/>
          <w:lang w:val="sq-AL"/>
        </w:rPr>
        <w:t>ashkali</w:t>
      </w:r>
      <w:proofErr w:type="spellEnd"/>
      <w:r w:rsidRPr="004043C5">
        <w:rPr>
          <w:rFonts w:ascii="Times New Roman" w:hAnsi="Times New Roman" w:cs="Times New Roman"/>
          <w:sz w:val="24"/>
          <w:szCs w:val="24"/>
          <w:lang w:val="sq-AL"/>
        </w:rPr>
        <w:t xml:space="preserve"> dhe egjiptian 2025-2026 (klasat 6-9);</w:t>
      </w:r>
    </w:p>
    <w:p w14:paraId="2D22E16D" w14:textId="77777777" w:rsidR="00C6768D" w:rsidRPr="004043C5" w:rsidRDefault="00C6768D" w:rsidP="00C6768D">
      <w:pPr>
        <w:pStyle w:val="ListParagraph"/>
        <w:numPr>
          <w:ilvl w:val="0"/>
          <w:numId w:val="1"/>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lastRenderedPageBreak/>
        <w:t>Regjistri i pronave të paluajtshme të komunave, sipas legjislacionit përkatës për dhënien në shfrytëzim të pronës;</w:t>
      </w:r>
    </w:p>
    <w:p w14:paraId="2E2ED2D0" w14:textId="77777777" w:rsidR="00C6768D" w:rsidRPr="004043C5" w:rsidRDefault="00C6768D" w:rsidP="00C6768D">
      <w:pPr>
        <w:pStyle w:val="ListParagraph"/>
        <w:numPr>
          <w:ilvl w:val="0"/>
          <w:numId w:val="1"/>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Regjistri i tatimeve komunale;</w:t>
      </w:r>
    </w:p>
    <w:p w14:paraId="555A4296" w14:textId="77777777" w:rsidR="00C6768D" w:rsidRPr="004043C5" w:rsidRDefault="00C6768D" w:rsidP="00C6768D">
      <w:pPr>
        <w:pStyle w:val="ListParagraph"/>
        <w:numPr>
          <w:ilvl w:val="0"/>
          <w:numId w:val="1"/>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Regjistrimi i pagesave dhe certifikata për qëllime të AUV;</w:t>
      </w:r>
    </w:p>
    <w:p w14:paraId="02B96A35" w14:textId="77777777" w:rsidR="00C6768D" w:rsidRPr="004043C5" w:rsidRDefault="00C6768D" w:rsidP="00C6768D">
      <w:pPr>
        <w:pStyle w:val="ListParagraph"/>
        <w:numPr>
          <w:ilvl w:val="0"/>
          <w:numId w:val="1"/>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 xml:space="preserve">Aplikimi për konkursin e ndarjes se bursave për nxënësit e komunitetit rom, </w:t>
      </w:r>
      <w:proofErr w:type="spellStart"/>
      <w:r w:rsidRPr="004043C5">
        <w:rPr>
          <w:rFonts w:ascii="Times New Roman" w:hAnsi="Times New Roman" w:cs="Times New Roman"/>
          <w:sz w:val="24"/>
          <w:szCs w:val="24"/>
          <w:lang w:val="sq-AL"/>
        </w:rPr>
        <w:t>ashkali</w:t>
      </w:r>
      <w:proofErr w:type="spellEnd"/>
      <w:r w:rsidRPr="004043C5">
        <w:rPr>
          <w:rFonts w:ascii="Times New Roman" w:hAnsi="Times New Roman" w:cs="Times New Roman"/>
          <w:sz w:val="24"/>
          <w:szCs w:val="24"/>
          <w:lang w:val="sq-AL"/>
        </w:rPr>
        <w:t xml:space="preserve"> dhe egjiptian 2025-2026 (klasat 10-12);</w:t>
      </w:r>
    </w:p>
    <w:p w14:paraId="1E2C3472" w14:textId="77777777" w:rsidR="00C6768D" w:rsidRPr="004043C5" w:rsidRDefault="00C6768D" w:rsidP="00C6768D">
      <w:pPr>
        <w:pStyle w:val="ListParagraph"/>
        <w:numPr>
          <w:ilvl w:val="0"/>
          <w:numId w:val="1"/>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 xml:space="preserve">Thirrje publike për përkrahjen e bizneseve prodhuese – Mbështetje për sistemet e energjisë </w:t>
      </w:r>
      <w:proofErr w:type="spellStart"/>
      <w:r w:rsidRPr="004043C5">
        <w:rPr>
          <w:rFonts w:ascii="Times New Roman" w:hAnsi="Times New Roman" w:cs="Times New Roman"/>
          <w:sz w:val="24"/>
          <w:szCs w:val="24"/>
          <w:lang w:val="sq-AL"/>
        </w:rPr>
        <w:t>solare</w:t>
      </w:r>
      <w:proofErr w:type="spellEnd"/>
      <w:r w:rsidRPr="004043C5">
        <w:rPr>
          <w:rFonts w:ascii="Times New Roman" w:hAnsi="Times New Roman" w:cs="Times New Roman"/>
          <w:sz w:val="24"/>
          <w:szCs w:val="24"/>
          <w:lang w:val="sq-AL"/>
        </w:rPr>
        <w:t xml:space="preserve"> dhe sistemet e </w:t>
      </w:r>
      <w:proofErr w:type="spellStart"/>
      <w:r w:rsidRPr="004043C5">
        <w:rPr>
          <w:rFonts w:ascii="Times New Roman" w:hAnsi="Times New Roman" w:cs="Times New Roman"/>
          <w:sz w:val="24"/>
          <w:szCs w:val="24"/>
          <w:lang w:val="sq-AL"/>
        </w:rPr>
        <w:t>barterive</w:t>
      </w:r>
      <w:proofErr w:type="spellEnd"/>
      <w:r w:rsidRPr="004043C5">
        <w:rPr>
          <w:rFonts w:ascii="Times New Roman" w:hAnsi="Times New Roman" w:cs="Times New Roman"/>
          <w:sz w:val="24"/>
          <w:szCs w:val="24"/>
          <w:lang w:val="sq-AL"/>
        </w:rPr>
        <w:t xml:space="preserve"> për ruajtjen e energjisë elektrike; Masa 1</w:t>
      </w:r>
    </w:p>
    <w:p w14:paraId="20E4ADF2" w14:textId="77777777" w:rsidR="00C6768D" w:rsidRPr="004043C5" w:rsidRDefault="00C6768D" w:rsidP="00C6768D">
      <w:pPr>
        <w:pStyle w:val="ListParagraph"/>
        <w:numPr>
          <w:ilvl w:val="0"/>
          <w:numId w:val="1"/>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 xml:space="preserve">Thirrje publike për përkrahjen e bizneseve prodhuese – Mbështetje për masat e </w:t>
      </w:r>
      <w:proofErr w:type="spellStart"/>
      <w:r w:rsidRPr="004043C5">
        <w:rPr>
          <w:rFonts w:ascii="Times New Roman" w:hAnsi="Times New Roman" w:cs="Times New Roman"/>
          <w:sz w:val="24"/>
          <w:szCs w:val="24"/>
          <w:lang w:val="sq-AL"/>
        </w:rPr>
        <w:t>efiçiencës</w:t>
      </w:r>
      <w:proofErr w:type="spellEnd"/>
      <w:r w:rsidRPr="004043C5">
        <w:rPr>
          <w:rFonts w:ascii="Times New Roman" w:hAnsi="Times New Roman" w:cs="Times New Roman"/>
          <w:sz w:val="24"/>
          <w:szCs w:val="24"/>
          <w:lang w:val="sq-AL"/>
        </w:rPr>
        <w:t xml:space="preserve"> së energjisë në ndërtesat e bizneseve; Masa 2</w:t>
      </w:r>
    </w:p>
    <w:p w14:paraId="7FF1CDB0" w14:textId="77777777" w:rsidR="00C6768D" w:rsidRPr="004043C5" w:rsidRDefault="00C6768D" w:rsidP="00C6768D">
      <w:pPr>
        <w:pStyle w:val="ListParagraph"/>
        <w:numPr>
          <w:ilvl w:val="0"/>
          <w:numId w:val="1"/>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 xml:space="preserve">Thirrje publike për përkrahjen e bizneseve prodhuese – Mbështetje për pajisjet që ulin konsumin e energjisë në linjat e prodhimit; dhe </w:t>
      </w:r>
      <w:proofErr w:type="spellStart"/>
      <w:r w:rsidRPr="004043C5">
        <w:rPr>
          <w:rFonts w:ascii="Times New Roman" w:hAnsi="Times New Roman" w:cs="Times New Roman"/>
          <w:sz w:val="24"/>
          <w:szCs w:val="24"/>
          <w:lang w:val="sq-AL"/>
        </w:rPr>
        <w:t>prapavisë</w:t>
      </w:r>
      <w:proofErr w:type="spellEnd"/>
      <w:r w:rsidRPr="004043C5">
        <w:rPr>
          <w:rFonts w:ascii="Times New Roman" w:hAnsi="Times New Roman" w:cs="Times New Roman"/>
          <w:sz w:val="24"/>
          <w:szCs w:val="24"/>
          <w:lang w:val="sq-AL"/>
        </w:rPr>
        <w:t xml:space="preserve"> për trajtim të aplikimeve; Masa 3</w:t>
      </w:r>
    </w:p>
    <w:p w14:paraId="7A6CE2A7" w14:textId="77777777" w:rsidR="00C6768D" w:rsidRPr="004043C5" w:rsidRDefault="00C6768D" w:rsidP="00C6768D">
      <w:pPr>
        <w:pStyle w:val="ListParagraph"/>
        <w:numPr>
          <w:ilvl w:val="0"/>
          <w:numId w:val="1"/>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Kërkesë për ndryshim të adresës (Biznesi);</w:t>
      </w:r>
    </w:p>
    <w:p w14:paraId="3E401B7A" w14:textId="77777777" w:rsidR="00C6768D" w:rsidRPr="004043C5" w:rsidRDefault="00C6768D" w:rsidP="00C6768D">
      <w:pPr>
        <w:pStyle w:val="ListParagraph"/>
        <w:numPr>
          <w:ilvl w:val="0"/>
          <w:numId w:val="1"/>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 xml:space="preserve">Skema për </w:t>
      </w:r>
      <w:proofErr w:type="spellStart"/>
      <w:r w:rsidRPr="004043C5">
        <w:rPr>
          <w:rFonts w:ascii="Times New Roman" w:hAnsi="Times New Roman" w:cs="Times New Roman"/>
          <w:sz w:val="24"/>
          <w:szCs w:val="24"/>
          <w:lang w:val="sq-AL"/>
        </w:rPr>
        <w:t>mobilitet</w:t>
      </w:r>
      <w:proofErr w:type="spellEnd"/>
      <w:r w:rsidRPr="004043C5">
        <w:rPr>
          <w:rFonts w:ascii="Times New Roman" w:hAnsi="Times New Roman" w:cs="Times New Roman"/>
          <w:sz w:val="24"/>
          <w:szCs w:val="24"/>
          <w:lang w:val="sq-AL"/>
        </w:rPr>
        <w:t xml:space="preserve"> të studentëve dhe sistemi i brendshëm për trajtim të lëndëve;</w:t>
      </w:r>
    </w:p>
    <w:p w14:paraId="3C6AE612" w14:textId="77777777" w:rsidR="00C6768D" w:rsidRPr="004043C5" w:rsidRDefault="00C6768D" w:rsidP="00C6768D">
      <w:pPr>
        <w:pStyle w:val="ListParagraph"/>
        <w:numPr>
          <w:ilvl w:val="0"/>
          <w:numId w:val="1"/>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Aplikimi për shtesë të njëhershme 100 euro për studentë.</w:t>
      </w:r>
    </w:p>
    <w:p w14:paraId="6C0916B4" w14:textId="77777777" w:rsidR="00C6768D" w:rsidRPr="004043C5" w:rsidRDefault="00C6768D" w:rsidP="00C6768D">
      <w:p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 xml:space="preserve">Platforma E-Kosova mundëson qasje të barabartë, </w:t>
      </w:r>
      <w:proofErr w:type="spellStart"/>
      <w:r w:rsidRPr="004043C5">
        <w:rPr>
          <w:rFonts w:ascii="Times New Roman" w:hAnsi="Times New Roman" w:cs="Times New Roman"/>
          <w:sz w:val="24"/>
          <w:szCs w:val="24"/>
          <w:lang w:val="sq-AL"/>
        </w:rPr>
        <w:t>navigim</w:t>
      </w:r>
      <w:proofErr w:type="spellEnd"/>
      <w:r w:rsidRPr="004043C5">
        <w:rPr>
          <w:rFonts w:ascii="Times New Roman" w:hAnsi="Times New Roman" w:cs="Times New Roman"/>
          <w:sz w:val="24"/>
          <w:szCs w:val="24"/>
          <w:lang w:val="sq-AL"/>
        </w:rPr>
        <w:t xml:space="preserve"> dhe marrje të shërbimeve në mënyrë elektronike edhe për personat me aftësi ndryshme/personat me aftësi të kufizuara, bazuar në standardet ndërkombëtare.</w:t>
      </w:r>
    </w:p>
    <w:p w14:paraId="49246769" w14:textId="77777777" w:rsidR="00CA08AC" w:rsidRDefault="00CA08AC" w:rsidP="009456FA">
      <w:pPr>
        <w:jc w:val="both"/>
        <w:rPr>
          <w:rFonts w:ascii="Times New Roman" w:hAnsi="Times New Roman" w:cs="Times New Roman"/>
          <w:b/>
          <w:bCs/>
          <w:sz w:val="24"/>
          <w:szCs w:val="24"/>
          <w:lang w:val="sq-AL"/>
        </w:rPr>
      </w:pPr>
    </w:p>
    <w:p w14:paraId="6118FA87" w14:textId="35DCE1F7" w:rsidR="00C6768D" w:rsidRPr="00CA31A7" w:rsidRDefault="00CA31A7" w:rsidP="00CA31A7">
      <w:pPr>
        <w:ind w:left="360"/>
        <w:jc w:val="both"/>
        <w:rPr>
          <w:rStyle w:val="IntenseReference"/>
          <w:rFonts w:ascii="Times New Roman" w:hAnsi="Times New Roman" w:cs="Times New Roman"/>
          <w:sz w:val="24"/>
          <w:szCs w:val="24"/>
          <w:lang w:val="sq-AL"/>
        </w:rPr>
      </w:pPr>
      <w:r>
        <w:rPr>
          <w:rStyle w:val="IntenseReference"/>
          <w:rFonts w:ascii="Times New Roman" w:hAnsi="Times New Roman" w:cs="Times New Roman"/>
          <w:sz w:val="24"/>
          <w:szCs w:val="24"/>
          <w:lang w:val="sq-AL"/>
        </w:rPr>
        <w:t>3.</w:t>
      </w:r>
      <w:r w:rsidR="001A5E90" w:rsidRPr="00CA31A7">
        <w:rPr>
          <w:rStyle w:val="IntenseReference"/>
          <w:rFonts w:ascii="Times New Roman" w:hAnsi="Times New Roman" w:cs="Times New Roman"/>
          <w:sz w:val="24"/>
          <w:szCs w:val="24"/>
          <w:lang w:val="sq-AL"/>
        </w:rPr>
        <w:t>OBJEKTIVI I P</w:t>
      </w:r>
      <w:r w:rsidR="009F4C62" w:rsidRPr="00CA31A7">
        <w:rPr>
          <w:rStyle w:val="IntenseReference"/>
          <w:rFonts w:ascii="Times New Roman" w:hAnsi="Times New Roman" w:cs="Times New Roman"/>
          <w:sz w:val="24"/>
          <w:szCs w:val="24"/>
          <w:lang w:val="sq-AL"/>
        </w:rPr>
        <w:t>Ë</w:t>
      </w:r>
      <w:r w:rsidR="001A5E90" w:rsidRPr="00CA31A7">
        <w:rPr>
          <w:rStyle w:val="IntenseReference"/>
          <w:rFonts w:ascii="Times New Roman" w:hAnsi="Times New Roman" w:cs="Times New Roman"/>
          <w:sz w:val="24"/>
          <w:szCs w:val="24"/>
          <w:lang w:val="sq-AL"/>
        </w:rPr>
        <w:t>RGJITHSH</w:t>
      </w:r>
      <w:r w:rsidR="009F4C62" w:rsidRPr="00CA31A7">
        <w:rPr>
          <w:rStyle w:val="IntenseReference"/>
          <w:rFonts w:ascii="Times New Roman" w:hAnsi="Times New Roman" w:cs="Times New Roman"/>
          <w:sz w:val="24"/>
          <w:szCs w:val="24"/>
          <w:lang w:val="sq-AL"/>
        </w:rPr>
        <w:t>Ë</w:t>
      </w:r>
      <w:r w:rsidR="001A5E90" w:rsidRPr="00CA31A7">
        <w:rPr>
          <w:rStyle w:val="IntenseReference"/>
          <w:rFonts w:ascii="Times New Roman" w:hAnsi="Times New Roman" w:cs="Times New Roman"/>
          <w:sz w:val="24"/>
          <w:szCs w:val="24"/>
          <w:lang w:val="sq-AL"/>
        </w:rPr>
        <w:t>M 3: SH</w:t>
      </w:r>
      <w:r w:rsidR="009F4C62" w:rsidRPr="00CA31A7">
        <w:rPr>
          <w:rStyle w:val="IntenseReference"/>
          <w:rFonts w:ascii="Times New Roman" w:hAnsi="Times New Roman" w:cs="Times New Roman"/>
          <w:sz w:val="24"/>
          <w:szCs w:val="24"/>
          <w:lang w:val="sq-AL"/>
        </w:rPr>
        <w:t>Ë</w:t>
      </w:r>
      <w:r w:rsidR="001A5E90" w:rsidRPr="00CA31A7">
        <w:rPr>
          <w:rStyle w:val="IntenseReference"/>
          <w:rFonts w:ascii="Times New Roman" w:hAnsi="Times New Roman" w:cs="Times New Roman"/>
          <w:sz w:val="24"/>
          <w:szCs w:val="24"/>
          <w:lang w:val="sq-AL"/>
        </w:rPr>
        <w:t>RBIM PUBLIK PROFESIONAL DHE MENAXHIM EFEKTIV I BURIMEVE NJER</w:t>
      </w:r>
      <w:r w:rsidR="009F4C62" w:rsidRPr="00CA31A7">
        <w:rPr>
          <w:rStyle w:val="IntenseReference"/>
          <w:rFonts w:ascii="Times New Roman" w:hAnsi="Times New Roman" w:cs="Times New Roman"/>
          <w:sz w:val="24"/>
          <w:szCs w:val="24"/>
          <w:lang w:val="sq-AL"/>
        </w:rPr>
        <w:t>Ë</w:t>
      </w:r>
      <w:r w:rsidR="001A5E90" w:rsidRPr="00CA31A7">
        <w:rPr>
          <w:rStyle w:val="IntenseReference"/>
          <w:rFonts w:ascii="Times New Roman" w:hAnsi="Times New Roman" w:cs="Times New Roman"/>
          <w:sz w:val="24"/>
          <w:szCs w:val="24"/>
          <w:lang w:val="sq-AL"/>
        </w:rPr>
        <w:t>ZORE</w:t>
      </w:r>
    </w:p>
    <w:p w14:paraId="7FCF6ACC" w14:textId="5DAC8792" w:rsidR="001A5E90" w:rsidRPr="004043C5" w:rsidRDefault="001A5E90" w:rsidP="001A5E90">
      <w:p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Me qëllim të arritjes së objektivit të përgjithshëm mbi sh</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rbimin publik profesional dhe menaxhimin efektiv t</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 xml:space="preserve"> burimeve njer</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 xml:space="preserve">zore, gjatë vitit 2025 janë planifikuar gjithsej 29 aktivitete. Në bazë të </w:t>
      </w:r>
      <w:proofErr w:type="spellStart"/>
      <w:r w:rsidRPr="004043C5">
        <w:rPr>
          <w:rFonts w:ascii="Times New Roman" w:hAnsi="Times New Roman" w:cs="Times New Roman"/>
          <w:sz w:val="24"/>
          <w:szCs w:val="24"/>
          <w:lang w:val="sq-AL"/>
        </w:rPr>
        <w:t>të</w:t>
      </w:r>
      <w:proofErr w:type="spellEnd"/>
      <w:r w:rsidRPr="004043C5">
        <w:rPr>
          <w:rFonts w:ascii="Times New Roman" w:hAnsi="Times New Roman" w:cs="Times New Roman"/>
          <w:sz w:val="24"/>
          <w:szCs w:val="24"/>
          <w:lang w:val="sq-AL"/>
        </w:rPr>
        <w:t xml:space="preserve"> dh</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nave t</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 xml:space="preserve"> raportuara nga institucionet p</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rgjegj</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se p</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r zbatim, prej tyre 10 janë zbatuar, 8 nuk jan</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 xml:space="preserve"> zbatuar dhe 11 jan</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 xml:space="preserve"> zbatuar pjes</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 xml:space="preserve">risht. </w:t>
      </w:r>
    </w:p>
    <w:p w14:paraId="53410267" w14:textId="5AE2D5BD" w:rsidR="001A5E90" w:rsidRPr="004043C5" w:rsidRDefault="001A5E90" w:rsidP="001A5E90">
      <w:p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Ky objektiv i p</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rgjithsh</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m ndahet n</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 xml:space="preserve"> tri objektiva specifike:</w:t>
      </w:r>
    </w:p>
    <w:p w14:paraId="000611A6" w14:textId="7DB8B148" w:rsidR="001A5E90" w:rsidRPr="004043C5" w:rsidRDefault="001A5E90" w:rsidP="001A5E90">
      <w:pPr>
        <w:pStyle w:val="ListParagraph"/>
        <w:numPr>
          <w:ilvl w:val="0"/>
          <w:numId w:val="10"/>
        </w:numPr>
        <w:jc w:val="both"/>
        <w:rPr>
          <w:rFonts w:ascii="Times New Roman" w:hAnsi="Times New Roman" w:cs="Times New Roman"/>
          <w:b/>
          <w:bCs/>
          <w:sz w:val="24"/>
          <w:szCs w:val="24"/>
          <w:lang w:val="sq-AL"/>
        </w:rPr>
      </w:pPr>
      <w:r w:rsidRPr="004043C5">
        <w:rPr>
          <w:rFonts w:ascii="Times New Roman" w:hAnsi="Times New Roman" w:cs="Times New Roman"/>
          <w:sz w:val="24"/>
          <w:szCs w:val="24"/>
          <w:lang w:val="sq-AL"/>
        </w:rPr>
        <w:t>Objektivi specifik 3.1: Korniza ligjore dhe institucionale për shërbimin publik është përmirësuar</w:t>
      </w:r>
    </w:p>
    <w:p w14:paraId="03DFB3D2" w14:textId="5E4E1008" w:rsidR="001A5E90" w:rsidRPr="004043C5" w:rsidRDefault="001A5E90" w:rsidP="001A5E90">
      <w:pPr>
        <w:pStyle w:val="ListParagraph"/>
        <w:numPr>
          <w:ilvl w:val="0"/>
          <w:numId w:val="10"/>
        </w:numPr>
        <w:rPr>
          <w:rFonts w:ascii="Times New Roman" w:hAnsi="Times New Roman" w:cs="Times New Roman"/>
          <w:b/>
          <w:bCs/>
          <w:sz w:val="24"/>
          <w:szCs w:val="24"/>
          <w:lang w:val="sq-AL"/>
        </w:rPr>
      </w:pPr>
      <w:r w:rsidRPr="004043C5">
        <w:rPr>
          <w:rFonts w:ascii="Times New Roman" w:hAnsi="Times New Roman" w:cs="Times New Roman"/>
          <w:sz w:val="24"/>
          <w:szCs w:val="24"/>
          <w:lang w:val="sq-AL"/>
        </w:rPr>
        <w:t xml:space="preserve">Objektivi specifik 3.2: Shërbimi publik aplikon parimet e profesionalizmit, </w:t>
      </w:r>
      <w:proofErr w:type="spellStart"/>
      <w:r w:rsidRPr="004043C5">
        <w:rPr>
          <w:rFonts w:ascii="Times New Roman" w:hAnsi="Times New Roman" w:cs="Times New Roman"/>
          <w:sz w:val="24"/>
          <w:szCs w:val="24"/>
          <w:lang w:val="sq-AL"/>
        </w:rPr>
        <w:t>meritokracisë</w:t>
      </w:r>
      <w:proofErr w:type="spellEnd"/>
      <w:r w:rsidRPr="004043C5">
        <w:rPr>
          <w:rFonts w:ascii="Times New Roman" w:hAnsi="Times New Roman" w:cs="Times New Roman"/>
          <w:sz w:val="24"/>
          <w:szCs w:val="24"/>
          <w:lang w:val="sq-AL"/>
        </w:rPr>
        <w:t>, efikasitetit dhe mundësive të barabarta</w:t>
      </w:r>
    </w:p>
    <w:p w14:paraId="380240B4" w14:textId="0DB5C045" w:rsidR="001A5E90" w:rsidRPr="004043C5" w:rsidRDefault="001A5E90" w:rsidP="001A5E90">
      <w:pPr>
        <w:pStyle w:val="ListParagraph"/>
        <w:numPr>
          <w:ilvl w:val="0"/>
          <w:numId w:val="10"/>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Objektivi specifik 3.3: Sistem i drejtë, transparent dhe i barabartë për pagat është krijuar dhe zbatohet në praktikë</w:t>
      </w:r>
    </w:p>
    <w:p w14:paraId="594A9984" w14:textId="703EA37B" w:rsidR="00D25154" w:rsidRPr="00B11F09" w:rsidRDefault="001A5E90" w:rsidP="001A5E90">
      <w:pPr>
        <w:pStyle w:val="ListParagraph"/>
        <w:numPr>
          <w:ilvl w:val="0"/>
          <w:numId w:val="10"/>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Objektivi specifik 3.4: Sistemi i zhvillimit profesional të nëpunësve civilë është përmirësuar dhe funksionon</w:t>
      </w:r>
      <w:r w:rsidR="001971F2">
        <w:rPr>
          <w:rFonts w:ascii="Times New Roman" w:hAnsi="Times New Roman" w:cs="Times New Roman"/>
          <w:sz w:val="24"/>
          <w:szCs w:val="24"/>
          <w:lang w:val="sq-AL"/>
        </w:rPr>
        <w:t>.</w:t>
      </w:r>
    </w:p>
    <w:p w14:paraId="5EBEDB15" w14:textId="2C8D638D" w:rsidR="005A344D" w:rsidRDefault="005A344D" w:rsidP="001A5E90">
      <w:pPr>
        <w:jc w:val="both"/>
        <w:rPr>
          <w:rFonts w:ascii="Times New Roman" w:hAnsi="Times New Roman" w:cs="Times New Roman"/>
          <w:b/>
          <w:bCs/>
          <w:lang w:val="sq-AL"/>
        </w:rPr>
      </w:pPr>
    </w:p>
    <w:p w14:paraId="4730DB35" w14:textId="385668EE" w:rsidR="0094234B" w:rsidRDefault="0094234B" w:rsidP="001A5E90">
      <w:pPr>
        <w:jc w:val="both"/>
        <w:rPr>
          <w:rFonts w:ascii="Times New Roman" w:hAnsi="Times New Roman" w:cs="Times New Roman"/>
          <w:b/>
          <w:bCs/>
          <w:lang w:val="sq-AL"/>
        </w:rPr>
      </w:pPr>
    </w:p>
    <w:p w14:paraId="660442C8" w14:textId="4C82E812" w:rsidR="0094234B" w:rsidRDefault="0094234B" w:rsidP="001A5E90">
      <w:pPr>
        <w:jc w:val="both"/>
        <w:rPr>
          <w:rFonts w:ascii="Times New Roman" w:hAnsi="Times New Roman" w:cs="Times New Roman"/>
          <w:b/>
          <w:bCs/>
          <w:lang w:val="sq-AL"/>
        </w:rPr>
      </w:pPr>
    </w:p>
    <w:p w14:paraId="550DC637" w14:textId="0C7A175B" w:rsidR="0094234B" w:rsidRDefault="0094234B" w:rsidP="001A5E90">
      <w:pPr>
        <w:jc w:val="both"/>
        <w:rPr>
          <w:rFonts w:ascii="Times New Roman" w:hAnsi="Times New Roman" w:cs="Times New Roman"/>
          <w:b/>
          <w:bCs/>
          <w:lang w:val="sq-AL"/>
        </w:rPr>
      </w:pPr>
    </w:p>
    <w:p w14:paraId="42DEBCB3" w14:textId="77777777" w:rsidR="0094234B" w:rsidRDefault="0094234B" w:rsidP="001A5E90">
      <w:pPr>
        <w:jc w:val="both"/>
        <w:rPr>
          <w:rFonts w:ascii="Times New Roman" w:hAnsi="Times New Roman" w:cs="Times New Roman"/>
          <w:b/>
          <w:bCs/>
          <w:lang w:val="sq-AL"/>
        </w:rPr>
      </w:pPr>
    </w:p>
    <w:p w14:paraId="4479ECD7" w14:textId="7A735A02" w:rsidR="001A5E90" w:rsidRPr="00055A8F" w:rsidRDefault="00055A8F" w:rsidP="001A5E90">
      <w:pPr>
        <w:jc w:val="both"/>
        <w:rPr>
          <w:rFonts w:ascii="Times New Roman" w:hAnsi="Times New Roman" w:cs="Times New Roman"/>
          <w:b/>
          <w:bCs/>
          <w:lang w:val="sq-AL"/>
        </w:rPr>
      </w:pPr>
      <w:r w:rsidRPr="00055A8F">
        <w:rPr>
          <w:rFonts w:ascii="Times New Roman" w:hAnsi="Times New Roman" w:cs="Times New Roman"/>
          <w:b/>
          <w:bCs/>
          <w:lang w:val="sq-AL"/>
        </w:rPr>
        <w:lastRenderedPageBreak/>
        <w:t>Grafi 4</w:t>
      </w:r>
      <w:r w:rsidR="001A5E90" w:rsidRPr="00055A8F">
        <w:rPr>
          <w:rFonts w:ascii="Times New Roman" w:hAnsi="Times New Roman" w:cs="Times New Roman"/>
          <w:b/>
          <w:bCs/>
          <w:lang w:val="sq-AL"/>
        </w:rPr>
        <w:t>: zbatimi i aktiviteteve në kuadër të Objektivit të Përgjithshëm 3: Sh</w:t>
      </w:r>
      <w:r w:rsidR="009F4C62" w:rsidRPr="00055A8F">
        <w:rPr>
          <w:rFonts w:ascii="Times New Roman" w:hAnsi="Times New Roman" w:cs="Times New Roman"/>
          <w:b/>
          <w:bCs/>
          <w:lang w:val="sq-AL"/>
        </w:rPr>
        <w:t>ë</w:t>
      </w:r>
      <w:r w:rsidR="001A5E90" w:rsidRPr="00055A8F">
        <w:rPr>
          <w:rFonts w:ascii="Times New Roman" w:hAnsi="Times New Roman" w:cs="Times New Roman"/>
          <w:b/>
          <w:bCs/>
          <w:lang w:val="sq-AL"/>
        </w:rPr>
        <w:t>rbim publik profesional dhe menaxhim efektiv i burimeve njer</w:t>
      </w:r>
      <w:r w:rsidR="009F4C62" w:rsidRPr="00055A8F">
        <w:rPr>
          <w:rFonts w:ascii="Times New Roman" w:hAnsi="Times New Roman" w:cs="Times New Roman"/>
          <w:b/>
          <w:bCs/>
          <w:lang w:val="sq-AL"/>
        </w:rPr>
        <w:t>ë</w:t>
      </w:r>
      <w:r w:rsidR="001A5E90" w:rsidRPr="00055A8F">
        <w:rPr>
          <w:rFonts w:ascii="Times New Roman" w:hAnsi="Times New Roman" w:cs="Times New Roman"/>
          <w:b/>
          <w:bCs/>
          <w:lang w:val="sq-AL"/>
        </w:rPr>
        <w:t>zore</w:t>
      </w:r>
    </w:p>
    <w:p w14:paraId="3442C013" w14:textId="066C03C9" w:rsidR="001A5E90" w:rsidRPr="004043C5" w:rsidRDefault="00BE1559" w:rsidP="001A5E90">
      <w:pPr>
        <w:jc w:val="center"/>
        <w:rPr>
          <w:rFonts w:ascii="Times New Roman" w:hAnsi="Times New Roman" w:cs="Times New Roman"/>
          <w:sz w:val="24"/>
          <w:szCs w:val="24"/>
          <w:lang w:val="sq-AL"/>
        </w:rPr>
      </w:pPr>
      <w:r w:rsidRPr="004043C5">
        <w:rPr>
          <w:rFonts w:ascii="Times New Roman" w:hAnsi="Times New Roman" w:cs="Times New Roman"/>
          <w:noProof/>
          <w:sz w:val="24"/>
          <w:szCs w:val="24"/>
          <w:lang w:val="en-US"/>
        </w:rPr>
        <w:drawing>
          <wp:inline distT="0" distB="0" distL="0" distR="0" wp14:anchorId="78D9F555" wp14:editId="5497CABF">
            <wp:extent cx="5547360" cy="3009900"/>
            <wp:effectExtent l="0" t="0" r="15240" b="0"/>
            <wp:docPr id="47826442" name="Chart 1">
              <a:extLst xmlns:a="http://schemas.openxmlformats.org/drawingml/2006/main">
                <a:ext uri="{FF2B5EF4-FFF2-40B4-BE49-F238E27FC236}">
                  <a16:creationId xmlns:a16="http://schemas.microsoft.com/office/drawing/2014/main" id="{C3242EF6-BADD-A299-9D56-A5014557AE8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F52E143" w14:textId="77777777" w:rsidR="005A344D" w:rsidRDefault="005A344D" w:rsidP="001A5E90">
      <w:pPr>
        <w:jc w:val="both"/>
        <w:rPr>
          <w:rFonts w:ascii="Times New Roman" w:hAnsi="Times New Roman" w:cs="Times New Roman"/>
          <w:sz w:val="24"/>
          <w:szCs w:val="24"/>
          <w:lang w:val="sq-AL"/>
        </w:rPr>
      </w:pPr>
    </w:p>
    <w:p w14:paraId="1F4CC4F2" w14:textId="75F9F32B" w:rsidR="00B11F09" w:rsidRDefault="001A5E90" w:rsidP="001A5E90">
      <w:p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Në kuadër të objektivit specifik 1 janë planifikuar 7 aktivitete nga të cilat 4 jan</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 xml:space="preserve"> zbatuar, 3 jan</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 xml:space="preserve"> zbatuar pjes</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risht. Në kuadër të objektivit specifik 2 janë planifikuar 12 aktivitete nga t</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 xml:space="preserve"> cilat 4 jan</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 xml:space="preserve"> zbatuar, 4 nuk jan</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 xml:space="preserve"> zbatuar dhe 4 jan</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 xml:space="preserve"> zbatuar pjes</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risht. N</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 xml:space="preserve"> kuad</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r t</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 xml:space="preserve"> objektivit specifik 3 jan</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 xml:space="preserve"> planifikuar </w:t>
      </w:r>
      <w:r w:rsidR="0086755C" w:rsidRPr="004043C5">
        <w:rPr>
          <w:rFonts w:ascii="Times New Roman" w:hAnsi="Times New Roman" w:cs="Times New Roman"/>
          <w:sz w:val="24"/>
          <w:szCs w:val="24"/>
          <w:lang w:val="sq-AL"/>
        </w:rPr>
        <w:t>4 aktivitete nga t</w:t>
      </w:r>
      <w:r w:rsidR="009F4C62" w:rsidRPr="004043C5">
        <w:rPr>
          <w:rFonts w:ascii="Times New Roman" w:hAnsi="Times New Roman" w:cs="Times New Roman"/>
          <w:sz w:val="24"/>
          <w:szCs w:val="24"/>
          <w:lang w:val="sq-AL"/>
        </w:rPr>
        <w:t>ë</w:t>
      </w:r>
      <w:r w:rsidR="0086755C" w:rsidRPr="004043C5">
        <w:rPr>
          <w:rFonts w:ascii="Times New Roman" w:hAnsi="Times New Roman" w:cs="Times New Roman"/>
          <w:sz w:val="24"/>
          <w:szCs w:val="24"/>
          <w:lang w:val="sq-AL"/>
        </w:rPr>
        <w:t xml:space="preserve"> cilat 1 </w:t>
      </w:r>
      <w:r w:rsidR="009F4C62" w:rsidRPr="004043C5">
        <w:rPr>
          <w:rFonts w:ascii="Times New Roman" w:hAnsi="Times New Roman" w:cs="Times New Roman"/>
          <w:sz w:val="24"/>
          <w:szCs w:val="24"/>
          <w:lang w:val="sq-AL"/>
        </w:rPr>
        <w:t>ë</w:t>
      </w:r>
      <w:r w:rsidR="0086755C" w:rsidRPr="004043C5">
        <w:rPr>
          <w:rFonts w:ascii="Times New Roman" w:hAnsi="Times New Roman" w:cs="Times New Roman"/>
          <w:sz w:val="24"/>
          <w:szCs w:val="24"/>
          <w:lang w:val="sq-AL"/>
        </w:rPr>
        <w:t>sht</w:t>
      </w:r>
      <w:r w:rsidR="009F4C62" w:rsidRPr="004043C5">
        <w:rPr>
          <w:rFonts w:ascii="Times New Roman" w:hAnsi="Times New Roman" w:cs="Times New Roman"/>
          <w:sz w:val="24"/>
          <w:szCs w:val="24"/>
          <w:lang w:val="sq-AL"/>
        </w:rPr>
        <w:t>ë</w:t>
      </w:r>
      <w:r w:rsidR="0086755C" w:rsidRPr="004043C5">
        <w:rPr>
          <w:rFonts w:ascii="Times New Roman" w:hAnsi="Times New Roman" w:cs="Times New Roman"/>
          <w:sz w:val="24"/>
          <w:szCs w:val="24"/>
          <w:lang w:val="sq-AL"/>
        </w:rPr>
        <w:t xml:space="preserve"> zbatuar, 1 nuk </w:t>
      </w:r>
      <w:r w:rsidR="009F4C62" w:rsidRPr="004043C5">
        <w:rPr>
          <w:rFonts w:ascii="Times New Roman" w:hAnsi="Times New Roman" w:cs="Times New Roman"/>
          <w:sz w:val="24"/>
          <w:szCs w:val="24"/>
          <w:lang w:val="sq-AL"/>
        </w:rPr>
        <w:t>ë</w:t>
      </w:r>
      <w:r w:rsidR="0086755C" w:rsidRPr="004043C5">
        <w:rPr>
          <w:rFonts w:ascii="Times New Roman" w:hAnsi="Times New Roman" w:cs="Times New Roman"/>
          <w:sz w:val="24"/>
          <w:szCs w:val="24"/>
          <w:lang w:val="sq-AL"/>
        </w:rPr>
        <w:t>sht</w:t>
      </w:r>
      <w:r w:rsidR="009F4C62" w:rsidRPr="004043C5">
        <w:rPr>
          <w:rFonts w:ascii="Times New Roman" w:hAnsi="Times New Roman" w:cs="Times New Roman"/>
          <w:sz w:val="24"/>
          <w:szCs w:val="24"/>
          <w:lang w:val="sq-AL"/>
        </w:rPr>
        <w:t>ë</w:t>
      </w:r>
      <w:r w:rsidR="0086755C" w:rsidRPr="004043C5">
        <w:rPr>
          <w:rFonts w:ascii="Times New Roman" w:hAnsi="Times New Roman" w:cs="Times New Roman"/>
          <w:sz w:val="24"/>
          <w:szCs w:val="24"/>
          <w:lang w:val="sq-AL"/>
        </w:rPr>
        <w:t xml:space="preserve"> zbatuar dhe 2 jan</w:t>
      </w:r>
      <w:r w:rsidR="009F4C62" w:rsidRPr="004043C5">
        <w:rPr>
          <w:rFonts w:ascii="Times New Roman" w:hAnsi="Times New Roman" w:cs="Times New Roman"/>
          <w:sz w:val="24"/>
          <w:szCs w:val="24"/>
          <w:lang w:val="sq-AL"/>
        </w:rPr>
        <w:t>ë</w:t>
      </w:r>
      <w:r w:rsidR="0086755C" w:rsidRPr="004043C5">
        <w:rPr>
          <w:rFonts w:ascii="Times New Roman" w:hAnsi="Times New Roman" w:cs="Times New Roman"/>
          <w:sz w:val="24"/>
          <w:szCs w:val="24"/>
          <w:lang w:val="sq-AL"/>
        </w:rPr>
        <w:t xml:space="preserve"> zbatuar pjes</w:t>
      </w:r>
      <w:r w:rsidR="009F4C62" w:rsidRPr="004043C5">
        <w:rPr>
          <w:rFonts w:ascii="Times New Roman" w:hAnsi="Times New Roman" w:cs="Times New Roman"/>
          <w:sz w:val="24"/>
          <w:szCs w:val="24"/>
          <w:lang w:val="sq-AL"/>
        </w:rPr>
        <w:t>ë</w:t>
      </w:r>
      <w:r w:rsidR="0086755C" w:rsidRPr="004043C5">
        <w:rPr>
          <w:rFonts w:ascii="Times New Roman" w:hAnsi="Times New Roman" w:cs="Times New Roman"/>
          <w:sz w:val="24"/>
          <w:szCs w:val="24"/>
          <w:lang w:val="sq-AL"/>
        </w:rPr>
        <w:t xml:space="preserve">risht. </w:t>
      </w:r>
      <w:r w:rsidRPr="004043C5">
        <w:rPr>
          <w:rFonts w:ascii="Times New Roman" w:hAnsi="Times New Roman" w:cs="Times New Roman"/>
          <w:sz w:val="24"/>
          <w:szCs w:val="24"/>
          <w:lang w:val="sq-AL"/>
        </w:rPr>
        <w:t xml:space="preserve">Ndërsa, sa i përket objektivit specifik </w:t>
      </w:r>
      <w:r w:rsidR="0086755C" w:rsidRPr="004043C5">
        <w:rPr>
          <w:rFonts w:ascii="Times New Roman" w:hAnsi="Times New Roman" w:cs="Times New Roman"/>
          <w:sz w:val="24"/>
          <w:szCs w:val="24"/>
          <w:lang w:val="sq-AL"/>
        </w:rPr>
        <w:t>4</w:t>
      </w:r>
      <w:r w:rsidRPr="004043C5">
        <w:rPr>
          <w:rFonts w:ascii="Times New Roman" w:hAnsi="Times New Roman" w:cs="Times New Roman"/>
          <w:sz w:val="24"/>
          <w:szCs w:val="24"/>
          <w:lang w:val="sq-AL"/>
        </w:rPr>
        <w:t xml:space="preserve">, janë planifikuar </w:t>
      </w:r>
      <w:r w:rsidR="0086755C" w:rsidRPr="004043C5">
        <w:rPr>
          <w:rFonts w:ascii="Times New Roman" w:hAnsi="Times New Roman" w:cs="Times New Roman"/>
          <w:sz w:val="24"/>
          <w:szCs w:val="24"/>
          <w:lang w:val="sq-AL"/>
        </w:rPr>
        <w:t>6</w:t>
      </w:r>
      <w:r w:rsidR="00366E07">
        <w:rPr>
          <w:rFonts w:ascii="Times New Roman" w:hAnsi="Times New Roman" w:cs="Times New Roman"/>
          <w:sz w:val="24"/>
          <w:szCs w:val="24"/>
          <w:lang w:val="sq-AL"/>
        </w:rPr>
        <w:t xml:space="preserve"> aktivitete</w:t>
      </w:r>
      <w:r w:rsidRPr="004043C5">
        <w:rPr>
          <w:rFonts w:ascii="Times New Roman" w:hAnsi="Times New Roman" w:cs="Times New Roman"/>
          <w:sz w:val="24"/>
          <w:szCs w:val="24"/>
          <w:lang w:val="sq-AL"/>
        </w:rPr>
        <w:t xml:space="preserve"> ku </w:t>
      </w:r>
      <w:r w:rsidR="0086755C" w:rsidRPr="004043C5">
        <w:rPr>
          <w:rFonts w:ascii="Times New Roman" w:hAnsi="Times New Roman" w:cs="Times New Roman"/>
          <w:sz w:val="24"/>
          <w:szCs w:val="24"/>
          <w:lang w:val="sq-AL"/>
        </w:rPr>
        <w:t>3</w:t>
      </w:r>
      <w:r w:rsidRPr="004043C5">
        <w:rPr>
          <w:rFonts w:ascii="Times New Roman" w:hAnsi="Times New Roman" w:cs="Times New Roman"/>
          <w:sz w:val="24"/>
          <w:szCs w:val="24"/>
          <w:lang w:val="sq-AL"/>
        </w:rPr>
        <w:t xml:space="preserve"> jan</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 xml:space="preserve"> zbatuar</w:t>
      </w:r>
      <w:r w:rsidR="0086755C" w:rsidRPr="004043C5">
        <w:rPr>
          <w:rFonts w:ascii="Times New Roman" w:hAnsi="Times New Roman" w:cs="Times New Roman"/>
          <w:sz w:val="24"/>
          <w:szCs w:val="24"/>
          <w:lang w:val="sq-AL"/>
        </w:rPr>
        <w:t xml:space="preserve"> dhe 3 nuk jan</w:t>
      </w:r>
      <w:r w:rsidR="009F4C62" w:rsidRPr="004043C5">
        <w:rPr>
          <w:rFonts w:ascii="Times New Roman" w:hAnsi="Times New Roman" w:cs="Times New Roman"/>
          <w:sz w:val="24"/>
          <w:szCs w:val="24"/>
          <w:lang w:val="sq-AL"/>
        </w:rPr>
        <w:t>ë</w:t>
      </w:r>
      <w:r w:rsidR="0086755C" w:rsidRPr="004043C5">
        <w:rPr>
          <w:rFonts w:ascii="Times New Roman" w:hAnsi="Times New Roman" w:cs="Times New Roman"/>
          <w:sz w:val="24"/>
          <w:szCs w:val="24"/>
          <w:lang w:val="sq-AL"/>
        </w:rPr>
        <w:t xml:space="preserve"> zbatuar.</w:t>
      </w:r>
    </w:p>
    <w:p w14:paraId="7E23EAA7" w14:textId="1FAC154B" w:rsidR="001A5E90" w:rsidRPr="00055A8F" w:rsidRDefault="00055A8F" w:rsidP="001A5E90">
      <w:pPr>
        <w:jc w:val="both"/>
        <w:rPr>
          <w:rFonts w:ascii="Times New Roman" w:hAnsi="Times New Roman" w:cs="Times New Roman"/>
          <w:b/>
          <w:bCs/>
          <w:lang w:val="sq-AL"/>
        </w:rPr>
      </w:pPr>
      <w:r w:rsidRPr="00055A8F">
        <w:rPr>
          <w:rFonts w:ascii="Times New Roman" w:hAnsi="Times New Roman" w:cs="Times New Roman"/>
          <w:b/>
          <w:bCs/>
          <w:lang w:val="sq-AL"/>
        </w:rPr>
        <w:t>Figura 5</w:t>
      </w:r>
      <w:r w:rsidR="001A5E90" w:rsidRPr="00055A8F">
        <w:rPr>
          <w:rFonts w:ascii="Times New Roman" w:hAnsi="Times New Roman" w:cs="Times New Roman"/>
          <w:b/>
          <w:bCs/>
          <w:lang w:val="sq-AL"/>
        </w:rPr>
        <w:t>: zbatimi i aktiviteteve n</w:t>
      </w:r>
      <w:r w:rsidR="009F4C62" w:rsidRPr="00055A8F">
        <w:rPr>
          <w:rFonts w:ascii="Times New Roman" w:hAnsi="Times New Roman" w:cs="Times New Roman"/>
          <w:b/>
          <w:bCs/>
          <w:lang w:val="sq-AL"/>
        </w:rPr>
        <w:t>ë</w:t>
      </w:r>
      <w:r w:rsidR="001A5E90" w:rsidRPr="00055A8F">
        <w:rPr>
          <w:rFonts w:ascii="Times New Roman" w:hAnsi="Times New Roman" w:cs="Times New Roman"/>
          <w:b/>
          <w:bCs/>
          <w:lang w:val="sq-AL"/>
        </w:rPr>
        <w:t xml:space="preserve"> nivel t</w:t>
      </w:r>
      <w:r w:rsidR="009F4C62" w:rsidRPr="00055A8F">
        <w:rPr>
          <w:rFonts w:ascii="Times New Roman" w:hAnsi="Times New Roman" w:cs="Times New Roman"/>
          <w:b/>
          <w:bCs/>
          <w:lang w:val="sq-AL"/>
        </w:rPr>
        <w:t>ë</w:t>
      </w:r>
      <w:r w:rsidR="001A5E90" w:rsidRPr="00055A8F">
        <w:rPr>
          <w:rFonts w:ascii="Times New Roman" w:hAnsi="Times New Roman" w:cs="Times New Roman"/>
          <w:b/>
          <w:bCs/>
          <w:lang w:val="sq-AL"/>
        </w:rPr>
        <w:t xml:space="preserve"> objektivave specifike</w:t>
      </w:r>
    </w:p>
    <w:p w14:paraId="176F55B1" w14:textId="4060FBB5" w:rsidR="001A5E90" w:rsidRPr="004043C5" w:rsidRDefault="0086755C" w:rsidP="0086755C">
      <w:pPr>
        <w:jc w:val="center"/>
        <w:rPr>
          <w:rFonts w:ascii="Times New Roman" w:hAnsi="Times New Roman" w:cs="Times New Roman"/>
          <w:sz w:val="24"/>
          <w:szCs w:val="24"/>
          <w:lang w:val="sq-AL"/>
        </w:rPr>
      </w:pPr>
      <w:r w:rsidRPr="004043C5">
        <w:rPr>
          <w:rFonts w:ascii="Times New Roman" w:hAnsi="Times New Roman" w:cs="Times New Roman"/>
          <w:noProof/>
          <w:sz w:val="24"/>
          <w:szCs w:val="24"/>
          <w:lang w:val="en-US"/>
        </w:rPr>
        <w:drawing>
          <wp:inline distT="0" distB="0" distL="0" distR="0" wp14:anchorId="7C43DF34" wp14:editId="74379F9B">
            <wp:extent cx="5372100" cy="3002280"/>
            <wp:effectExtent l="0" t="0" r="0" b="7620"/>
            <wp:docPr id="1628043793" name="Chart 1">
              <a:extLst xmlns:a="http://schemas.openxmlformats.org/drawingml/2006/main">
                <a:ext uri="{FF2B5EF4-FFF2-40B4-BE49-F238E27FC236}">
                  <a16:creationId xmlns:a16="http://schemas.microsoft.com/office/drawing/2014/main" id="{0F447F64-9CA2-35B9-B2FB-03C2BB48DE2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7223812E" w14:textId="77777777" w:rsidR="0086755C" w:rsidRPr="004043C5" w:rsidRDefault="0086755C" w:rsidP="0086755C">
      <w:pPr>
        <w:rPr>
          <w:rFonts w:ascii="Times New Roman" w:hAnsi="Times New Roman" w:cs="Times New Roman"/>
          <w:sz w:val="24"/>
          <w:szCs w:val="24"/>
          <w:lang w:val="sq-AL"/>
        </w:rPr>
      </w:pPr>
    </w:p>
    <w:p w14:paraId="56A351EF" w14:textId="561B299F" w:rsidR="0086755C" w:rsidRPr="004043C5" w:rsidRDefault="0086755C" w:rsidP="0086755C">
      <w:pPr>
        <w:jc w:val="both"/>
        <w:rPr>
          <w:rFonts w:ascii="Times New Roman" w:hAnsi="Times New Roman" w:cs="Times New Roman"/>
          <w:b/>
          <w:bCs/>
          <w:sz w:val="24"/>
          <w:szCs w:val="24"/>
          <w:lang w:val="sq-AL"/>
        </w:rPr>
      </w:pPr>
      <w:r w:rsidRPr="004043C5">
        <w:rPr>
          <w:rFonts w:ascii="Times New Roman" w:hAnsi="Times New Roman" w:cs="Times New Roman"/>
          <w:sz w:val="24"/>
          <w:szCs w:val="24"/>
          <w:lang w:val="sq-AL"/>
        </w:rPr>
        <w:lastRenderedPageBreak/>
        <w:t>Sa i p</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rket objektivit t</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 xml:space="preserve"> par</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 xml:space="preserve"> specifik</w:t>
      </w:r>
      <w:r w:rsidRPr="004043C5">
        <w:rPr>
          <w:rFonts w:ascii="Times New Roman" w:hAnsi="Times New Roman" w:cs="Times New Roman"/>
          <w:b/>
          <w:bCs/>
          <w:sz w:val="24"/>
          <w:szCs w:val="24"/>
          <w:lang w:val="sq-AL"/>
        </w:rPr>
        <w:t xml:space="preserve"> Korniza ligjore dhe institucionale për shërbimin publik është përmirësuar </w:t>
      </w:r>
      <w:r w:rsidRPr="004043C5">
        <w:rPr>
          <w:rFonts w:ascii="Times New Roman" w:hAnsi="Times New Roman" w:cs="Times New Roman"/>
          <w:sz w:val="24"/>
          <w:szCs w:val="24"/>
          <w:lang w:val="sq-AL"/>
        </w:rPr>
        <w:t>me fokus në nxjerr</w:t>
      </w:r>
      <w:r w:rsidR="00BE1559" w:rsidRPr="004043C5">
        <w:rPr>
          <w:rFonts w:ascii="Times New Roman" w:hAnsi="Times New Roman" w:cs="Times New Roman"/>
          <w:sz w:val="24"/>
          <w:szCs w:val="24"/>
          <w:lang w:val="sq-AL"/>
        </w:rPr>
        <w:t>j</w:t>
      </w:r>
      <w:r w:rsidRPr="004043C5">
        <w:rPr>
          <w:rFonts w:ascii="Times New Roman" w:hAnsi="Times New Roman" w:cs="Times New Roman"/>
          <w:sz w:val="24"/>
          <w:szCs w:val="24"/>
          <w:lang w:val="sq-AL"/>
        </w:rPr>
        <w:t xml:space="preserve">en e të gjitha akteve nënligjore për zbatimin e LZP-së, pas hyrjes në fuqi të LZP-së në qershor 2025 (në zbatim të aktgjykimit të Gjykatës Kushtetuese), është hartuar </w:t>
      </w:r>
      <w:proofErr w:type="spellStart"/>
      <w:r w:rsidRPr="004043C5">
        <w:rPr>
          <w:rFonts w:ascii="Times New Roman" w:hAnsi="Times New Roman" w:cs="Times New Roman"/>
          <w:sz w:val="24"/>
          <w:szCs w:val="24"/>
          <w:lang w:val="sq-AL"/>
        </w:rPr>
        <w:t>Rregulorja</w:t>
      </w:r>
      <w:proofErr w:type="spellEnd"/>
      <w:r w:rsidRPr="004043C5">
        <w:rPr>
          <w:rFonts w:ascii="Times New Roman" w:hAnsi="Times New Roman" w:cs="Times New Roman"/>
          <w:sz w:val="24"/>
          <w:szCs w:val="24"/>
          <w:lang w:val="sq-AL"/>
        </w:rPr>
        <w:t xml:space="preserve"> nr. 07/2025 për pranimin në shërbimin civil, publikuar në Gazetën Zyrtare në janar 2026. Paralel me këtë është hartuar edhe Kodi i Etikës i cili nuk është miratuar ende nga Qeveria, e po ashtu janë hartuar edhe katër akte nënligjore të mëposhtme të cilat pritet shpejt të dërgohen për miratim në Qeveri, si: 1) Projekt-Rregullore për Listën e Pritjes; 2) Projekt-Rregullore për Ndryshimin dhe Plotësimin e Rregullores (QRK) Nr. 27/2024 për Procedurat e Konkurrimit për Nëpunësit Teknik dhe Mbështetës; 3) Projekt-Rregullore për Ndryshimin dhe Plotësimin e Rregullores (QRK) Nr. 28/2024 për Pezullimin nga Marrëdhënia e Punës dhe 4) Projekt-Rregullores për Trajnimin e Nëpunësve Civil.  </w:t>
      </w:r>
    </w:p>
    <w:p w14:paraId="528B18F0" w14:textId="79535D5F" w:rsidR="0086755C" w:rsidRPr="004043C5" w:rsidRDefault="0086755C" w:rsidP="0086755C">
      <w:p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 xml:space="preserve">Sa i përket rritjes së kapaciteteve njerëzore në Departamentin për Menaxhimin e Burimeve Njerëzore (DMZP), gjatë vitit 2025 janë plotësuar në mënyrë të përhershme dhjetë (10) vende të punës (katër përmes </w:t>
      </w:r>
      <w:proofErr w:type="spellStart"/>
      <w:r w:rsidRPr="004043C5">
        <w:rPr>
          <w:rFonts w:ascii="Times New Roman" w:hAnsi="Times New Roman" w:cs="Times New Roman"/>
          <w:sz w:val="24"/>
          <w:szCs w:val="24"/>
          <w:lang w:val="sq-AL"/>
        </w:rPr>
        <w:t>transfereve</w:t>
      </w:r>
      <w:proofErr w:type="spellEnd"/>
      <w:r w:rsidRPr="004043C5">
        <w:rPr>
          <w:rFonts w:ascii="Times New Roman" w:hAnsi="Times New Roman" w:cs="Times New Roman"/>
          <w:sz w:val="24"/>
          <w:szCs w:val="24"/>
          <w:lang w:val="sq-AL"/>
        </w:rPr>
        <w:t xml:space="preserve"> të përhershme dhe gjashtë përmes rekrutimit të jashtëm). Sa i përket organizimit të trajnimeve si për stafin e DMZP-së ashtu edhe për Njësitë për Menaxhimin e Burimeve Njerëzore</w:t>
      </w:r>
      <w:r w:rsidR="00BE1559" w:rsidRPr="004043C5">
        <w:rPr>
          <w:rFonts w:ascii="Times New Roman" w:hAnsi="Times New Roman" w:cs="Times New Roman"/>
          <w:sz w:val="24"/>
          <w:szCs w:val="24"/>
          <w:lang w:val="sq-AL"/>
        </w:rPr>
        <w:t xml:space="preserve"> </w:t>
      </w:r>
      <w:r w:rsidRPr="004043C5">
        <w:rPr>
          <w:rFonts w:ascii="Times New Roman" w:hAnsi="Times New Roman" w:cs="Times New Roman"/>
          <w:sz w:val="24"/>
          <w:szCs w:val="24"/>
          <w:lang w:val="sq-AL"/>
        </w:rPr>
        <w:t xml:space="preserve">(NJMBNJ-të) në institucionet tjera, DMZP në shkurt 2025 ka organizuar trajnim </w:t>
      </w:r>
      <w:proofErr w:type="spellStart"/>
      <w:r w:rsidRPr="004043C5">
        <w:rPr>
          <w:rFonts w:ascii="Times New Roman" w:hAnsi="Times New Roman" w:cs="Times New Roman"/>
          <w:sz w:val="24"/>
          <w:szCs w:val="24"/>
          <w:lang w:val="sq-AL"/>
        </w:rPr>
        <w:t>online</w:t>
      </w:r>
      <w:proofErr w:type="spellEnd"/>
      <w:r w:rsidRPr="004043C5">
        <w:rPr>
          <w:rFonts w:ascii="Times New Roman" w:hAnsi="Times New Roman" w:cs="Times New Roman"/>
          <w:sz w:val="24"/>
          <w:szCs w:val="24"/>
          <w:lang w:val="sq-AL"/>
        </w:rPr>
        <w:t xml:space="preserve"> me të gjitha NJMBNJ-të lidhur me vlerësimin e </w:t>
      </w:r>
      <w:proofErr w:type="spellStart"/>
      <w:r w:rsidRPr="004043C5">
        <w:rPr>
          <w:rFonts w:ascii="Times New Roman" w:hAnsi="Times New Roman" w:cs="Times New Roman"/>
          <w:sz w:val="24"/>
          <w:szCs w:val="24"/>
          <w:lang w:val="sq-AL"/>
        </w:rPr>
        <w:t>performancës</w:t>
      </w:r>
      <w:proofErr w:type="spellEnd"/>
      <w:r w:rsidRPr="004043C5">
        <w:rPr>
          <w:rFonts w:ascii="Times New Roman" w:hAnsi="Times New Roman" w:cs="Times New Roman"/>
          <w:sz w:val="24"/>
          <w:szCs w:val="24"/>
          <w:lang w:val="sq-AL"/>
        </w:rPr>
        <w:t xml:space="preserve"> përmes </w:t>
      </w:r>
      <w:proofErr w:type="spellStart"/>
      <w:r w:rsidRPr="004043C5">
        <w:rPr>
          <w:rFonts w:ascii="Times New Roman" w:hAnsi="Times New Roman" w:cs="Times New Roman"/>
          <w:sz w:val="24"/>
          <w:szCs w:val="24"/>
          <w:lang w:val="sq-AL"/>
        </w:rPr>
        <w:t>SIMBNj</w:t>
      </w:r>
      <w:proofErr w:type="spellEnd"/>
      <w:r w:rsidRPr="004043C5">
        <w:rPr>
          <w:rFonts w:ascii="Times New Roman" w:hAnsi="Times New Roman" w:cs="Times New Roman"/>
          <w:sz w:val="24"/>
          <w:szCs w:val="24"/>
          <w:lang w:val="sq-AL"/>
        </w:rPr>
        <w:t>-së sipas sistemit të ri të vlerësimit. Po ashtu, g</w:t>
      </w:r>
      <w:r w:rsidR="00BE1559" w:rsidRPr="004043C5">
        <w:rPr>
          <w:rFonts w:ascii="Times New Roman" w:hAnsi="Times New Roman" w:cs="Times New Roman"/>
          <w:sz w:val="24"/>
          <w:szCs w:val="24"/>
          <w:lang w:val="sq-AL"/>
        </w:rPr>
        <w:t>j</w:t>
      </w:r>
      <w:r w:rsidRPr="004043C5">
        <w:rPr>
          <w:rFonts w:ascii="Times New Roman" w:hAnsi="Times New Roman" w:cs="Times New Roman"/>
          <w:sz w:val="24"/>
          <w:szCs w:val="24"/>
          <w:lang w:val="sq-AL"/>
        </w:rPr>
        <w:t xml:space="preserve">atë vitit 2025, DMZP ka organizuar gjashtë punëtori me </w:t>
      </w:r>
      <w:proofErr w:type="spellStart"/>
      <w:r w:rsidRPr="004043C5">
        <w:rPr>
          <w:rFonts w:ascii="Times New Roman" w:hAnsi="Times New Roman" w:cs="Times New Roman"/>
          <w:sz w:val="24"/>
          <w:szCs w:val="24"/>
          <w:lang w:val="sq-AL"/>
        </w:rPr>
        <w:t>NjMBNj</w:t>
      </w:r>
      <w:proofErr w:type="spellEnd"/>
      <w:r w:rsidRPr="004043C5">
        <w:rPr>
          <w:rFonts w:ascii="Times New Roman" w:hAnsi="Times New Roman" w:cs="Times New Roman"/>
          <w:sz w:val="24"/>
          <w:szCs w:val="24"/>
          <w:lang w:val="sq-AL"/>
        </w:rPr>
        <w:t xml:space="preserve"> të institucioneve tjera me fokus në ndryshimet legjislative pas hyrjes në fuqi të LZP-së në qershor 2025, përgatitjet për rekrutimin e centralizuar dhe forcimin e rolit të njësive të NJMBNJ-ve.</w:t>
      </w:r>
    </w:p>
    <w:p w14:paraId="44EDE812" w14:textId="41348EF1" w:rsidR="0086755C" w:rsidRPr="004043C5" w:rsidRDefault="0086755C" w:rsidP="0086755C">
      <w:pPr>
        <w:jc w:val="both"/>
        <w:rPr>
          <w:rFonts w:ascii="Times New Roman" w:hAnsi="Times New Roman" w:cs="Times New Roman"/>
          <w:b/>
          <w:bCs/>
          <w:sz w:val="24"/>
          <w:szCs w:val="24"/>
          <w:lang w:val="sq-AL"/>
        </w:rPr>
      </w:pPr>
      <w:r w:rsidRPr="004043C5">
        <w:rPr>
          <w:rFonts w:ascii="Times New Roman" w:hAnsi="Times New Roman" w:cs="Times New Roman"/>
          <w:sz w:val="24"/>
          <w:szCs w:val="24"/>
          <w:lang w:val="sq-AL"/>
        </w:rPr>
        <w:t>Sa i p</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rket objektivit t</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 xml:space="preserve"> dyt</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 xml:space="preserve"> specifik</w:t>
      </w:r>
      <w:r w:rsidRPr="004043C5">
        <w:rPr>
          <w:rFonts w:ascii="Times New Roman" w:hAnsi="Times New Roman" w:cs="Times New Roman"/>
          <w:b/>
          <w:bCs/>
          <w:sz w:val="24"/>
          <w:szCs w:val="24"/>
          <w:lang w:val="sq-AL"/>
        </w:rPr>
        <w:t xml:space="preserve"> Shërbimi publik aplikon parimet e profesionalizmit, </w:t>
      </w:r>
      <w:proofErr w:type="spellStart"/>
      <w:r w:rsidRPr="004043C5">
        <w:rPr>
          <w:rFonts w:ascii="Times New Roman" w:hAnsi="Times New Roman" w:cs="Times New Roman"/>
          <w:b/>
          <w:bCs/>
          <w:sz w:val="24"/>
          <w:szCs w:val="24"/>
          <w:lang w:val="sq-AL"/>
        </w:rPr>
        <w:t>meritokracisë</w:t>
      </w:r>
      <w:proofErr w:type="spellEnd"/>
      <w:r w:rsidRPr="004043C5">
        <w:rPr>
          <w:rFonts w:ascii="Times New Roman" w:hAnsi="Times New Roman" w:cs="Times New Roman"/>
          <w:b/>
          <w:bCs/>
          <w:sz w:val="24"/>
          <w:szCs w:val="24"/>
          <w:lang w:val="sq-AL"/>
        </w:rPr>
        <w:t>, efikasitetit dhe mundësive të barabarta</w:t>
      </w:r>
      <w:r w:rsidR="00430EB3" w:rsidRPr="004043C5">
        <w:rPr>
          <w:rFonts w:ascii="Times New Roman" w:hAnsi="Times New Roman" w:cs="Times New Roman"/>
          <w:b/>
          <w:bCs/>
          <w:sz w:val="24"/>
          <w:szCs w:val="24"/>
          <w:lang w:val="sq-AL"/>
        </w:rPr>
        <w:t xml:space="preserve"> </w:t>
      </w:r>
      <w:r w:rsidRPr="004043C5">
        <w:rPr>
          <w:rFonts w:ascii="Times New Roman" w:hAnsi="Times New Roman" w:cs="Times New Roman"/>
          <w:sz w:val="24"/>
          <w:szCs w:val="24"/>
          <w:lang w:val="sq-AL"/>
        </w:rPr>
        <w:t>është duke u punuar në hartimin e udhëzuesve praktikë për: integrimin e nëpunësve të rinj (</w:t>
      </w:r>
      <w:proofErr w:type="spellStart"/>
      <w:r w:rsidRPr="004043C5">
        <w:rPr>
          <w:rFonts w:ascii="Times New Roman" w:hAnsi="Times New Roman" w:cs="Times New Roman"/>
          <w:sz w:val="24"/>
          <w:szCs w:val="24"/>
          <w:lang w:val="sq-AL"/>
        </w:rPr>
        <w:t>onboarding</w:t>
      </w:r>
      <w:proofErr w:type="spellEnd"/>
      <w:r w:rsidRPr="004043C5">
        <w:rPr>
          <w:rFonts w:ascii="Times New Roman" w:hAnsi="Times New Roman" w:cs="Times New Roman"/>
          <w:sz w:val="24"/>
          <w:szCs w:val="24"/>
          <w:lang w:val="sq-AL"/>
        </w:rPr>
        <w:t>), procedurat e përfundimit të marrëdhënies së punës (</w:t>
      </w:r>
      <w:proofErr w:type="spellStart"/>
      <w:r w:rsidRPr="004043C5">
        <w:rPr>
          <w:rFonts w:ascii="Times New Roman" w:hAnsi="Times New Roman" w:cs="Times New Roman"/>
          <w:sz w:val="24"/>
          <w:szCs w:val="24"/>
          <w:lang w:val="sq-AL"/>
        </w:rPr>
        <w:t>offboarding</w:t>
      </w:r>
      <w:proofErr w:type="spellEnd"/>
      <w:r w:rsidRPr="004043C5">
        <w:rPr>
          <w:rFonts w:ascii="Times New Roman" w:hAnsi="Times New Roman" w:cs="Times New Roman"/>
          <w:sz w:val="24"/>
          <w:szCs w:val="24"/>
          <w:lang w:val="sq-AL"/>
        </w:rPr>
        <w:t>), dorëzim-pranimin e detyrës (</w:t>
      </w:r>
      <w:proofErr w:type="spellStart"/>
      <w:r w:rsidRPr="004043C5">
        <w:rPr>
          <w:rFonts w:ascii="Times New Roman" w:hAnsi="Times New Roman" w:cs="Times New Roman"/>
          <w:sz w:val="24"/>
          <w:szCs w:val="24"/>
          <w:lang w:val="sq-AL"/>
        </w:rPr>
        <w:t>handover</w:t>
      </w:r>
      <w:proofErr w:type="spellEnd"/>
      <w:r w:rsidRPr="004043C5">
        <w:rPr>
          <w:rFonts w:ascii="Times New Roman" w:hAnsi="Times New Roman" w:cs="Times New Roman"/>
          <w:sz w:val="24"/>
          <w:szCs w:val="24"/>
          <w:lang w:val="sq-AL"/>
        </w:rPr>
        <w:t xml:space="preserve">) ndërsa të përfunduara janë dy udhëzues për mbarëvajtjen e testeve me shkrim. Është përfunduar procesi i bankës së re të pyetjeve me mbështetje nga SIGMA dhe pritet të zbatohet sapo të fillojë rekrutimi i centralizuar dhe zbatimi i </w:t>
      </w:r>
      <w:proofErr w:type="spellStart"/>
      <w:r w:rsidRPr="004043C5">
        <w:rPr>
          <w:rFonts w:ascii="Times New Roman" w:hAnsi="Times New Roman" w:cs="Times New Roman"/>
          <w:sz w:val="24"/>
          <w:szCs w:val="24"/>
          <w:lang w:val="sq-AL"/>
        </w:rPr>
        <w:t>Rregullorës</w:t>
      </w:r>
      <w:proofErr w:type="spellEnd"/>
      <w:r w:rsidRPr="004043C5">
        <w:rPr>
          <w:rFonts w:ascii="Times New Roman" w:hAnsi="Times New Roman" w:cs="Times New Roman"/>
          <w:sz w:val="24"/>
          <w:szCs w:val="24"/>
          <w:lang w:val="sq-AL"/>
        </w:rPr>
        <w:t xml:space="preserve"> për pranim në shërbimin civil. Raporti vjetor për menaxhimin e burimeve njerëzore për vitin 2024, është hartuar nga DMZP sipas metodologjisë së re, </w:t>
      </w:r>
      <w:proofErr w:type="spellStart"/>
      <w:r w:rsidRPr="004043C5">
        <w:rPr>
          <w:rFonts w:ascii="Times New Roman" w:hAnsi="Times New Roman" w:cs="Times New Roman"/>
          <w:sz w:val="24"/>
          <w:szCs w:val="24"/>
          <w:lang w:val="sq-AL"/>
        </w:rPr>
        <w:t>dakorduar</w:t>
      </w:r>
      <w:proofErr w:type="spellEnd"/>
      <w:r w:rsidRPr="004043C5">
        <w:rPr>
          <w:rFonts w:ascii="Times New Roman" w:hAnsi="Times New Roman" w:cs="Times New Roman"/>
          <w:sz w:val="24"/>
          <w:szCs w:val="24"/>
          <w:lang w:val="sq-AL"/>
        </w:rPr>
        <w:t xml:space="preserve"> me SIGMA dhe pas miratimit nga ministri, është publikuar në shtator 2025. </w:t>
      </w:r>
    </w:p>
    <w:p w14:paraId="75ECD1FA" w14:textId="798EF347" w:rsidR="0086755C" w:rsidRPr="004043C5" w:rsidRDefault="0086755C" w:rsidP="0086755C">
      <w:p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 xml:space="preserve">Gjatë vitit 2025, IKAP ka organizuar disa trajnime për zhvillimin e kapaciteteve analitike të NJMBNJ-ve, si: 1) Hyrje në menaxhimin e burimeve njerëzore dhe baza ligjore e Shërbimit Civil; 2) Planifikimi i burimeve njerëzore dhe hartimi i Planit të personelit;  3) Vlerësimi i rezultateve në punë; 4) Disiplina dhe </w:t>
      </w:r>
      <w:proofErr w:type="spellStart"/>
      <w:r w:rsidRPr="004043C5">
        <w:rPr>
          <w:rFonts w:ascii="Times New Roman" w:hAnsi="Times New Roman" w:cs="Times New Roman"/>
          <w:sz w:val="24"/>
          <w:szCs w:val="24"/>
          <w:lang w:val="sq-AL"/>
        </w:rPr>
        <w:t>ankimimi</w:t>
      </w:r>
      <w:proofErr w:type="spellEnd"/>
      <w:r w:rsidRPr="004043C5">
        <w:rPr>
          <w:rFonts w:ascii="Times New Roman" w:hAnsi="Times New Roman" w:cs="Times New Roman"/>
          <w:sz w:val="24"/>
          <w:szCs w:val="24"/>
          <w:lang w:val="sq-AL"/>
        </w:rPr>
        <w:t xml:space="preserve"> në Shërbimin Civil; dhe 5)</w:t>
      </w:r>
      <w:r w:rsidR="00E75B18" w:rsidRPr="004043C5">
        <w:rPr>
          <w:rFonts w:ascii="Times New Roman" w:hAnsi="Times New Roman" w:cs="Times New Roman"/>
          <w:sz w:val="24"/>
          <w:szCs w:val="24"/>
          <w:lang w:val="sq-AL"/>
        </w:rPr>
        <w:t xml:space="preserve"> </w:t>
      </w:r>
      <w:r w:rsidRPr="004043C5">
        <w:rPr>
          <w:rFonts w:ascii="Times New Roman" w:hAnsi="Times New Roman" w:cs="Times New Roman"/>
          <w:sz w:val="24"/>
          <w:szCs w:val="24"/>
          <w:lang w:val="sq-AL"/>
        </w:rPr>
        <w:t>Transferimi, pezullimi dhe përfundimi i marrëdhënies së punës në Shërbimin Civil me gjithsej 70 zyrtarë (46 burra dhe 24 gra).</w:t>
      </w:r>
    </w:p>
    <w:p w14:paraId="1940630D" w14:textId="77777777" w:rsidR="0086755C" w:rsidRPr="004043C5" w:rsidRDefault="0086755C" w:rsidP="0086755C">
      <w:p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 xml:space="preserve">Sa i përket monitorimit të institucioneve të administratës publike lidhur me zbatimin e rregullave dhe parimeve të legjislacionit në shërbimin civil, ky proces ende nuk ka filluar pasi KPMSHC në mungesë të kuorumit (ka vetëm 4 nga 15 anëtarë që kërkohen me ligj) nuk ka mundur të hartojë dhe miratojë Planin e monitorimit. Procesi i hartimit të </w:t>
      </w:r>
      <w:proofErr w:type="spellStart"/>
      <w:r w:rsidRPr="004043C5">
        <w:rPr>
          <w:rFonts w:ascii="Times New Roman" w:hAnsi="Times New Roman" w:cs="Times New Roman"/>
          <w:sz w:val="24"/>
          <w:szCs w:val="24"/>
          <w:lang w:val="sq-AL"/>
        </w:rPr>
        <w:t>aketeve</w:t>
      </w:r>
      <w:proofErr w:type="spellEnd"/>
      <w:r w:rsidRPr="004043C5">
        <w:rPr>
          <w:rFonts w:ascii="Times New Roman" w:hAnsi="Times New Roman" w:cs="Times New Roman"/>
          <w:sz w:val="24"/>
          <w:szCs w:val="24"/>
          <w:lang w:val="sq-AL"/>
        </w:rPr>
        <w:t xml:space="preserve"> nënligjore të nevojshme për zbatimin e ligjit është duke u mbështetur nga SIGMA, mirëpo deri në kompletimin e Këshillit me anëtarët e nevojshëm, KPMSHC nuk do të mund të marrë vendime e të procedojë me planin e monitorimit. Përveç anëtarëve të Këshillit, KPMSHC ka mungesë </w:t>
      </w:r>
      <w:r w:rsidRPr="004043C5">
        <w:rPr>
          <w:rFonts w:ascii="Times New Roman" w:hAnsi="Times New Roman" w:cs="Times New Roman"/>
          <w:sz w:val="24"/>
          <w:szCs w:val="24"/>
          <w:lang w:val="sq-AL"/>
        </w:rPr>
        <w:lastRenderedPageBreak/>
        <w:t>edhe të stafit në Departamentin për Mbështetje Profesionale, përkatësisht në Divizioni për Monitorim dhe Mbikëqyrje i cili ka vetëm një zyrtar. Megjithatë, gjatë vitit 2025 KPMSHC ka arritur të shqyrtojë 2100 ankesa.</w:t>
      </w:r>
    </w:p>
    <w:p w14:paraId="5624ADAE" w14:textId="77777777" w:rsidR="0086755C" w:rsidRPr="004043C5" w:rsidRDefault="0086755C" w:rsidP="0086755C">
      <w:p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 xml:space="preserve">Sipas planit të aktiviteteve, ende nuk është nënshkruar </w:t>
      </w:r>
      <w:proofErr w:type="spellStart"/>
      <w:r w:rsidRPr="004043C5">
        <w:rPr>
          <w:rFonts w:ascii="Times New Roman" w:hAnsi="Times New Roman" w:cs="Times New Roman"/>
          <w:sz w:val="24"/>
          <w:szCs w:val="24"/>
          <w:lang w:val="sq-AL"/>
        </w:rPr>
        <w:t>MoU</w:t>
      </w:r>
      <w:proofErr w:type="spellEnd"/>
      <w:r w:rsidRPr="004043C5">
        <w:rPr>
          <w:rFonts w:ascii="Times New Roman" w:hAnsi="Times New Roman" w:cs="Times New Roman"/>
          <w:sz w:val="24"/>
          <w:szCs w:val="24"/>
          <w:lang w:val="sq-AL"/>
        </w:rPr>
        <w:t xml:space="preserve"> në mes të DMZP dhe KPMSHC për ndarjen e të dhënave. Po ashtu, nuk ka filluar ende trajnimi nga IKAP për anëtarët e komisionit të pranimit i cili pritet të ndodhë shpejt para se të fillojë rekrutimi i centralizuar.</w:t>
      </w:r>
    </w:p>
    <w:p w14:paraId="0600CFB8" w14:textId="2752A822" w:rsidR="0086755C" w:rsidRPr="004043C5" w:rsidRDefault="00430EB3" w:rsidP="0086755C">
      <w:p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Sa i p</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rket objektivit t</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 xml:space="preserve"> tret</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 xml:space="preserve"> specifik</w:t>
      </w:r>
      <w:r w:rsidR="0086755C" w:rsidRPr="004043C5">
        <w:rPr>
          <w:rFonts w:ascii="Times New Roman" w:hAnsi="Times New Roman" w:cs="Times New Roman"/>
          <w:sz w:val="24"/>
          <w:szCs w:val="24"/>
          <w:lang w:val="sq-AL"/>
        </w:rPr>
        <w:t xml:space="preserve"> </w:t>
      </w:r>
      <w:r w:rsidR="0086755C" w:rsidRPr="004043C5">
        <w:rPr>
          <w:rFonts w:ascii="Times New Roman" w:hAnsi="Times New Roman" w:cs="Times New Roman"/>
          <w:b/>
          <w:bCs/>
          <w:sz w:val="24"/>
          <w:szCs w:val="24"/>
          <w:lang w:val="sq-AL"/>
        </w:rPr>
        <w:t>Sistem i drejtë, transparent dhe i barabartë për pagat është krijuar dhe zbatohet në praktikë</w:t>
      </w:r>
      <w:r w:rsidRPr="004043C5">
        <w:rPr>
          <w:rFonts w:ascii="Times New Roman" w:hAnsi="Times New Roman" w:cs="Times New Roman"/>
          <w:sz w:val="24"/>
          <w:szCs w:val="24"/>
          <w:lang w:val="sq-AL"/>
        </w:rPr>
        <w:t xml:space="preserve"> </w:t>
      </w:r>
      <w:r w:rsidR="0086755C" w:rsidRPr="004043C5">
        <w:rPr>
          <w:rFonts w:ascii="Times New Roman" w:hAnsi="Times New Roman" w:cs="Times New Roman"/>
          <w:sz w:val="24"/>
          <w:szCs w:val="24"/>
          <w:lang w:val="sq-AL"/>
        </w:rPr>
        <w:t xml:space="preserve">janë publikuar </w:t>
      </w:r>
      <w:r w:rsidRPr="004043C5">
        <w:rPr>
          <w:rFonts w:ascii="Times New Roman" w:hAnsi="Times New Roman" w:cs="Times New Roman"/>
          <w:sz w:val="24"/>
          <w:szCs w:val="24"/>
          <w:lang w:val="sq-AL"/>
        </w:rPr>
        <w:t xml:space="preserve">disa të dhëna për pagat në shërbimin civil </w:t>
      </w:r>
      <w:r w:rsidR="0086755C" w:rsidRPr="004043C5">
        <w:rPr>
          <w:rFonts w:ascii="Times New Roman" w:hAnsi="Times New Roman" w:cs="Times New Roman"/>
          <w:sz w:val="24"/>
          <w:szCs w:val="24"/>
          <w:lang w:val="sq-AL"/>
        </w:rPr>
        <w:t xml:space="preserve">përmes raportit për menaxhimin e burimeve njerëzore për vitin 2024, si paga mesatare bruto në shërbimin civil, ndarë sipas institucioneve, kategorive të zyrtarëve dhe klasave në kuadër të kategorisë profesionale, gjë që bënë se aktiviteti i parë në këtë objektiv është zbatuar, mirëpo nuk janë përmbushur treguesit përmes të cilëve matet përmbushja e kësaj objektive. Të dhënat e publikuara për paga nuk janë të plota ngase nuk ka të dhëna sa i përket pagave për pozita dhe ato nuk janë lehtë të </w:t>
      </w:r>
      <w:proofErr w:type="spellStart"/>
      <w:r w:rsidR="0086755C" w:rsidRPr="004043C5">
        <w:rPr>
          <w:rFonts w:ascii="Times New Roman" w:hAnsi="Times New Roman" w:cs="Times New Roman"/>
          <w:sz w:val="24"/>
          <w:szCs w:val="24"/>
          <w:lang w:val="sq-AL"/>
        </w:rPr>
        <w:t>qas’shme</w:t>
      </w:r>
      <w:proofErr w:type="spellEnd"/>
      <w:r w:rsidR="0086755C" w:rsidRPr="004043C5">
        <w:rPr>
          <w:rFonts w:ascii="Times New Roman" w:hAnsi="Times New Roman" w:cs="Times New Roman"/>
          <w:sz w:val="24"/>
          <w:szCs w:val="24"/>
          <w:lang w:val="sq-AL"/>
        </w:rPr>
        <w:t xml:space="preserve"> ngase mund të gjenden vetëm përmes raportit në fjalë, por jo të publikuara në një format të hapur (</w:t>
      </w:r>
      <w:proofErr w:type="spellStart"/>
      <w:r w:rsidR="0086755C" w:rsidRPr="004043C5">
        <w:rPr>
          <w:rFonts w:ascii="Times New Roman" w:hAnsi="Times New Roman" w:cs="Times New Roman"/>
          <w:sz w:val="24"/>
          <w:szCs w:val="24"/>
          <w:lang w:val="sq-AL"/>
        </w:rPr>
        <w:t>excel</w:t>
      </w:r>
      <w:proofErr w:type="spellEnd"/>
      <w:r w:rsidR="0086755C" w:rsidRPr="004043C5">
        <w:rPr>
          <w:rFonts w:ascii="Times New Roman" w:hAnsi="Times New Roman" w:cs="Times New Roman"/>
          <w:sz w:val="24"/>
          <w:szCs w:val="24"/>
          <w:lang w:val="sq-AL"/>
        </w:rPr>
        <w:t>) dhe në ueb të ministrisë.</w:t>
      </w:r>
    </w:p>
    <w:p w14:paraId="4C1737A3" w14:textId="77777777" w:rsidR="0086755C" w:rsidRPr="004043C5" w:rsidRDefault="0086755C" w:rsidP="0086755C">
      <w:p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 xml:space="preserve">Siç u theksua më lartë, është bërë publikimi vjetor i të dhënave për pagat e të punësuarve në administratë publike sipas kategorive dhe pozitave përmes raportit për menaxhimin e burimeve njerëzore. Gjatë 2025 janë zhvilluar disa takime në mes të DMZP dhe Thesarit në kuadër të Ministrisë së Financave me qëllim të analizimit të mundësisë për lidhjen e SIMBNJ dhe sistemit të Thesarit, janë vendos linjat buxhetore të secilës organizatë në </w:t>
      </w:r>
      <w:proofErr w:type="spellStart"/>
      <w:r w:rsidRPr="004043C5">
        <w:rPr>
          <w:rFonts w:ascii="Times New Roman" w:hAnsi="Times New Roman" w:cs="Times New Roman"/>
          <w:sz w:val="24"/>
          <w:szCs w:val="24"/>
          <w:lang w:val="sq-AL"/>
        </w:rPr>
        <w:t>SIMBNj</w:t>
      </w:r>
      <w:proofErr w:type="spellEnd"/>
      <w:r w:rsidRPr="004043C5">
        <w:rPr>
          <w:rFonts w:ascii="Times New Roman" w:hAnsi="Times New Roman" w:cs="Times New Roman"/>
          <w:sz w:val="24"/>
          <w:szCs w:val="24"/>
          <w:lang w:val="sq-AL"/>
        </w:rPr>
        <w:t xml:space="preserve"> me qëllim të lehtësimit të procesit të ndërlidhjes së sistemeve, mirëpo lidhja nuk është kryer dhe kjo pritet të kryhet në 2026. </w:t>
      </w:r>
    </w:p>
    <w:p w14:paraId="2F3689D8" w14:textId="007E7147" w:rsidR="0086755C" w:rsidRPr="004043C5" w:rsidRDefault="00430EB3" w:rsidP="0086755C">
      <w:pPr>
        <w:jc w:val="both"/>
        <w:rPr>
          <w:rFonts w:ascii="Times New Roman" w:hAnsi="Times New Roman" w:cs="Times New Roman"/>
          <w:b/>
          <w:bCs/>
          <w:sz w:val="24"/>
          <w:szCs w:val="24"/>
          <w:lang w:val="sq-AL"/>
        </w:rPr>
      </w:pPr>
      <w:r w:rsidRPr="004043C5">
        <w:rPr>
          <w:rFonts w:ascii="Times New Roman" w:hAnsi="Times New Roman" w:cs="Times New Roman"/>
          <w:sz w:val="24"/>
          <w:szCs w:val="24"/>
          <w:lang w:val="sq-AL"/>
        </w:rPr>
        <w:t>Sa i p</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rket o</w:t>
      </w:r>
      <w:r w:rsidR="0086755C" w:rsidRPr="004043C5">
        <w:rPr>
          <w:rFonts w:ascii="Times New Roman" w:hAnsi="Times New Roman" w:cs="Times New Roman"/>
          <w:sz w:val="24"/>
          <w:szCs w:val="24"/>
          <w:lang w:val="sq-AL"/>
        </w:rPr>
        <w:t>bjektivi</w:t>
      </w:r>
      <w:r w:rsidRPr="004043C5">
        <w:rPr>
          <w:rFonts w:ascii="Times New Roman" w:hAnsi="Times New Roman" w:cs="Times New Roman"/>
          <w:sz w:val="24"/>
          <w:szCs w:val="24"/>
          <w:lang w:val="sq-AL"/>
        </w:rPr>
        <w:t>t t</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 xml:space="preserve"> kat</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rt specifik</w:t>
      </w:r>
      <w:r w:rsidR="0086755C" w:rsidRPr="004043C5">
        <w:rPr>
          <w:rFonts w:ascii="Times New Roman" w:hAnsi="Times New Roman" w:cs="Times New Roman"/>
          <w:b/>
          <w:bCs/>
          <w:sz w:val="24"/>
          <w:szCs w:val="24"/>
          <w:lang w:val="sq-AL"/>
        </w:rPr>
        <w:t xml:space="preserve"> Sistemi i zhvillimit profesional të nëpunësve civilë është përmirësuar dhe funksionon</w:t>
      </w:r>
      <w:r w:rsidRPr="004043C5">
        <w:rPr>
          <w:rFonts w:ascii="Times New Roman" w:hAnsi="Times New Roman" w:cs="Times New Roman"/>
          <w:b/>
          <w:bCs/>
          <w:sz w:val="24"/>
          <w:szCs w:val="24"/>
          <w:lang w:val="sq-AL"/>
        </w:rPr>
        <w:t xml:space="preserve"> </w:t>
      </w:r>
      <w:r w:rsidR="0086755C" w:rsidRPr="004043C5">
        <w:rPr>
          <w:rFonts w:ascii="Times New Roman" w:hAnsi="Times New Roman" w:cs="Times New Roman"/>
          <w:sz w:val="24"/>
          <w:szCs w:val="24"/>
          <w:lang w:val="sq-AL"/>
        </w:rPr>
        <w:t xml:space="preserve">IKAP ka përditësuar analizën për financimin e trajnimeve në të gjithë institucionet e administratës publike të nivelit qendror dhe lokal, ka përfunduar vlerësimi i nevojave për trajnim dhe si rezultat, janë hartuar </w:t>
      </w:r>
      <w:proofErr w:type="spellStart"/>
      <w:r w:rsidR="0086755C" w:rsidRPr="004043C5">
        <w:rPr>
          <w:rFonts w:ascii="Times New Roman" w:hAnsi="Times New Roman" w:cs="Times New Roman"/>
          <w:sz w:val="24"/>
          <w:szCs w:val="24"/>
          <w:lang w:val="sq-AL"/>
        </w:rPr>
        <w:t>kurrikula</w:t>
      </w:r>
      <w:proofErr w:type="spellEnd"/>
      <w:r w:rsidR="0086755C" w:rsidRPr="004043C5">
        <w:rPr>
          <w:rFonts w:ascii="Times New Roman" w:hAnsi="Times New Roman" w:cs="Times New Roman"/>
          <w:sz w:val="24"/>
          <w:szCs w:val="24"/>
          <w:lang w:val="sq-AL"/>
        </w:rPr>
        <w:t xml:space="preserve"> për trajnime të zyrtarëve të nivelit qendror dhe lokal. </w:t>
      </w:r>
    </w:p>
    <w:p w14:paraId="5A52F224" w14:textId="77777777" w:rsidR="0086755C" w:rsidRPr="004043C5" w:rsidRDefault="0086755C" w:rsidP="0086755C">
      <w:p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 xml:space="preserve">Nuk ka pasur progres në përgatitjen e manualit për planifikimin e objektivave vjetore të nëpunësve civilë dhe harmonizimi i tyre me objektivat e institucionit, e për pasojë nuk ka pasur as trajnime të nëpunësve të nivelit </w:t>
      </w:r>
      <w:proofErr w:type="spellStart"/>
      <w:r w:rsidRPr="004043C5">
        <w:rPr>
          <w:rFonts w:ascii="Times New Roman" w:hAnsi="Times New Roman" w:cs="Times New Roman"/>
          <w:sz w:val="24"/>
          <w:szCs w:val="24"/>
          <w:lang w:val="sq-AL"/>
        </w:rPr>
        <w:t>menaxherial</w:t>
      </w:r>
      <w:proofErr w:type="spellEnd"/>
      <w:r w:rsidRPr="004043C5">
        <w:rPr>
          <w:rFonts w:ascii="Times New Roman" w:hAnsi="Times New Roman" w:cs="Times New Roman"/>
          <w:sz w:val="24"/>
          <w:szCs w:val="24"/>
          <w:lang w:val="sq-AL"/>
        </w:rPr>
        <w:t xml:space="preserve"> në këtë aspekt. </w:t>
      </w:r>
    </w:p>
    <w:p w14:paraId="35F15726" w14:textId="77777777" w:rsidR="00CA08AC" w:rsidRDefault="00CA08AC" w:rsidP="009F4C62">
      <w:pPr>
        <w:jc w:val="both"/>
        <w:rPr>
          <w:rFonts w:ascii="Times New Roman" w:hAnsi="Times New Roman" w:cs="Times New Roman"/>
          <w:b/>
          <w:bCs/>
          <w:sz w:val="24"/>
          <w:szCs w:val="24"/>
          <w:lang w:val="sq-AL"/>
        </w:rPr>
      </w:pPr>
    </w:p>
    <w:p w14:paraId="626F2169" w14:textId="67690316" w:rsidR="0086755C" w:rsidRPr="00CA31A7" w:rsidRDefault="00CA31A7" w:rsidP="00CA31A7">
      <w:pPr>
        <w:ind w:left="360"/>
        <w:jc w:val="both"/>
        <w:rPr>
          <w:rStyle w:val="IntenseReference"/>
          <w:rFonts w:ascii="Times New Roman" w:hAnsi="Times New Roman" w:cs="Times New Roman"/>
          <w:sz w:val="24"/>
          <w:szCs w:val="24"/>
          <w:lang w:val="sq-AL"/>
        </w:rPr>
      </w:pPr>
      <w:r>
        <w:rPr>
          <w:rStyle w:val="IntenseReference"/>
          <w:rFonts w:ascii="Times New Roman" w:hAnsi="Times New Roman" w:cs="Times New Roman"/>
          <w:sz w:val="24"/>
          <w:szCs w:val="24"/>
          <w:lang w:val="sq-AL"/>
        </w:rPr>
        <w:t>4.</w:t>
      </w:r>
      <w:r w:rsidR="009456FA" w:rsidRPr="00CA31A7">
        <w:rPr>
          <w:rStyle w:val="IntenseReference"/>
          <w:rFonts w:ascii="Times New Roman" w:hAnsi="Times New Roman" w:cs="Times New Roman"/>
          <w:sz w:val="24"/>
          <w:szCs w:val="24"/>
          <w:lang w:val="sq-AL"/>
        </w:rPr>
        <w:t>OBJEKTIVI I P</w:t>
      </w:r>
      <w:r w:rsidR="009F4C62" w:rsidRPr="00CA31A7">
        <w:rPr>
          <w:rStyle w:val="IntenseReference"/>
          <w:rFonts w:ascii="Times New Roman" w:hAnsi="Times New Roman" w:cs="Times New Roman"/>
          <w:sz w:val="24"/>
          <w:szCs w:val="24"/>
          <w:lang w:val="sq-AL"/>
        </w:rPr>
        <w:t>Ë</w:t>
      </w:r>
      <w:r w:rsidR="009456FA" w:rsidRPr="00CA31A7">
        <w:rPr>
          <w:rStyle w:val="IntenseReference"/>
          <w:rFonts w:ascii="Times New Roman" w:hAnsi="Times New Roman" w:cs="Times New Roman"/>
          <w:sz w:val="24"/>
          <w:szCs w:val="24"/>
          <w:lang w:val="sq-AL"/>
        </w:rPr>
        <w:t>RGJITHSH</w:t>
      </w:r>
      <w:r w:rsidR="009F4C62" w:rsidRPr="00CA31A7">
        <w:rPr>
          <w:rStyle w:val="IntenseReference"/>
          <w:rFonts w:ascii="Times New Roman" w:hAnsi="Times New Roman" w:cs="Times New Roman"/>
          <w:sz w:val="24"/>
          <w:szCs w:val="24"/>
          <w:lang w:val="sq-AL"/>
        </w:rPr>
        <w:t>Ë</w:t>
      </w:r>
      <w:r w:rsidR="009456FA" w:rsidRPr="00CA31A7">
        <w:rPr>
          <w:rStyle w:val="IntenseReference"/>
          <w:rFonts w:ascii="Times New Roman" w:hAnsi="Times New Roman" w:cs="Times New Roman"/>
          <w:sz w:val="24"/>
          <w:szCs w:val="24"/>
          <w:lang w:val="sq-AL"/>
        </w:rPr>
        <w:t>M 4: RRITJA E NIVELIT T</w:t>
      </w:r>
      <w:r w:rsidR="009F4C62" w:rsidRPr="00CA31A7">
        <w:rPr>
          <w:rStyle w:val="IntenseReference"/>
          <w:rFonts w:ascii="Times New Roman" w:hAnsi="Times New Roman" w:cs="Times New Roman"/>
          <w:sz w:val="24"/>
          <w:szCs w:val="24"/>
          <w:lang w:val="sq-AL"/>
        </w:rPr>
        <w:t>Ë</w:t>
      </w:r>
      <w:r w:rsidR="009456FA" w:rsidRPr="00CA31A7">
        <w:rPr>
          <w:rStyle w:val="IntenseReference"/>
          <w:rFonts w:ascii="Times New Roman" w:hAnsi="Times New Roman" w:cs="Times New Roman"/>
          <w:sz w:val="24"/>
          <w:szCs w:val="24"/>
          <w:lang w:val="sq-AL"/>
        </w:rPr>
        <w:t xml:space="preserve"> LLOGARIDH</w:t>
      </w:r>
      <w:r w:rsidR="009F4C62" w:rsidRPr="00CA31A7">
        <w:rPr>
          <w:rStyle w:val="IntenseReference"/>
          <w:rFonts w:ascii="Times New Roman" w:hAnsi="Times New Roman" w:cs="Times New Roman"/>
          <w:sz w:val="24"/>
          <w:szCs w:val="24"/>
          <w:lang w:val="sq-AL"/>
        </w:rPr>
        <w:t>Ë</w:t>
      </w:r>
      <w:r w:rsidR="009456FA" w:rsidRPr="00CA31A7">
        <w:rPr>
          <w:rStyle w:val="IntenseReference"/>
          <w:rFonts w:ascii="Times New Roman" w:hAnsi="Times New Roman" w:cs="Times New Roman"/>
          <w:sz w:val="24"/>
          <w:szCs w:val="24"/>
          <w:lang w:val="sq-AL"/>
        </w:rPr>
        <w:t>NIES DHE TRANSPARENC</w:t>
      </w:r>
      <w:r w:rsidR="009F4C62" w:rsidRPr="00CA31A7">
        <w:rPr>
          <w:rStyle w:val="IntenseReference"/>
          <w:rFonts w:ascii="Times New Roman" w:hAnsi="Times New Roman" w:cs="Times New Roman"/>
          <w:sz w:val="24"/>
          <w:szCs w:val="24"/>
          <w:lang w:val="sq-AL"/>
        </w:rPr>
        <w:t>Ë</w:t>
      </w:r>
      <w:r w:rsidR="009456FA" w:rsidRPr="00CA31A7">
        <w:rPr>
          <w:rStyle w:val="IntenseReference"/>
          <w:rFonts w:ascii="Times New Roman" w:hAnsi="Times New Roman" w:cs="Times New Roman"/>
          <w:sz w:val="24"/>
          <w:szCs w:val="24"/>
          <w:lang w:val="sq-AL"/>
        </w:rPr>
        <w:t>S N</w:t>
      </w:r>
      <w:r w:rsidR="009F4C62" w:rsidRPr="00CA31A7">
        <w:rPr>
          <w:rStyle w:val="IntenseReference"/>
          <w:rFonts w:ascii="Times New Roman" w:hAnsi="Times New Roman" w:cs="Times New Roman"/>
          <w:sz w:val="24"/>
          <w:szCs w:val="24"/>
          <w:lang w:val="sq-AL"/>
        </w:rPr>
        <w:t>Ë</w:t>
      </w:r>
      <w:r w:rsidR="009456FA" w:rsidRPr="00CA31A7">
        <w:rPr>
          <w:rStyle w:val="IntenseReference"/>
          <w:rFonts w:ascii="Times New Roman" w:hAnsi="Times New Roman" w:cs="Times New Roman"/>
          <w:sz w:val="24"/>
          <w:szCs w:val="24"/>
          <w:lang w:val="sq-AL"/>
        </w:rPr>
        <w:t xml:space="preserve"> ADMINISTRAT</w:t>
      </w:r>
      <w:r w:rsidR="009F4C62" w:rsidRPr="00CA31A7">
        <w:rPr>
          <w:rStyle w:val="IntenseReference"/>
          <w:rFonts w:ascii="Times New Roman" w:hAnsi="Times New Roman" w:cs="Times New Roman"/>
          <w:sz w:val="24"/>
          <w:szCs w:val="24"/>
          <w:lang w:val="sq-AL"/>
        </w:rPr>
        <w:t>Ë</w:t>
      </w:r>
      <w:r w:rsidR="009456FA" w:rsidRPr="00CA31A7">
        <w:rPr>
          <w:rStyle w:val="IntenseReference"/>
          <w:rFonts w:ascii="Times New Roman" w:hAnsi="Times New Roman" w:cs="Times New Roman"/>
          <w:sz w:val="24"/>
          <w:szCs w:val="24"/>
          <w:lang w:val="sq-AL"/>
        </w:rPr>
        <w:t>N PUBLIKE</w:t>
      </w:r>
    </w:p>
    <w:p w14:paraId="57AA0908" w14:textId="6642D6A8" w:rsidR="009456FA" w:rsidRPr="004043C5" w:rsidRDefault="009456FA" w:rsidP="009456FA">
      <w:p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 xml:space="preserve">Me qëllim të arritjes së objektivit të përgjithshëm mbi rritjen e nivelit të llogaridhënies dhe transparencës në administratën publike, gjatë vitit 2025 janë planifikuar gjithsej 17 aktivitete. Në bazë të </w:t>
      </w:r>
      <w:proofErr w:type="spellStart"/>
      <w:r w:rsidRPr="004043C5">
        <w:rPr>
          <w:rFonts w:ascii="Times New Roman" w:hAnsi="Times New Roman" w:cs="Times New Roman"/>
          <w:sz w:val="24"/>
          <w:szCs w:val="24"/>
          <w:lang w:val="sq-AL"/>
        </w:rPr>
        <w:t>të</w:t>
      </w:r>
      <w:proofErr w:type="spellEnd"/>
      <w:r w:rsidRPr="004043C5">
        <w:rPr>
          <w:rFonts w:ascii="Times New Roman" w:hAnsi="Times New Roman" w:cs="Times New Roman"/>
          <w:sz w:val="24"/>
          <w:szCs w:val="24"/>
          <w:lang w:val="sq-AL"/>
        </w:rPr>
        <w:t xml:space="preserve"> dh</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nave t</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 xml:space="preserve"> raportuara nga institucionet p</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rgjegj</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se p</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 xml:space="preserve">r zbatim, 8 janë zbatuar, 1 nuk </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sht</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 xml:space="preserve"> zbatuar dhe 8 jan</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 xml:space="preserve"> zbatuar pjes</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 xml:space="preserve">risht. </w:t>
      </w:r>
    </w:p>
    <w:p w14:paraId="31296DB2" w14:textId="7B61D4E9" w:rsidR="009456FA" w:rsidRPr="004043C5" w:rsidRDefault="009456FA" w:rsidP="009456FA">
      <w:p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Ky objektiv i p</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rgjithsh</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m ndahet n</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 xml:space="preserve"> tri objektiva specifike:</w:t>
      </w:r>
    </w:p>
    <w:p w14:paraId="65B7D065" w14:textId="77777777" w:rsidR="009456FA" w:rsidRPr="004043C5" w:rsidRDefault="009456FA" w:rsidP="009456FA">
      <w:pPr>
        <w:pStyle w:val="ListParagraph"/>
        <w:numPr>
          <w:ilvl w:val="0"/>
          <w:numId w:val="11"/>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Objektivi specifik 4.1: Përmirësimi i organizimit të administratës shtetërore me vija të qarta të llogaridhënies brenda dhe në mes të institucioneve</w:t>
      </w:r>
    </w:p>
    <w:p w14:paraId="55B9080E" w14:textId="29B9BAAA" w:rsidR="009456FA" w:rsidRPr="004043C5" w:rsidRDefault="009456FA" w:rsidP="009456FA">
      <w:pPr>
        <w:pStyle w:val="ListParagraph"/>
        <w:numPr>
          <w:ilvl w:val="0"/>
          <w:numId w:val="11"/>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lastRenderedPageBreak/>
        <w:t>Objektivi specifik 4.2: Rritja e qasjes në dokumente publike nga qytetarët dhe bizneset në nivel qendror dhe lokal</w:t>
      </w:r>
    </w:p>
    <w:p w14:paraId="7CDBE054" w14:textId="57286EA7" w:rsidR="009456FA" w:rsidRPr="004043C5" w:rsidRDefault="009456FA" w:rsidP="009456FA">
      <w:pPr>
        <w:pStyle w:val="ListParagraph"/>
        <w:numPr>
          <w:ilvl w:val="0"/>
          <w:numId w:val="11"/>
        </w:numPr>
        <w:jc w:val="both"/>
        <w:rPr>
          <w:rFonts w:ascii="Times New Roman" w:hAnsi="Times New Roman" w:cs="Times New Roman"/>
          <w:b/>
          <w:bCs/>
          <w:sz w:val="24"/>
          <w:szCs w:val="24"/>
          <w:lang w:val="sq-AL"/>
        </w:rPr>
      </w:pPr>
      <w:r w:rsidRPr="004043C5">
        <w:rPr>
          <w:rFonts w:ascii="Times New Roman" w:hAnsi="Times New Roman" w:cs="Times New Roman"/>
          <w:sz w:val="24"/>
          <w:szCs w:val="24"/>
          <w:lang w:val="sq-AL"/>
        </w:rPr>
        <w:t>Objektivi specifik 4.3: Rritja e nivelit të zbatimit të rekomandimeve të institucioneve të pavarura nga institucionet në nivel qendror dhe lokal</w:t>
      </w:r>
    </w:p>
    <w:p w14:paraId="4044930C" w14:textId="186BD4EC" w:rsidR="009456FA" w:rsidRPr="00366E07" w:rsidRDefault="00366E07" w:rsidP="009456FA">
      <w:pPr>
        <w:rPr>
          <w:rFonts w:ascii="Times New Roman" w:hAnsi="Times New Roman" w:cs="Times New Roman"/>
          <w:b/>
          <w:bCs/>
          <w:lang w:val="sq-AL"/>
        </w:rPr>
      </w:pPr>
      <w:r w:rsidRPr="00366E07">
        <w:rPr>
          <w:rFonts w:ascii="Times New Roman" w:hAnsi="Times New Roman" w:cs="Times New Roman"/>
          <w:b/>
          <w:bCs/>
          <w:lang w:val="sq-AL"/>
        </w:rPr>
        <w:t>Grafi 5</w:t>
      </w:r>
      <w:r w:rsidR="009456FA" w:rsidRPr="00366E07">
        <w:rPr>
          <w:rFonts w:ascii="Times New Roman" w:hAnsi="Times New Roman" w:cs="Times New Roman"/>
          <w:b/>
          <w:bCs/>
          <w:lang w:val="sq-AL"/>
        </w:rPr>
        <w:t>: zbatimi i aktiviteteve në kuadër të Objektivit të Përgjithshëm 4: Rritja e nivelit të llogaridhënies dhe transparencës në administratën publike</w:t>
      </w:r>
    </w:p>
    <w:p w14:paraId="07DE3197" w14:textId="7B814F79" w:rsidR="009456FA" w:rsidRPr="004043C5" w:rsidRDefault="009456FA" w:rsidP="009456FA">
      <w:pPr>
        <w:jc w:val="center"/>
        <w:rPr>
          <w:rFonts w:ascii="Times New Roman" w:hAnsi="Times New Roman" w:cs="Times New Roman"/>
          <w:noProof/>
          <w:sz w:val="24"/>
          <w:szCs w:val="24"/>
        </w:rPr>
      </w:pPr>
      <w:r w:rsidRPr="004043C5">
        <w:rPr>
          <w:rFonts w:ascii="Times New Roman" w:hAnsi="Times New Roman" w:cs="Times New Roman"/>
          <w:noProof/>
          <w:sz w:val="24"/>
          <w:szCs w:val="24"/>
          <w:lang w:val="en-US"/>
        </w:rPr>
        <w:drawing>
          <wp:inline distT="0" distB="0" distL="0" distR="0" wp14:anchorId="2AD2E040" wp14:editId="033978E9">
            <wp:extent cx="5471160" cy="3086100"/>
            <wp:effectExtent l="0" t="0" r="15240" b="0"/>
            <wp:docPr id="40937665" name="Chart 1">
              <a:extLst xmlns:a="http://schemas.openxmlformats.org/drawingml/2006/main">
                <a:ext uri="{FF2B5EF4-FFF2-40B4-BE49-F238E27FC236}">
                  <a16:creationId xmlns:a16="http://schemas.microsoft.com/office/drawing/2014/main" id="{436808F1-21D4-B7FE-78A7-F7ADB4030E9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3DD0689" w14:textId="11508532" w:rsidR="001971F2" w:rsidRPr="004043C5" w:rsidRDefault="009456FA" w:rsidP="009456FA">
      <w:p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Në kuadër të objektivit specifik 1 janë planifikuar 9 aktivitete nga të cilat 5 jan</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 xml:space="preserve"> zbatuar, 4 jan</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 xml:space="preserve"> zbatuar pjes</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risht. Në kuadër të objektivit specifik 2 janë planifikuar 5 aktivitete nga t</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 xml:space="preserve"> cilat 4 jan</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 xml:space="preserve"> zbatuar, 1 nuk </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sht</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 xml:space="preserve"> zbatuar. Ndërsa, sa i përket objektivit specifik 3, jan</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 xml:space="preserve"> planifikuar 3 aktivitete nga t</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 xml:space="preserve"> cilat 2 jan</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 xml:space="preserve"> zbatuar, 1 </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sht</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 xml:space="preserve"> zbatuar pjes</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 xml:space="preserve">risht. </w:t>
      </w:r>
    </w:p>
    <w:p w14:paraId="57B7ED8E" w14:textId="084D2CF0" w:rsidR="009456FA" w:rsidRPr="00366E07" w:rsidRDefault="009456FA" w:rsidP="00D67042">
      <w:pPr>
        <w:jc w:val="both"/>
        <w:rPr>
          <w:rFonts w:ascii="Times New Roman" w:hAnsi="Times New Roman" w:cs="Times New Roman"/>
          <w:b/>
          <w:bCs/>
          <w:lang w:val="sq-AL"/>
        </w:rPr>
      </w:pPr>
      <w:r w:rsidRPr="00366E07">
        <w:rPr>
          <w:rFonts w:ascii="Times New Roman" w:hAnsi="Times New Roman" w:cs="Times New Roman"/>
          <w:b/>
          <w:bCs/>
          <w:lang w:val="sq-AL"/>
        </w:rPr>
        <w:t>Figur</w:t>
      </w:r>
      <w:r w:rsidR="00366E07" w:rsidRPr="00366E07">
        <w:rPr>
          <w:rFonts w:ascii="Times New Roman" w:hAnsi="Times New Roman" w:cs="Times New Roman"/>
          <w:b/>
          <w:bCs/>
          <w:lang w:val="sq-AL"/>
        </w:rPr>
        <w:t>a 6</w:t>
      </w:r>
      <w:r w:rsidRPr="00366E07">
        <w:rPr>
          <w:rFonts w:ascii="Times New Roman" w:hAnsi="Times New Roman" w:cs="Times New Roman"/>
          <w:b/>
          <w:bCs/>
          <w:lang w:val="sq-AL"/>
        </w:rPr>
        <w:t>: zbatimi i aktiviteteve n</w:t>
      </w:r>
      <w:r w:rsidR="009F4C62" w:rsidRPr="00366E07">
        <w:rPr>
          <w:rFonts w:ascii="Times New Roman" w:hAnsi="Times New Roman" w:cs="Times New Roman"/>
          <w:b/>
          <w:bCs/>
          <w:lang w:val="sq-AL"/>
        </w:rPr>
        <w:t>ë</w:t>
      </w:r>
      <w:r w:rsidRPr="00366E07">
        <w:rPr>
          <w:rFonts w:ascii="Times New Roman" w:hAnsi="Times New Roman" w:cs="Times New Roman"/>
          <w:b/>
          <w:bCs/>
          <w:lang w:val="sq-AL"/>
        </w:rPr>
        <w:t xml:space="preserve"> nivel t</w:t>
      </w:r>
      <w:r w:rsidR="009F4C62" w:rsidRPr="00366E07">
        <w:rPr>
          <w:rFonts w:ascii="Times New Roman" w:hAnsi="Times New Roman" w:cs="Times New Roman"/>
          <w:b/>
          <w:bCs/>
          <w:lang w:val="sq-AL"/>
        </w:rPr>
        <w:t>ë</w:t>
      </w:r>
      <w:r w:rsidRPr="00366E07">
        <w:rPr>
          <w:rFonts w:ascii="Times New Roman" w:hAnsi="Times New Roman" w:cs="Times New Roman"/>
          <w:b/>
          <w:bCs/>
          <w:lang w:val="sq-AL"/>
        </w:rPr>
        <w:t xml:space="preserve"> objektivave specifike</w:t>
      </w:r>
    </w:p>
    <w:p w14:paraId="03A5DAF4" w14:textId="3537AF1F" w:rsidR="009456FA" w:rsidRPr="004043C5" w:rsidRDefault="00D67042" w:rsidP="00D67042">
      <w:pPr>
        <w:jc w:val="center"/>
        <w:rPr>
          <w:rFonts w:ascii="Times New Roman" w:hAnsi="Times New Roman" w:cs="Times New Roman"/>
          <w:sz w:val="24"/>
          <w:szCs w:val="24"/>
          <w:lang w:val="sq-AL"/>
        </w:rPr>
      </w:pPr>
      <w:r w:rsidRPr="004043C5">
        <w:rPr>
          <w:rFonts w:ascii="Times New Roman" w:hAnsi="Times New Roman" w:cs="Times New Roman"/>
          <w:noProof/>
          <w:sz w:val="24"/>
          <w:szCs w:val="24"/>
          <w:lang w:val="en-US"/>
        </w:rPr>
        <w:drawing>
          <wp:inline distT="0" distB="0" distL="0" distR="0" wp14:anchorId="34460C55" wp14:editId="4276EACE">
            <wp:extent cx="5547360" cy="3154680"/>
            <wp:effectExtent l="0" t="0" r="15240" b="7620"/>
            <wp:docPr id="1568043828" name="Chart 1">
              <a:extLst xmlns:a="http://schemas.openxmlformats.org/drawingml/2006/main">
                <a:ext uri="{FF2B5EF4-FFF2-40B4-BE49-F238E27FC236}">
                  <a16:creationId xmlns:a16="http://schemas.microsoft.com/office/drawing/2014/main" id="{EF9725CD-426C-1DD1-020C-0E68CF32EBF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5FB5FE82" w14:textId="70BA18EC" w:rsidR="00D67042" w:rsidRPr="004043C5" w:rsidRDefault="00D67042" w:rsidP="00D67042">
      <w:pPr>
        <w:jc w:val="both"/>
        <w:rPr>
          <w:rFonts w:ascii="Times New Roman" w:hAnsi="Times New Roman" w:cs="Times New Roman"/>
          <w:b/>
          <w:bCs/>
          <w:sz w:val="24"/>
          <w:szCs w:val="24"/>
          <w:lang w:val="sq-AL"/>
        </w:rPr>
      </w:pPr>
      <w:r w:rsidRPr="004043C5">
        <w:rPr>
          <w:rFonts w:ascii="Times New Roman" w:hAnsi="Times New Roman" w:cs="Times New Roman"/>
          <w:sz w:val="24"/>
          <w:szCs w:val="24"/>
          <w:lang w:val="sq-AL"/>
        </w:rPr>
        <w:lastRenderedPageBreak/>
        <w:t>Sa i p</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rket objektivit t</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 xml:space="preserve"> par</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 xml:space="preserve"> specifik</w:t>
      </w:r>
      <w:r w:rsidRPr="004043C5">
        <w:rPr>
          <w:rFonts w:ascii="Times New Roman" w:hAnsi="Times New Roman" w:cs="Times New Roman"/>
          <w:b/>
          <w:bCs/>
          <w:sz w:val="24"/>
          <w:szCs w:val="24"/>
          <w:lang w:val="sq-AL"/>
        </w:rPr>
        <w:t xml:space="preserve"> Përmirësimi i organizimit të administratës shtetërore me vija të qarta të llogaridhënies brenda dhe në mes të institucioneve </w:t>
      </w:r>
      <w:r w:rsidRPr="004043C5">
        <w:rPr>
          <w:rFonts w:ascii="Times New Roman" w:hAnsi="Times New Roman" w:cs="Times New Roman"/>
          <w:sz w:val="24"/>
          <w:szCs w:val="24"/>
          <w:lang w:val="sq-AL"/>
        </w:rPr>
        <w:t>DMZP gjatë 2025 ka ofruar mendimeve këshillimore n</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 xml:space="preserve"> draft rregulloret p</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r organizimin t</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 xml:space="preserve"> brendsh</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 xml:space="preserve">m për 28 institucione qendrore dhe lokale dhe nga Kryeministri janë miratuar rregulloret për MBPZHR dhe 4 agjenci ekzekutive. Sa i përket procesit të racionalizimit të agjencive, gjatë vitit 2025 është takuar edhe Ministria e Arsimit, përkatësisht </w:t>
      </w:r>
      <w:proofErr w:type="spellStart"/>
      <w:r w:rsidRPr="004043C5">
        <w:rPr>
          <w:rFonts w:ascii="Times New Roman" w:hAnsi="Times New Roman" w:cs="Times New Roman"/>
          <w:sz w:val="24"/>
          <w:szCs w:val="24"/>
          <w:lang w:val="sq-AL"/>
        </w:rPr>
        <w:t>zv</w:t>
      </w:r>
      <w:proofErr w:type="spellEnd"/>
      <w:r w:rsidRPr="004043C5">
        <w:rPr>
          <w:rFonts w:ascii="Times New Roman" w:hAnsi="Times New Roman" w:cs="Times New Roman"/>
          <w:sz w:val="24"/>
          <w:szCs w:val="24"/>
          <w:lang w:val="sq-AL"/>
        </w:rPr>
        <w:t xml:space="preserve">. Ministri i Arsimit me qëllim ofrimin e mbështetjes nga kjo ministri përmes dy përfaqësuesve në grupin </w:t>
      </w:r>
      <w:r w:rsidR="000A2913">
        <w:rPr>
          <w:rFonts w:ascii="Times New Roman" w:hAnsi="Times New Roman" w:cs="Times New Roman"/>
          <w:sz w:val="24"/>
          <w:szCs w:val="24"/>
          <w:lang w:val="sq-AL"/>
        </w:rPr>
        <w:t xml:space="preserve">e </w:t>
      </w:r>
      <w:r w:rsidR="000A2913" w:rsidRPr="004043C5">
        <w:rPr>
          <w:rFonts w:ascii="Times New Roman" w:hAnsi="Times New Roman" w:cs="Times New Roman"/>
          <w:sz w:val="24"/>
          <w:szCs w:val="24"/>
          <w:lang w:val="sq-AL"/>
        </w:rPr>
        <w:t>punës</w:t>
      </w:r>
      <w:r w:rsidRPr="004043C5">
        <w:rPr>
          <w:rFonts w:ascii="Times New Roman" w:hAnsi="Times New Roman" w:cs="Times New Roman"/>
          <w:sz w:val="24"/>
          <w:szCs w:val="24"/>
          <w:lang w:val="sq-AL"/>
        </w:rPr>
        <w:t xml:space="preserve"> dhe diskutimin e analizave për racionalizimin e agjencive në sektorin e arsimit, mjedisit dhe menaxhimit të financave publike. </w:t>
      </w:r>
    </w:p>
    <w:p w14:paraId="63F1AC72" w14:textId="0C4405EF" w:rsidR="00D67042" w:rsidRPr="004043C5" w:rsidRDefault="00E260B1" w:rsidP="00D67042">
      <w:p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 xml:space="preserve">Sa i përket menaxhimit të </w:t>
      </w:r>
      <w:proofErr w:type="spellStart"/>
      <w:r w:rsidRPr="004043C5">
        <w:rPr>
          <w:rFonts w:ascii="Times New Roman" w:hAnsi="Times New Roman" w:cs="Times New Roman"/>
          <w:sz w:val="24"/>
          <w:szCs w:val="24"/>
          <w:lang w:val="sq-AL"/>
        </w:rPr>
        <w:t>performancës</w:t>
      </w:r>
      <w:proofErr w:type="spellEnd"/>
      <w:r w:rsidRPr="004043C5">
        <w:rPr>
          <w:rFonts w:ascii="Times New Roman" w:hAnsi="Times New Roman" w:cs="Times New Roman"/>
          <w:sz w:val="24"/>
          <w:szCs w:val="24"/>
          <w:lang w:val="sq-AL"/>
        </w:rPr>
        <w:t xml:space="preserve"> së agjencive</w:t>
      </w:r>
      <w:r w:rsidR="00D67042" w:rsidRPr="00393F07">
        <w:rPr>
          <w:rFonts w:ascii="Times New Roman" w:hAnsi="Times New Roman" w:cs="Times New Roman"/>
          <w:sz w:val="24"/>
          <w:szCs w:val="24"/>
          <w:lang w:val="sq-AL"/>
        </w:rPr>
        <w:t>, 3</w:t>
      </w:r>
      <w:r w:rsidR="001D3BDE" w:rsidRPr="00393F07">
        <w:rPr>
          <w:rFonts w:ascii="Times New Roman" w:hAnsi="Times New Roman" w:cs="Times New Roman"/>
          <w:sz w:val="24"/>
          <w:szCs w:val="24"/>
          <w:lang w:val="sq-AL"/>
        </w:rPr>
        <w:t>4</w:t>
      </w:r>
      <w:r w:rsidR="00D67042" w:rsidRPr="004043C5">
        <w:rPr>
          <w:rFonts w:ascii="Times New Roman" w:hAnsi="Times New Roman" w:cs="Times New Roman"/>
          <w:sz w:val="24"/>
          <w:szCs w:val="24"/>
          <w:lang w:val="sq-AL"/>
        </w:rPr>
        <w:t xml:space="preserve"> nga 54 agjencitë në kuadër të administratës shtetërore gjatë vitit 2025 kanë hartuar dhe miratuar plane të </w:t>
      </w:r>
      <w:proofErr w:type="spellStart"/>
      <w:r w:rsidR="00D67042" w:rsidRPr="004043C5">
        <w:rPr>
          <w:rFonts w:ascii="Times New Roman" w:hAnsi="Times New Roman" w:cs="Times New Roman"/>
          <w:sz w:val="24"/>
          <w:szCs w:val="24"/>
          <w:lang w:val="sq-AL"/>
        </w:rPr>
        <w:t>performancës</w:t>
      </w:r>
      <w:proofErr w:type="spellEnd"/>
      <w:r w:rsidR="00D67042" w:rsidRPr="004043C5">
        <w:rPr>
          <w:rFonts w:ascii="Times New Roman" w:hAnsi="Times New Roman" w:cs="Times New Roman"/>
          <w:sz w:val="24"/>
          <w:szCs w:val="24"/>
          <w:lang w:val="sq-AL"/>
        </w:rPr>
        <w:t xml:space="preserve"> për 2026, ku 26 prej tyre i kanë miratuar brenda afatit ligjor, </w:t>
      </w:r>
      <w:r w:rsidRPr="004043C5">
        <w:rPr>
          <w:rFonts w:ascii="Times New Roman" w:hAnsi="Times New Roman" w:cs="Times New Roman"/>
          <w:sz w:val="24"/>
          <w:szCs w:val="24"/>
          <w:lang w:val="sq-AL"/>
        </w:rPr>
        <w:t>7</w:t>
      </w:r>
      <w:r w:rsidR="00D67042" w:rsidRPr="004043C5">
        <w:rPr>
          <w:rFonts w:ascii="Times New Roman" w:hAnsi="Times New Roman" w:cs="Times New Roman"/>
          <w:sz w:val="24"/>
          <w:szCs w:val="24"/>
          <w:lang w:val="sq-AL"/>
        </w:rPr>
        <w:t xml:space="preserve"> jashtë afatit ligjor, 12 tjera kanë vetëm drafte (</w:t>
      </w:r>
      <w:r w:rsidR="00366E07" w:rsidRPr="004043C5">
        <w:rPr>
          <w:rFonts w:ascii="Times New Roman" w:hAnsi="Times New Roman" w:cs="Times New Roman"/>
          <w:sz w:val="24"/>
          <w:szCs w:val="24"/>
          <w:lang w:val="sq-AL"/>
        </w:rPr>
        <w:t>d.m.th.</w:t>
      </w:r>
      <w:r w:rsidR="00D67042" w:rsidRPr="004043C5">
        <w:rPr>
          <w:rFonts w:ascii="Times New Roman" w:hAnsi="Times New Roman" w:cs="Times New Roman"/>
          <w:sz w:val="24"/>
          <w:szCs w:val="24"/>
          <w:lang w:val="sq-AL"/>
        </w:rPr>
        <w:t xml:space="preserve"> nuk janë miratuar) kurse nuk ka të dhëna për </w:t>
      </w:r>
      <w:r w:rsidRPr="004043C5">
        <w:rPr>
          <w:rFonts w:ascii="Times New Roman" w:hAnsi="Times New Roman" w:cs="Times New Roman"/>
          <w:sz w:val="24"/>
          <w:szCs w:val="24"/>
          <w:lang w:val="sq-AL"/>
        </w:rPr>
        <w:t>9</w:t>
      </w:r>
      <w:r w:rsidR="00D67042" w:rsidRPr="004043C5">
        <w:rPr>
          <w:rFonts w:ascii="Times New Roman" w:hAnsi="Times New Roman" w:cs="Times New Roman"/>
          <w:sz w:val="24"/>
          <w:szCs w:val="24"/>
          <w:lang w:val="sq-AL"/>
        </w:rPr>
        <w:t xml:space="preserve"> të tjera nëse kanë përgatitur plane të </w:t>
      </w:r>
      <w:proofErr w:type="spellStart"/>
      <w:r w:rsidR="00D67042" w:rsidRPr="004043C5">
        <w:rPr>
          <w:rFonts w:ascii="Times New Roman" w:hAnsi="Times New Roman" w:cs="Times New Roman"/>
          <w:sz w:val="24"/>
          <w:szCs w:val="24"/>
          <w:lang w:val="sq-AL"/>
        </w:rPr>
        <w:t>performancës</w:t>
      </w:r>
      <w:proofErr w:type="spellEnd"/>
      <w:r w:rsidR="00D67042" w:rsidRPr="004043C5">
        <w:rPr>
          <w:rFonts w:ascii="Times New Roman" w:hAnsi="Times New Roman" w:cs="Times New Roman"/>
          <w:sz w:val="24"/>
          <w:szCs w:val="24"/>
          <w:lang w:val="sq-AL"/>
        </w:rPr>
        <w:t xml:space="preserve">. </w:t>
      </w:r>
      <w:r w:rsidRPr="004043C5">
        <w:rPr>
          <w:rFonts w:ascii="Times New Roman" w:hAnsi="Times New Roman" w:cs="Times New Roman"/>
          <w:sz w:val="24"/>
          <w:szCs w:val="24"/>
          <w:lang w:val="sq-AL"/>
        </w:rPr>
        <w:t xml:space="preserve">Po ashtu, 14 agjenci gjatë vitit 2025 kanë përgatitur raporte të </w:t>
      </w:r>
      <w:proofErr w:type="spellStart"/>
      <w:r w:rsidRPr="004043C5">
        <w:rPr>
          <w:rFonts w:ascii="Times New Roman" w:hAnsi="Times New Roman" w:cs="Times New Roman"/>
          <w:sz w:val="24"/>
          <w:szCs w:val="24"/>
          <w:lang w:val="sq-AL"/>
        </w:rPr>
        <w:t>përformancës</w:t>
      </w:r>
      <w:proofErr w:type="spellEnd"/>
      <w:r w:rsidRPr="004043C5">
        <w:rPr>
          <w:rFonts w:ascii="Times New Roman" w:hAnsi="Times New Roman" w:cs="Times New Roman"/>
          <w:sz w:val="24"/>
          <w:szCs w:val="24"/>
          <w:lang w:val="sq-AL"/>
        </w:rPr>
        <w:t xml:space="preserve"> për vitin 2024.</w:t>
      </w:r>
    </w:p>
    <w:p w14:paraId="49718ED8" w14:textId="77777777" w:rsidR="00D67042" w:rsidRPr="004043C5" w:rsidRDefault="00D67042" w:rsidP="00D67042">
      <w:pPr>
        <w:jc w:val="both"/>
        <w:rPr>
          <w:rFonts w:ascii="Times New Roman" w:hAnsi="Times New Roman" w:cs="Times New Roman"/>
          <w:b/>
          <w:bCs/>
          <w:sz w:val="24"/>
          <w:szCs w:val="24"/>
          <w:lang w:val="sq-AL"/>
        </w:rPr>
      </w:pPr>
      <w:r w:rsidRPr="004043C5">
        <w:rPr>
          <w:rFonts w:ascii="Times New Roman" w:hAnsi="Times New Roman" w:cs="Times New Roman"/>
          <w:b/>
          <w:bCs/>
          <w:sz w:val="24"/>
          <w:szCs w:val="24"/>
          <w:lang w:val="sq-AL"/>
        </w:rPr>
        <w:t xml:space="preserve">Agjencitë (26) të cilat kanë miratuar plane të </w:t>
      </w:r>
      <w:proofErr w:type="spellStart"/>
      <w:r w:rsidRPr="004043C5">
        <w:rPr>
          <w:rFonts w:ascii="Times New Roman" w:hAnsi="Times New Roman" w:cs="Times New Roman"/>
          <w:b/>
          <w:bCs/>
          <w:sz w:val="24"/>
          <w:szCs w:val="24"/>
          <w:lang w:val="sq-AL"/>
        </w:rPr>
        <w:t>performancës</w:t>
      </w:r>
      <w:proofErr w:type="spellEnd"/>
      <w:r w:rsidRPr="004043C5">
        <w:rPr>
          <w:rFonts w:ascii="Times New Roman" w:hAnsi="Times New Roman" w:cs="Times New Roman"/>
          <w:b/>
          <w:bCs/>
          <w:sz w:val="24"/>
          <w:szCs w:val="24"/>
          <w:lang w:val="sq-AL"/>
        </w:rPr>
        <w:t xml:space="preserve"> brenda afatit ligjor: </w:t>
      </w:r>
    </w:p>
    <w:p w14:paraId="2481D0DB" w14:textId="77777777" w:rsidR="00D67042" w:rsidRPr="004043C5" w:rsidRDefault="00D67042" w:rsidP="00D67042">
      <w:pPr>
        <w:pStyle w:val="ListParagraph"/>
        <w:numPr>
          <w:ilvl w:val="0"/>
          <w:numId w:val="5"/>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 xml:space="preserve">Agjencia për Mbrojtjen e Mjedisit e Kosovës; </w:t>
      </w:r>
    </w:p>
    <w:p w14:paraId="233639FA" w14:textId="77777777" w:rsidR="00D67042" w:rsidRPr="004043C5" w:rsidRDefault="00D67042" w:rsidP="00D67042">
      <w:pPr>
        <w:pStyle w:val="ListParagraph"/>
        <w:numPr>
          <w:ilvl w:val="0"/>
          <w:numId w:val="5"/>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Inspektorati Policor i Kosovës;</w:t>
      </w:r>
    </w:p>
    <w:p w14:paraId="725AEC2E" w14:textId="77777777" w:rsidR="00D67042" w:rsidRPr="004043C5" w:rsidRDefault="00D67042" w:rsidP="00D67042">
      <w:pPr>
        <w:pStyle w:val="ListParagraph"/>
        <w:numPr>
          <w:ilvl w:val="0"/>
          <w:numId w:val="5"/>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Agjencia e Regjistrimit Civil;</w:t>
      </w:r>
    </w:p>
    <w:p w14:paraId="2523A20A" w14:textId="77777777" w:rsidR="00D67042" w:rsidRPr="004043C5" w:rsidRDefault="00D67042" w:rsidP="00D67042">
      <w:pPr>
        <w:pStyle w:val="ListParagraph"/>
        <w:numPr>
          <w:ilvl w:val="0"/>
          <w:numId w:val="5"/>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 xml:space="preserve">Agjencia e Menaxhimit te </w:t>
      </w:r>
      <w:proofErr w:type="spellStart"/>
      <w:r w:rsidRPr="004043C5">
        <w:rPr>
          <w:rFonts w:ascii="Times New Roman" w:hAnsi="Times New Roman" w:cs="Times New Roman"/>
          <w:sz w:val="24"/>
          <w:szCs w:val="24"/>
          <w:lang w:val="sq-AL"/>
        </w:rPr>
        <w:t>Emerxhencave</w:t>
      </w:r>
      <w:proofErr w:type="spellEnd"/>
      <w:r w:rsidRPr="004043C5">
        <w:rPr>
          <w:rFonts w:ascii="Times New Roman" w:hAnsi="Times New Roman" w:cs="Times New Roman"/>
          <w:sz w:val="24"/>
          <w:szCs w:val="24"/>
          <w:lang w:val="sq-AL"/>
        </w:rPr>
        <w:t xml:space="preserve">; </w:t>
      </w:r>
    </w:p>
    <w:p w14:paraId="630C20E3" w14:textId="77777777" w:rsidR="00D67042" w:rsidRPr="004043C5" w:rsidRDefault="00D67042" w:rsidP="00D67042">
      <w:pPr>
        <w:pStyle w:val="ListParagraph"/>
        <w:numPr>
          <w:ilvl w:val="0"/>
          <w:numId w:val="5"/>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Akademia e Kosovës për Siguri Publike;</w:t>
      </w:r>
    </w:p>
    <w:p w14:paraId="63569AB3" w14:textId="77777777" w:rsidR="00D67042" w:rsidRPr="004043C5" w:rsidRDefault="00D67042" w:rsidP="00D67042">
      <w:pPr>
        <w:pStyle w:val="ListParagraph"/>
        <w:numPr>
          <w:ilvl w:val="0"/>
          <w:numId w:val="5"/>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 xml:space="preserve">Agjencia e Kosovës për </w:t>
      </w:r>
      <w:proofErr w:type="spellStart"/>
      <w:r w:rsidRPr="004043C5">
        <w:rPr>
          <w:rFonts w:ascii="Times New Roman" w:hAnsi="Times New Roman" w:cs="Times New Roman"/>
          <w:sz w:val="24"/>
          <w:szCs w:val="24"/>
          <w:lang w:val="sq-AL"/>
        </w:rPr>
        <w:t>Forenzikë</w:t>
      </w:r>
      <w:proofErr w:type="spellEnd"/>
      <w:r w:rsidRPr="004043C5">
        <w:rPr>
          <w:rFonts w:ascii="Times New Roman" w:hAnsi="Times New Roman" w:cs="Times New Roman"/>
          <w:sz w:val="24"/>
          <w:szCs w:val="24"/>
          <w:lang w:val="sq-AL"/>
        </w:rPr>
        <w:t>;</w:t>
      </w:r>
    </w:p>
    <w:p w14:paraId="0C79B6FF" w14:textId="77777777" w:rsidR="00D67042" w:rsidRPr="004043C5" w:rsidRDefault="00D67042" w:rsidP="00D67042">
      <w:pPr>
        <w:pStyle w:val="ListParagraph"/>
        <w:numPr>
          <w:ilvl w:val="0"/>
          <w:numId w:val="5"/>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Agjencia e Shoqërisë se Informacionit;</w:t>
      </w:r>
    </w:p>
    <w:p w14:paraId="346E12AE" w14:textId="77777777" w:rsidR="00D67042" w:rsidRPr="004043C5" w:rsidRDefault="00D67042" w:rsidP="00D67042">
      <w:pPr>
        <w:pStyle w:val="ListParagraph"/>
        <w:numPr>
          <w:ilvl w:val="0"/>
          <w:numId w:val="5"/>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Instituti i Kosovës për Administratë Publike;</w:t>
      </w:r>
    </w:p>
    <w:p w14:paraId="7DCF5FF8" w14:textId="77777777" w:rsidR="00D67042" w:rsidRPr="004043C5" w:rsidRDefault="00D67042" w:rsidP="00D67042">
      <w:pPr>
        <w:pStyle w:val="ListParagraph"/>
        <w:numPr>
          <w:ilvl w:val="0"/>
          <w:numId w:val="5"/>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Agjencia për Zhvillimin e Bujqësisë;</w:t>
      </w:r>
    </w:p>
    <w:p w14:paraId="17A1A73B" w14:textId="77777777" w:rsidR="00D67042" w:rsidRPr="004043C5" w:rsidRDefault="00D67042" w:rsidP="00D67042">
      <w:pPr>
        <w:pStyle w:val="ListParagraph"/>
        <w:numPr>
          <w:ilvl w:val="0"/>
          <w:numId w:val="5"/>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Agjencia e Pyjeve te Kosovës;</w:t>
      </w:r>
    </w:p>
    <w:p w14:paraId="2F9938E8" w14:textId="77777777" w:rsidR="00D67042" w:rsidRPr="004043C5" w:rsidRDefault="00D67042" w:rsidP="00D67042">
      <w:pPr>
        <w:pStyle w:val="ListParagraph"/>
        <w:numPr>
          <w:ilvl w:val="0"/>
          <w:numId w:val="5"/>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Agjencia e Ushqimit dhe Veterinarisë;</w:t>
      </w:r>
    </w:p>
    <w:p w14:paraId="2428F825" w14:textId="77777777" w:rsidR="00D67042" w:rsidRPr="004043C5" w:rsidRDefault="00D67042" w:rsidP="00D67042">
      <w:pPr>
        <w:pStyle w:val="ListParagraph"/>
        <w:numPr>
          <w:ilvl w:val="0"/>
          <w:numId w:val="5"/>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 xml:space="preserve">Agjencia e Kosovës për Produkte dhe Pajisje </w:t>
      </w:r>
      <w:proofErr w:type="spellStart"/>
      <w:r w:rsidRPr="004043C5">
        <w:rPr>
          <w:rFonts w:ascii="Times New Roman" w:hAnsi="Times New Roman" w:cs="Times New Roman"/>
          <w:sz w:val="24"/>
          <w:szCs w:val="24"/>
          <w:lang w:val="sq-AL"/>
        </w:rPr>
        <w:t>Medicinale</w:t>
      </w:r>
      <w:proofErr w:type="spellEnd"/>
      <w:r w:rsidRPr="004043C5">
        <w:rPr>
          <w:rFonts w:ascii="Times New Roman" w:hAnsi="Times New Roman" w:cs="Times New Roman"/>
          <w:sz w:val="24"/>
          <w:szCs w:val="24"/>
          <w:lang w:val="sq-AL"/>
        </w:rPr>
        <w:t>/AKPPM;</w:t>
      </w:r>
    </w:p>
    <w:p w14:paraId="52C47171" w14:textId="77777777" w:rsidR="00D67042" w:rsidRPr="004043C5" w:rsidRDefault="00D67042" w:rsidP="00D67042">
      <w:pPr>
        <w:pStyle w:val="ListParagraph"/>
        <w:numPr>
          <w:ilvl w:val="0"/>
          <w:numId w:val="5"/>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Zyra e Inspektorit të Përgjithshëm;</w:t>
      </w:r>
    </w:p>
    <w:p w14:paraId="5540D943" w14:textId="77777777" w:rsidR="00D67042" w:rsidRPr="004043C5" w:rsidRDefault="00D67042" w:rsidP="00D67042">
      <w:pPr>
        <w:pStyle w:val="ListParagraph"/>
        <w:numPr>
          <w:ilvl w:val="0"/>
          <w:numId w:val="5"/>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Agjencia për Barazi Gjinore;</w:t>
      </w:r>
    </w:p>
    <w:p w14:paraId="33DBB7AE" w14:textId="77777777" w:rsidR="00D67042" w:rsidRPr="004043C5" w:rsidRDefault="00D67042" w:rsidP="00D67042">
      <w:pPr>
        <w:pStyle w:val="ListParagraph"/>
        <w:numPr>
          <w:ilvl w:val="0"/>
          <w:numId w:val="5"/>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Avokatura Shtetërore;</w:t>
      </w:r>
    </w:p>
    <w:p w14:paraId="0F226DF9" w14:textId="77777777" w:rsidR="00D67042" w:rsidRPr="004043C5" w:rsidRDefault="00D67042" w:rsidP="00D67042">
      <w:pPr>
        <w:pStyle w:val="ListParagraph"/>
        <w:numPr>
          <w:ilvl w:val="0"/>
          <w:numId w:val="5"/>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Agjencia për Administrimin e Pasurisë së Sekuestruar dhe të Konfiskuar;</w:t>
      </w:r>
    </w:p>
    <w:p w14:paraId="36E1A22E" w14:textId="77777777" w:rsidR="00D67042" w:rsidRPr="004043C5" w:rsidRDefault="00D67042" w:rsidP="00D67042">
      <w:pPr>
        <w:pStyle w:val="ListParagraph"/>
        <w:numPr>
          <w:ilvl w:val="0"/>
          <w:numId w:val="5"/>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Instituti i Mjekësisë Ligjore;</w:t>
      </w:r>
    </w:p>
    <w:p w14:paraId="09178572" w14:textId="77777777" w:rsidR="00D67042" w:rsidRPr="004043C5" w:rsidRDefault="00D67042" w:rsidP="00D67042">
      <w:pPr>
        <w:pStyle w:val="ListParagraph"/>
        <w:numPr>
          <w:ilvl w:val="0"/>
          <w:numId w:val="5"/>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Shërbimi Korrektues i Kosovës;</w:t>
      </w:r>
    </w:p>
    <w:p w14:paraId="66672BDF" w14:textId="77777777" w:rsidR="00D67042" w:rsidRPr="004043C5" w:rsidRDefault="00D67042" w:rsidP="00D67042">
      <w:pPr>
        <w:pStyle w:val="ListParagraph"/>
        <w:numPr>
          <w:ilvl w:val="0"/>
          <w:numId w:val="5"/>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 xml:space="preserve">Inspektorati i Ministrisë së Drejtësisë; </w:t>
      </w:r>
    </w:p>
    <w:p w14:paraId="1F0AF277" w14:textId="77777777" w:rsidR="00D67042" w:rsidRPr="004043C5" w:rsidRDefault="00D67042" w:rsidP="00D67042">
      <w:pPr>
        <w:pStyle w:val="ListParagraph"/>
        <w:numPr>
          <w:ilvl w:val="0"/>
          <w:numId w:val="5"/>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 xml:space="preserve">Agjencia për Menaxhimin e Monumenteve dhe Komplekseve </w:t>
      </w:r>
      <w:proofErr w:type="spellStart"/>
      <w:r w:rsidRPr="004043C5">
        <w:rPr>
          <w:rFonts w:ascii="Times New Roman" w:hAnsi="Times New Roman" w:cs="Times New Roman"/>
          <w:sz w:val="24"/>
          <w:szCs w:val="24"/>
          <w:lang w:val="sq-AL"/>
        </w:rPr>
        <w:t>Memoriale</w:t>
      </w:r>
      <w:proofErr w:type="spellEnd"/>
      <w:r w:rsidRPr="004043C5">
        <w:rPr>
          <w:rFonts w:ascii="Times New Roman" w:hAnsi="Times New Roman" w:cs="Times New Roman"/>
          <w:sz w:val="24"/>
          <w:szCs w:val="24"/>
          <w:lang w:val="sq-AL"/>
        </w:rPr>
        <w:t>;</w:t>
      </w:r>
    </w:p>
    <w:p w14:paraId="02047AA7" w14:textId="77777777" w:rsidR="00D67042" w:rsidRPr="004043C5" w:rsidRDefault="00D67042" w:rsidP="00D67042">
      <w:pPr>
        <w:pStyle w:val="ListParagraph"/>
        <w:numPr>
          <w:ilvl w:val="0"/>
          <w:numId w:val="5"/>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 xml:space="preserve">Agjencia </w:t>
      </w:r>
      <w:proofErr w:type="spellStart"/>
      <w:r w:rsidRPr="004043C5">
        <w:rPr>
          <w:rFonts w:ascii="Times New Roman" w:hAnsi="Times New Roman" w:cs="Times New Roman"/>
          <w:sz w:val="24"/>
          <w:szCs w:val="24"/>
          <w:lang w:val="sq-AL"/>
        </w:rPr>
        <w:t>Anti-Doping</w:t>
      </w:r>
      <w:proofErr w:type="spellEnd"/>
      <w:r w:rsidRPr="004043C5">
        <w:rPr>
          <w:rFonts w:ascii="Times New Roman" w:hAnsi="Times New Roman" w:cs="Times New Roman"/>
          <w:sz w:val="24"/>
          <w:szCs w:val="24"/>
          <w:lang w:val="sq-AL"/>
        </w:rPr>
        <w:t>;</w:t>
      </w:r>
    </w:p>
    <w:p w14:paraId="00E20DB9" w14:textId="77777777" w:rsidR="00D67042" w:rsidRPr="004043C5" w:rsidRDefault="00D67042" w:rsidP="00D67042">
      <w:pPr>
        <w:pStyle w:val="ListParagraph"/>
        <w:numPr>
          <w:ilvl w:val="0"/>
          <w:numId w:val="5"/>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Agjencia Shtetërore e Arkivave;</w:t>
      </w:r>
    </w:p>
    <w:p w14:paraId="7B351665" w14:textId="77777777" w:rsidR="00D67042" w:rsidRPr="004043C5" w:rsidRDefault="00D67042" w:rsidP="00D67042">
      <w:pPr>
        <w:pStyle w:val="ListParagraph"/>
        <w:numPr>
          <w:ilvl w:val="0"/>
          <w:numId w:val="5"/>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Agjencia për Zhvillimin e Rinisë;</w:t>
      </w:r>
    </w:p>
    <w:p w14:paraId="3EA92DA0" w14:textId="77777777" w:rsidR="00D67042" w:rsidRPr="004043C5" w:rsidRDefault="00D67042" w:rsidP="00D67042">
      <w:pPr>
        <w:pStyle w:val="ListParagraph"/>
        <w:numPr>
          <w:ilvl w:val="0"/>
          <w:numId w:val="5"/>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Shërbimi Gjeologjik i Kosovës;</w:t>
      </w:r>
    </w:p>
    <w:p w14:paraId="7B483368" w14:textId="77777777" w:rsidR="00D67042" w:rsidRPr="004043C5" w:rsidRDefault="00D67042" w:rsidP="00D67042">
      <w:pPr>
        <w:pStyle w:val="ListParagraph"/>
        <w:numPr>
          <w:ilvl w:val="0"/>
          <w:numId w:val="5"/>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Agjencia e Metrologjisë se Kosovës;</w:t>
      </w:r>
    </w:p>
    <w:p w14:paraId="1BE90648" w14:textId="77777777" w:rsidR="00D67042" w:rsidRPr="004043C5" w:rsidRDefault="00D67042" w:rsidP="00D67042">
      <w:pPr>
        <w:pStyle w:val="ListParagraph"/>
        <w:numPr>
          <w:ilvl w:val="0"/>
          <w:numId w:val="5"/>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Agjencia për Pronësi Industriale</w:t>
      </w:r>
    </w:p>
    <w:p w14:paraId="18CF1968" w14:textId="63583A5E" w:rsidR="00A634AC" w:rsidRDefault="00A634AC" w:rsidP="00D67042">
      <w:pPr>
        <w:jc w:val="both"/>
        <w:rPr>
          <w:rFonts w:ascii="Times New Roman" w:hAnsi="Times New Roman" w:cs="Times New Roman"/>
          <w:b/>
          <w:bCs/>
          <w:sz w:val="24"/>
          <w:szCs w:val="24"/>
          <w:lang w:val="sq-AL"/>
        </w:rPr>
      </w:pPr>
    </w:p>
    <w:p w14:paraId="4AC40236" w14:textId="77777777" w:rsidR="000A2913" w:rsidRDefault="000A2913" w:rsidP="00D67042">
      <w:pPr>
        <w:jc w:val="both"/>
        <w:rPr>
          <w:rFonts w:ascii="Times New Roman" w:hAnsi="Times New Roman" w:cs="Times New Roman"/>
          <w:b/>
          <w:bCs/>
          <w:sz w:val="24"/>
          <w:szCs w:val="24"/>
          <w:lang w:val="sq-AL"/>
        </w:rPr>
      </w:pPr>
    </w:p>
    <w:p w14:paraId="55A2C867" w14:textId="4B97C78C" w:rsidR="00D67042" w:rsidRPr="004043C5" w:rsidRDefault="00D67042" w:rsidP="00D67042">
      <w:pPr>
        <w:jc w:val="both"/>
        <w:rPr>
          <w:rFonts w:ascii="Times New Roman" w:hAnsi="Times New Roman" w:cs="Times New Roman"/>
          <w:b/>
          <w:bCs/>
          <w:sz w:val="24"/>
          <w:szCs w:val="24"/>
          <w:lang w:val="sq-AL"/>
        </w:rPr>
      </w:pPr>
      <w:r w:rsidRPr="004043C5">
        <w:rPr>
          <w:rFonts w:ascii="Times New Roman" w:hAnsi="Times New Roman" w:cs="Times New Roman"/>
          <w:b/>
          <w:bCs/>
          <w:sz w:val="24"/>
          <w:szCs w:val="24"/>
          <w:lang w:val="sq-AL"/>
        </w:rPr>
        <w:lastRenderedPageBreak/>
        <w:t xml:space="preserve">Agjencitë (7) të cilat kanë miratuar plane të </w:t>
      </w:r>
      <w:proofErr w:type="spellStart"/>
      <w:r w:rsidRPr="004043C5">
        <w:rPr>
          <w:rFonts w:ascii="Times New Roman" w:hAnsi="Times New Roman" w:cs="Times New Roman"/>
          <w:b/>
          <w:bCs/>
          <w:sz w:val="24"/>
          <w:szCs w:val="24"/>
          <w:lang w:val="sq-AL"/>
        </w:rPr>
        <w:t>performancës</w:t>
      </w:r>
      <w:proofErr w:type="spellEnd"/>
      <w:r w:rsidRPr="004043C5">
        <w:rPr>
          <w:rFonts w:ascii="Times New Roman" w:hAnsi="Times New Roman" w:cs="Times New Roman"/>
          <w:b/>
          <w:bCs/>
          <w:sz w:val="24"/>
          <w:szCs w:val="24"/>
          <w:lang w:val="sq-AL"/>
        </w:rPr>
        <w:t xml:space="preserve"> jashtë afatit ligjor: </w:t>
      </w:r>
    </w:p>
    <w:p w14:paraId="60EF05DC" w14:textId="77777777" w:rsidR="00D67042" w:rsidRPr="004043C5" w:rsidRDefault="00D67042" w:rsidP="00D67042">
      <w:pPr>
        <w:pStyle w:val="ListParagraph"/>
        <w:numPr>
          <w:ilvl w:val="0"/>
          <w:numId w:val="4"/>
        </w:numPr>
        <w:rPr>
          <w:rFonts w:ascii="Times New Roman" w:hAnsi="Times New Roman" w:cs="Times New Roman"/>
          <w:sz w:val="24"/>
          <w:szCs w:val="24"/>
          <w:lang w:val="sq-AL"/>
        </w:rPr>
      </w:pPr>
      <w:r w:rsidRPr="004043C5">
        <w:rPr>
          <w:rFonts w:ascii="Times New Roman" w:hAnsi="Times New Roman" w:cs="Times New Roman"/>
          <w:sz w:val="24"/>
          <w:szCs w:val="24"/>
          <w:lang w:val="sq-AL"/>
        </w:rPr>
        <w:t>Agjencia e Punësimit;</w:t>
      </w:r>
    </w:p>
    <w:p w14:paraId="4CC0BF15" w14:textId="77777777" w:rsidR="00D67042" w:rsidRPr="004043C5" w:rsidRDefault="00D67042" w:rsidP="00D67042">
      <w:pPr>
        <w:pStyle w:val="ListParagraph"/>
        <w:numPr>
          <w:ilvl w:val="0"/>
          <w:numId w:val="4"/>
        </w:numPr>
        <w:rPr>
          <w:rFonts w:ascii="Times New Roman" w:hAnsi="Times New Roman" w:cs="Times New Roman"/>
          <w:sz w:val="24"/>
          <w:szCs w:val="24"/>
          <w:lang w:val="sq-AL"/>
        </w:rPr>
      </w:pPr>
      <w:r w:rsidRPr="004043C5">
        <w:rPr>
          <w:rFonts w:ascii="Times New Roman" w:hAnsi="Times New Roman" w:cs="Times New Roman"/>
          <w:sz w:val="24"/>
          <w:szCs w:val="24"/>
          <w:lang w:val="sq-AL"/>
        </w:rPr>
        <w:t>Administrata Tatimore e Kosovës;</w:t>
      </w:r>
    </w:p>
    <w:p w14:paraId="196F73A1" w14:textId="77777777" w:rsidR="00D67042" w:rsidRPr="004043C5" w:rsidRDefault="00D67042" w:rsidP="00D67042">
      <w:pPr>
        <w:pStyle w:val="ListParagraph"/>
        <w:numPr>
          <w:ilvl w:val="0"/>
          <w:numId w:val="4"/>
        </w:numPr>
        <w:rPr>
          <w:rFonts w:ascii="Times New Roman" w:hAnsi="Times New Roman" w:cs="Times New Roman"/>
          <w:sz w:val="24"/>
          <w:szCs w:val="24"/>
          <w:lang w:val="sq-AL"/>
        </w:rPr>
      </w:pPr>
      <w:r w:rsidRPr="004043C5">
        <w:rPr>
          <w:rFonts w:ascii="Times New Roman" w:hAnsi="Times New Roman" w:cs="Times New Roman"/>
          <w:sz w:val="24"/>
          <w:szCs w:val="24"/>
          <w:lang w:val="sq-AL"/>
        </w:rPr>
        <w:t>Dogana e Kosovës;</w:t>
      </w:r>
    </w:p>
    <w:p w14:paraId="63B3A9A6" w14:textId="77777777" w:rsidR="00D67042" w:rsidRPr="004043C5" w:rsidRDefault="00D67042" w:rsidP="00D67042">
      <w:pPr>
        <w:pStyle w:val="ListParagraph"/>
        <w:numPr>
          <w:ilvl w:val="0"/>
          <w:numId w:val="4"/>
        </w:numPr>
        <w:rPr>
          <w:rFonts w:ascii="Times New Roman" w:hAnsi="Times New Roman" w:cs="Times New Roman"/>
          <w:sz w:val="24"/>
          <w:szCs w:val="24"/>
          <w:lang w:val="sq-AL"/>
        </w:rPr>
      </w:pPr>
      <w:r w:rsidRPr="004043C5">
        <w:rPr>
          <w:rFonts w:ascii="Times New Roman" w:hAnsi="Times New Roman" w:cs="Times New Roman"/>
          <w:sz w:val="24"/>
          <w:szCs w:val="24"/>
          <w:lang w:val="sq-AL"/>
        </w:rPr>
        <w:t>Thesari i Kosovës;</w:t>
      </w:r>
    </w:p>
    <w:p w14:paraId="7E802E0D" w14:textId="77777777" w:rsidR="00D67042" w:rsidRPr="004043C5" w:rsidRDefault="00D67042" w:rsidP="00D67042">
      <w:pPr>
        <w:pStyle w:val="ListParagraph"/>
        <w:numPr>
          <w:ilvl w:val="0"/>
          <w:numId w:val="4"/>
        </w:numPr>
        <w:rPr>
          <w:rFonts w:ascii="Times New Roman" w:hAnsi="Times New Roman" w:cs="Times New Roman"/>
          <w:sz w:val="24"/>
          <w:szCs w:val="24"/>
          <w:lang w:val="sq-AL"/>
        </w:rPr>
      </w:pPr>
      <w:r w:rsidRPr="004043C5">
        <w:rPr>
          <w:rFonts w:ascii="Times New Roman" w:hAnsi="Times New Roman" w:cs="Times New Roman"/>
          <w:sz w:val="24"/>
          <w:szCs w:val="24"/>
          <w:lang w:val="sq-AL"/>
        </w:rPr>
        <w:t>Njësia për Inteligjence Financiare;</w:t>
      </w:r>
    </w:p>
    <w:p w14:paraId="1673A661" w14:textId="77777777" w:rsidR="00D67042" w:rsidRPr="004043C5" w:rsidRDefault="00D67042" w:rsidP="00D67042">
      <w:pPr>
        <w:pStyle w:val="ListParagraph"/>
        <w:numPr>
          <w:ilvl w:val="0"/>
          <w:numId w:val="4"/>
        </w:numPr>
        <w:rPr>
          <w:rFonts w:ascii="Times New Roman" w:hAnsi="Times New Roman" w:cs="Times New Roman"/>
          <w:sz w:val="24"/>
          <w:szCs w:val="24"/>
          <w:lang w:val="sq-AL"/>
        </w:rPr>
      </w:pPr>
      <w:r w:rsidRPr="004043C5">
        <w:rPr>
          <w:rFonts w:ascii="Times New Roman" w:hAnsi="Times New Roman" w:cs="Times New Roman"/>
          <w:sz w:val="24"/>
          <w:szCs w:val="24"/>
          <w:lang w:val="sq-AL"/>
        </w:rPr>
        <w:t xml:space="preserve">Agjencia Qendrore e Prokurimit; </w:t>
      </w:r>
    </w:p>
    <w:p w14:paraId="6DC2A23D" w14:textId="77777777" w:rsidR="00D67042" w:rsidRPr="004043C5" w:rsidRDefault="00D67042" w:rsidP="00D67042">
      <w:pPr>
        <w:pStyle w:val="ListParagraph"/>
        <w:numPr>
          <w:ilvl w:val="0"/>
          <w:numId w:val="4"/>
        </w:numPr>
        <w:rPr>
          <w:rFonts w:ascii="Times New Roman" w:hAnsi="Times New Roman" w:cs="Times New Roman"/>
          <w:sz w:val="24"/>
          <w:szCs w:val="24"/>
          <w:lang w:val="sq-AL"/>
        </w:rPr>
      </w:pPr>
      <w:r w:rsidRPr="004043C5">
        <w:rPr>
          <w:rFonts w:ascii="Times New Roman" w:hAnsi="Times New Roman" w:cs="Times New Roman"/>
          <w:sz w:val="24"/>
          <w:szCs w:val="24"/>
          <w:lang w:val="sq-AL"/>
        </w:rPr>
        <w:t>Inspektorati Qendror i Punës.</w:t>
      </w:r>
    </w:p>
    <w:p w14:paraId="5ED6F78B" w14:textId="35879172" w:rsidR="00D67042" w:rsidRPr="004043C5" w:rsidRDefault="00D67042" w:rsidP="00D67042">
      <w:pPr>
        <w:jc w:val="both"/>
        <w:rPr>
          <w:rFonts w:ascii="Times New Roman" w:hAnsi="Times New Roman" w:cs="Times New Roman"/>
          <w:b/>
          <w:bCs/>
          <w:sz w:val="24"/>
          <w:szCs w:val="24"/>
          <w:lang w:val="sq-AL"/>
        </w:rPr>
      </w:pPr>
      <w:r w:rsidRPr="004043C5">
        <w:rPr>
          <w:rFonts w:ascii="Times New Roman" w:hAnsi="Times New Roman" w:cs="Times New Roman"/>
          <w:b/>
          <w:bCs/>
          <w:sz w:val="24"/>
          <w:szCs w:val="24"/>
          <w:lang w:val="sq-AL"/>
        </w:rPr>
        <w:t xml:space="preserve">Agjencitë (12) të cilat kanë </w:t>
      </w:r>
      <w:r w:rsidR="00366E07" w:rsidRPr="004043C5">
        <w:rPr>
          <w:rFonts w:ascii="Times New Roman" w:hAnsi="Times New Roman" w:cs="Times New Roman"/>
          <w:b/>
          <w:bCs/>
          <w:sz w:val="24"/>
          <w:szCs w:val="24"/>
          <w:lang w:val="sq-AL"/>
        </w:rPr>
        <w:t>përgatitur</w:t>
      </w:r>
      <w:r w:rsidRPr="004043C5">
        <w:rPr>
          <w:rFonts w:ascii="Times New Roman" w:hAnsi="Times New Roman" w:cs="Times New Roman"/>
          <w:b/>
          <w:bCs/>
          <w:sz w:val="24"/>
          <w:szCs w:val="24"/>
          <w:lang w:val="sq-AL"/>
        </w:rPr>
        <w:t xml:space="preserve"> draft plane të </w:t>
      </w:r>
      <w:proofErr w:type="spellStart"/>
      <w:r w:rsidRPr="004043C5">
        <w:rPr>
          <w:rFonts w:ascii="Times New Roman" w:hAnsi="Times New Roman" w:cs="Times New Roman"/>
          <w:b/>
          <w:bCs/>
          <w:sz w:val="24"/>
          <w:szCs w:val="24"/>
          <w:lang w:val="sq-AL"/>
        </w:rPr>
        <w:t>performancës</w:t>
      </w:r>
      <w:proofErr w:type="spellEnd"/>
      <w:r w:rsidRPr="004043C5">
        <w:rPr>
          <w:rFonts w:ascii="Times New Roman" w:hAnsi="Times New Roman" w:cs="Times New Roman"/>
          <w:b/>
          <w:bCs/>
          <w:sz w:val="24"/>
          <w:szCs w:val="24"/>
          <w:lang w:val="sq-AL"/>
        </w:rPr>
        <w:t>:</w:t>
      </w:r>
    </w:p>
    <w:p w14:paraId="77E37339" w14:textId="77777777" w:rsidR="00D67042" w:rsidRPr="004043C5" w:rsidRDefault="00D67042" w:rsidP="00D67042">
      <w:pPr>
        <w:pStyle w:val="ListParagraph"/>
        <w:numPr>
          <w:ilvl w:val="0"/>
          <w:numId w:val="3"/>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 xml:space="preserve">Agjencia </w:t>
      </w:r>
      <w:proofErr w:type="spellStart"/>
      <w:r w:rsidRPr="004043C5">
        <w:rPr>
          <w:rFonts w:ascii="Times New Roman" w:hAnsi="Times New Roman" w:cs="Times New Roman"/>
          <w:sz w:val="24"/>
          <w:szCs w:val="24"/>
          <w:lang w:val="sq-AL"/>
        </w:rPr>
        <w:t>Kadastrale</w:t>
      </w:r>
      <w:proofErr w:type="spellEnd"/>
      <w:r w:rsidRPr="004043C5">
        <w:rPr>
          <w:rFonts w:ascii="Times New Roman" w:hAnsi="Times New Roman" w:cs="Times New Roman"/>
          <w:sz w:val="24"/>
          <w:szCs w:val="24"/>
          <w:lang w:val="sq-AL"/>
        </w:rPr>
        <w:t xml:space="preserve"> e Kosovës;</w:t>
      </w:r>
    </w:p>
    <w:p w14:paraId="6BC848D7" w14:textId="77777777" w:rsidR="00D67042" w:rsidRPr="004043C5" w:rsidRDefault="00D67042" w:rsidP="00D67042">
      <w:pPr>
        <w:pStyle w:val="ListParagraph"/>
        <w:numPr>
          <w:ilvl w:val="0"/>
          <w:numId w:val="3"/>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Agjencia e Kosovës për Akreditim-MASHT;</w:t>
      </w:r>
    </w:p>
    <w:p w14:paraId="7D9F591C" w14:textId="77777777" w:rsidR="00D67042" w:rsidRPr="004043C5" w:rsidRDefault="00D67042" w:rsidP="00D67042">
      <w:pPr>
        <w:pStyle w:val="ListParagraph"/>
        <w:numPr>
          <w:ilvl w:val="0"/>
          <w:numId w:val="3"/>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Agjencia Kosovare e Standardizimit;</w:t>
      </w:r>
    </w:p>
    <w:p w14:paraId="652A94DC" w14:textId="77777777" w:rsidR="00D67042" w:rsidRPr="004043C5" w:rsidRDefault="00D67042" w:rsidP="00D67042">
      <w:pPr>
        <w:pStyle w:val="ListParagraph"/>
        <w:numPr>
          <w:ilvl w:val="0"/>
          <w:numId w:val="3"/>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Agjencia për Regjistrimin e Bizneseve;</w:t>
      </w:r>
    </w:p>
    <w:p w14:paraId="2D9DA858" w14:textId="77777777" w:rsidR="00D67042" w:rsidRPr="004043C5" w:rsidRDefault="00D67042" w:rsidP="00D67042">
      <w:pPr>
        <w:pStyle w:val="ListParagraph"/>
        <w:numPr>
          <w:ilvl w:val="0"/>
          <w:numId w:val="3"/>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Agjencia e Akreditimit e Kosovës-MINT;</w:t>
      </w:r>
    </w:p>
    <w:p w14:paraId="14500B71" w14:textId="77777777" w:rsidR="00D67042" w:rsidRPr="004043C5" w:rsidRDefault="00D67042" w:rsidP="00D67042">
      <w:pPr>
        <w:pStyle w:val="ListParagraph"/>
        <w:numPr>
          <w:ilvl w:val="0"/>
          <w:numId w:val="3"/>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Inspektorati Qendror të Mbikëqyrjes se Tregut;</w:t>
      </w:r>
    </w:p>
    <w:p w14:paraId="5DD3AEDD" w14:textId="77777777" w:rsidR="00D67042" w:rsidRPr="004043C5" w:rsidRDefault="00D67042" w:rsidP="00D67042">
      <w:pPr>
        <w:pStyle w:val="ListParagraph"/>
        <w:numPr>
          <w:ilvl w:val="0"/>
          <w:numId w:val="3"/>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Instituti i Krimeve te Kryera gjate Luftës;</w:t>
      </w:r>
    </w:p>
    <w:p w14:paraId="1CE832B3" w14:textId="77777777" w:rsidR="00D67042" w:rsidRPr="004043C5" w:rsidRDefault="00D67042" w:rsidP="00D67042">
      <w:pPr>
        <w:pStyle w:val="ListParagraph"/>
        <w:numPr>
          <w:ilvl w:val="0"/>
          <w:numId w:val="3"/>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Agjencia për Ndihmë Juridike Falas;</w:t>
      </w:r>
    </w:p>
    <w:p w14:paraId="12EDAB69" w14:textId="77777777" w:rsidR="00D67042" w:rsidRPr="004043C5" w:rsidRDefault="00D67042" w:rsidP="00D67042">
      <w:pPr>
        <w:pStyle w:val="ListParagraph"/>
        <w:numPr>
          <w:ilvl w:val="0"/>
          <w:numId w:val="3"/>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Instituti për Hulumtimin e Krimeve të Luftës;</w:t>
      </w:r>
    </w:p>
    <w:p w14:paraId="42D59F54" w14:textId="77777777" w:rsidR="00D67042" w:rsidRPr="004043C5" w:rsidRDefault="00D67042" w:rsidP="00D67042">
      <w:pPr>
        <w:pStyle w:val="ListParagraph"/>
        <w:numPr>
          <w:ilvl w:val="0"/>
          <w:numId w:val="3"/>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 xml:space="preserve">Shërbimi </w:t>
      </w:r>
      <w:proofErr w:type="spellStart"/>
      <w:r w:rsidRPr="004043C5">
        <w:rPr>
          <w:rFonts w:ascii="Times New Roman" w:hAnsi="Times New Roman" w:cs="Times New Roman"/>
          <w:sz w:val="24"/>
          <w:szCs w:val="24"/>
          <w:lang w:val="sq-AL"/>
        </w:rPr>
        <w:t>Sprovues</w:t>
      </w:r>
      <w:proofErr w:type="spellEnd"/>
      <w:r w:rsidRPr="004043C5">
        <w:rPr>
          <w:rFonts w:ascii="Times New Roman" w:hAnsi="Times New Roman" w:cs="Times New Roman"/>
          <w:sz w:val="24"/>
          <w:szCs w:val="24"/>
          <w:lang w:val="sq-AL"/>
        </w:rPr>
        <w:t xml:space="preserve"> i Kosovës;</w:t>
      </w:r>
    </w:p>
    <w:p w14:paraId="184E3E99" w14:textId="77777777" w:rsidR="00D67042" w:rsidRPr="004043C5" w:rsidRDefault="00D67042" w:rsidP="00D67042">
      <w:pPr>
        <w:pStyle w:val="ListParagraph"/>
        <w:numPr>
          <w:ilvl w:val="0"/>
          <w:numId w:val="3"/>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Agjencia e Sportit;</w:t>
      </w:r>
    </w:p>
    <w:p w14:paraId="0CC42856" w14:textId="77777777" w:rsidR="00D67042" w:rsidRPr="004043C5" w:rsidRDefault="00D67042" w:rsidP="00D67042">
      <w:pPr>
        <w:pStyle w:val="ListParagraph"/>
        <w:numPr>
          <w:ilvl w:val="0"/>
          <w:numId w:val="3"/>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Këshilli i Kosovës për Trashëgimi Kulturore;</w:t>
      </w:r>
    </w:p>
    <w:p w14:paraId="5C4C19EC" w14:textId="77777777" w:rsidR="00D67042" w:rsidRPr="004043C5" w:rsidRDefault="00D67042" w:rsidP="00D67042">
      <w:pPr>
        <w:jc w:val="both"/>
        <w:rPr>
          <w:rFonts w:ascii="Times New Roman" w:hAnsi="Times New Roman" w:cs="Times New Roman"/>
          <w:b/>
          <w:bCs/>
          <w:sz w:val="24"/>
          <w:szCs w:val="24"/>
          <w:lang w:val="sq-AL"/>
        </w:rPr>
      </w:pPr>
      <w:r w:rsidRPr="004043C5">
        <w:rPr>
          <w:rFonts w:ascii="Times New Roman" w:hAnsi="Times New Roman" w:cs="Times New Roman"/>
          <w:b/>
          <w:bCs/>
          <w:sz w:val="24"/>
          <w:szCs w:val="24"/>
          <w:lang w:val="sq-AL"/>
        </w:rPr>
        <w:t>Agjencitë (9) nga të cilat nuk është pranuar ndonjë informacion:</w:t>
      </w:r>
    </w:p>
    <w:p w14:paraId="6E8B52CA" w14:textId="77777777" w:rsidR="00D67042" w:rsidRPr="004043C5" w:rsidRDefault="00D67042" w:rsidP="00D67042">
      <w:pPr>
        <w:pStyle w:val="ListParagraph"/>
        <w:numPr>
          <w:ilvl w:val="0"/>
          <w:numId w:val="2"/>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Agjencia për Shërbimet e Navigacionit Ajror;</w:t>
      </w:r>
    </w:p>
    <w:p w14:paraId="71F40A56" w14:textId="77777777" w:rsidR="00D67042" w:rsidRPr="004043C5" w:rsidRDefault="00D67042" w:rsidP="00D67042">
      <w:pPr>
        <w:pStyle w:val="ListParagraph"/>
        <w:numPr>
          <w:ilvl w:val="0"/>
          <w:numId w:val="2"/>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Policia e Kosovës;</w:t>
      </w:r>
    </w:p>
    <w:p w14:paraId="3A3D884B" w14:textId="77777777" w:rsidR="00D67042" w:rsidRPr="004043C5" w:rsidRDefault="00D67042" w:rsidP="00D67042">
      <w:pPr>
        <w:pStyle w:val="ListParagraph"/>
        <w:numPr>
          <w:ilvl w:val="0"/>
          <w:numId w:val="2"/>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Agjencia për Siguri Kibernetike;</w:t>
      </w:r>
    </w:p>
    <w:p w14:paraId="65A2733F" w14:textId="77777777" w:rsidR="00D67042" w:rsidRPr="004043C5" w:rsidRDefault="00D67042" w:rsidP="00D67042">
      <w:pPr>
        <w:pStyle w:val="ListParagraph"/>
        <w:numPr>
          <w:ilvl w:val="0"/>
          <w:numId w:val="2"/>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Agjencia për Arsim dhe Aftësim Profesional;</w:t>
      </w:r>
    </w:p>
    <w:p w14:paraId="242C1519" w14:textId="77777777" w:rsidR="00D67042" w:rsidRPr="004043C5" w:rsidRDefault="00D67042" w:rsidP="00D67042">
      <w:pPr>
        <w:pStyle w:val="ListParagraph"/>
        <w:numPr>
          <w:ilvl w:val="0"/>
          <w:numId w:val="2"/>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Autoriteti Kombëtar i Kualifikimeve;</w:t>
      </w:r>
    </w:p>
    <w:p w14:paraId="4A32386C" w14:textId="77777777" w:rsidR="00D67042" w:rsidRPr="004043C5" w:rsidRDefault="00D67042" w:rsidP="00D67042">
      <w:pPr>
        <w:pStyle w:val="ListParagraph"/>
        <w:numPr>
          <w:ilvl w:val="0"/>
          <w:numId w:val="2"/>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Agjencia për Investime dhe Përkrahje të Ndërmarrjeve;</w:t>
      </w:r>
    </w:p>
    <w:p w14:paraId="03AB66FF" w14:textId="77777777" w:rsidR="00D67042" w:rsidRPr="004043C5" w:rsidRDefault="00D67042" w:rsidP="00D67042">
      <w:pPr>
        <w:pStyle w:val="ListParagraph"/>
        <w:numPr>
          <w:ilvl w:val="0"/>
          <w:numId w:val="2"/>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Agjencia e Financimit Shëndetësor;</w:t>
      </w:r>
    </w:p>
    <w:p w14:paraId="619AFD5B" w14:textId="77777777" w:rsidR="00D67042" w:rsidRPr="004043C5" w:rsidRDefault="00D67042" w:rsidP="00D67042">
      <w:pPr>
        <w:pStyle w:val="ListParagraph"/>
        <w:numPr>
          <w:ilvl w:val="0"/>
          <w:numId w:val="2"/>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Inspektorati i Shëndetësisë;</w:t>
      </w:r>
    </w:p>
    <w:p w14:paraId="11F67928" w14:textId="77777777" w:rsidR="00D67042" w:rsidRPr="004043C5" w:rsidRDefault="00D67042" w:rsidP="00D67042">
      <w:pPr>
        <w:pStyle w:val="ListParagraph"/>
        <w:numPr>
          <w:ilvl w:val="0"/>
          <w:numId w:val="2"/>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Agjencia e Statistikave te Kosovës.</w:t>
      </w:r>
    </w:p>
    <w:p w14:paraId="3792B8FE" w14:textId="77777777" w:rsidR="00D67042" w:rsidRPr="004043C5" w:rsidRDefault="00D67042" w:rsidP="00D67042">
      <w:pPr>
        <w:jc w:val="both"/>
        <w:rPr>
          <w:rFonts w:ascii="Times New Roman" w:hAnsi="Times New Roman" w:cs="Times New Roman"/>
          <w:b/>
          <w:bCs/>
          <w:sz w:val="24"/>
          <w:szCs w:val="24"/>
          <w:lang w:val="sq-AL"/>
        </w:rPr>
      </w:pPr>
      <w:r w:rsidRPr="004043C5">
        <w:rPr>
          <w:rFonts w:ascii="Times New Roman" w:hAnsi="Times New Roman" w:cs="Times New Roman"/>
          <w:b/>
          <w:bCs/>
          <w:sz w:val="24"/>
          <w:szCs w:val="24"/>
          <w:lang w:val="sq-AL"/>
        </w:rPr>
        <w:t xml:space="preserve">Agjencitë (14) të cilat kanë përgatitur raporte të </w:t>
      </w:r>
      <w:proofErr w:type="spellStart"/>
      <w:r w:rsidRPr="004043C5">
        <w:rPr>
          <w:rFonts w:ascii="Times New Roman" w:hAnsi="Times New Roman" w:cs="Times New Roman"/>
          <w:b/>
          <w:bCs/>
          <w:sz w:val="24"/>
          <w:szCs w:val="24"/>
          <w:lang w:val="sq-AL"/>
        </w:rPr>
        <w:t>performancës</w:t>
      </w:r>
      <w:proofErr w:type="spellEnd"/>
      <w:r w:rsidRPr="004043C5">
        <w:rPr>
          <w:rFonts w:ascii="Times New Roman" w:hAnsi="Times New Roman" w:cs="Times New Roman"/>
          <w:b/>
          <w:bCs/>
          <w:sz w:val="24"/>
          <w:szCs w:val="24"/>
          <w:lang w:val="sq-AL"/>
        </w:rPr>
        <w:t xml:space="preserve"> për vitin 2024:</w:t>
      </w:r>
    </w:p>
    <w:p w14:paraId="12CFAA5D" w14:textId="77777777" w:rsidR="00D67042" w:rsidRPr="004043C5" w:rsidRDefault="00D67042" w:rsidP="00D67042">
      <w:pPr>
        <w:pStyle w:val="ListParagraph"/>
        <w:numPr>
          <w:ilvl w:val="0"/>
          <w:numId w:val="6"/>
        </w:numPr>
        <w:rPr>
          <w:rFonts w:ascii="Times New Roman" w:hAnsi="Times New Roman" w:cs="Times New Roman"/>
          <w:sz w:val="24"/>
          <w:szCs w:val="24"/>
          <w:lang w:val="sq-AL"/>
        </w:rPr>
      </w:pPr>
      <w:r w:rsidRPr="004043C5">
        <w:rPr>
          <w:rFonts w:ascii="Times New Roman" w:hAnsi="Times New Roman" w:cs="Times New Roman"/>
          <w:sz w:val="24"/>
          <w:szCs w:val="24"/>
          <w:lang w:val="sq-AL"/>
        </w:rPr>
        <w:t>Administrata Tatimore e Kosovës;</w:t>
      </w:r>
    </w:p>
    <w:p w14:paraId="43C76D34" w14:textId="77777777" w:rsidR="00D67042" w:rsidRPr="004043C5" w:rsidRDefault="00D67042" w:rsidP="00D67042">
      <w:pPr>
        <w:pStyle w:val="ListParagraph"/>
        <w:numPr>
          <w:ilvl w:val="0"/>
          <w:numId w:val="6"/>
        </w:numPr>
        <w:rPr>
          <w:rFonts w:ascii="Times New Roman" w:hAnsi="Times New Roman" w:cs="Times New Roman"/>
          <w:sz w:val="24"/>
          <w:szCs w:val="24"/>
          <w:lang w:val="sq-AL"/>
        </w:rPr>
      </w:pPr>
      <w:r w:rsidRPr="004043C5">
        <w:rPr>
          <w:rFonts w:ascii="Times New Roman" w:hAnsi="Times New Roman" w:cs="Times New Roman"/>
          <w:sz w:val="24"/>
          <w:szCs w:val="24"/>
          <w:lang w:val="sq-AL"/>
        </w:rPr>
        <w:t>Dogana e Kosovës;</w:t>
      </w:r>
    </w:p>
    <w:p w14:paraId="54B53F4D" w14:textId="77777777" w:rsidR="00D67042" w:rsidRPr="004043C5" w:rsidRDefault="00D67042" w:rsidP="00D67042">
      <w:pPr>
        <w:pStyle w:val="ListParagraph"/>
        <w:numPr>
          <w:ilvl w:val="0"/>
          <w:numId w:val="6"/>
        </w:numPr>
        <w:rPr>
          <w:rFonts w:ascii="Times New Roman" w:hAnsi="Times New Roman" w:cs="Times New Roman"/>
          <w:sz w:val="24"/>
          <w:szCs w:val="24"/>
          <w:lang w:val="sq-AL"/>
        </w:rPr>
      </w:pPr>
      <w:r w:rsidRPr="004043C5">
        <w:rPr>
          <w:rFonts w:ascii="Times New Roman" w:hAnsi="Times New Roman" w:cs="Times New Roman"/>
          <w:sz w:val="24"/>
          <w:szCs w:val="24"/>
          <w:lang w:val="sq-AL"/>
        </w:rPr>
        <w:t>Agjencia Qendrore e Prokurimit;</w:t>
      </w:r>
    </w:p>
    <w:p w14:paraId="484A5DE4" w14:textId="77777777" w:rsidR="00D67042" w:rsidRPr="004043C5" w:rsidRDefault="00D67042" w:rsidP="00D67042">
      <w:pPr>
        <w:pStyle w:val="ListParagraph"/>
        <w:numPr>
          <w:ilvl w:val="0"/>
          <w:numId w:val="6"/>
        </w:numPr>
        <w:rPr>
          <w:rFonts w:ascii="Times New Roman" w:hAnsi="Times New Roman" w:cs="Times New Roman"/>
          <w:sz w:val="24"/>
          <w:szCs w:val="24"/>
          <w:lang w:val="sq-AL"/>
        </w:rPr>
      </w:pPr>
      <w:r w:rsidRPr="004043C5">
        <w:rPr>
          <w:rFonts w:ascii="Times New Roman" w:hAnsi="Times New Roman" w:cs="Times New Roman"/>
          <w:sz w:val="24"/>
          <w:szCs w:val="24"/>
          <w:lang w:val="sq-AL"/>
        </w:rPr>
        <w:t>Shërbimin Korrektues të Kosovës;</w:t>
      </w:r>
    </w:p>
    <w:p w14:paraId="6800C366" w14:textId="77777777" w:rsidR="00D67042" w:rsidRPr="004043C5" w:rsidRDefault="00D67042" w:rsidP="00D67042">
      <w:pPr>
        <w:pStyle w:val="ListParagraph"/>
        <w:numPr>
          <w:ilvl w:val="0"/>
          <w:numId w:val="6"/>
        </w:numPr>
        <w:rPr>
          <w:rFonts w:ascii="Times New Roman" w:hAnsi="Times New Roman" w:cs="Times New Roman"/>
          <w:sz w:val="24"/>
          <w:szCs w:val="24"/>
          <w:lang w:val="sq-AL"/>
        </w:rPr>
      </w:pPr>
      <w:r w:rsidRPr="004043C5">
        <w:rPr>
          <w:rFonts w:ascii="Times New Roman" w:hAnsi="Times New Roman" w:cs="Times New Roman"/>
          <w:sz w:val="24"/>
          <w:szCs w:val="24"/>
          <w:lang w:val="sq-AL"/>
        </w:rPr>
        <w:t xml:space="preserve">Agjencia për Menaxhimin e Monumenteve dhe Komplekseve </w:t>
      </w:r>
      <w:proofErr w:type="spellStart"/>
      <w:r w:rsidRPr="004043C5">
        <w:rPr>
          <w:rFonts w:ascii="Times New Roman" w:hAnsi="Times New Roman" w:cs="Times New Roman"/>
          <w:sz w:val="24"/>
          <w:szCs w:val="24"/>
          <w:lang w:val="sq-AL"/>
        </w:rPr>
        <w:t>Memoriale</w:t>
      </w:r>
      <w:proofErr w:type="spellEnd"/>
      <w:r w:rsidRPr="004043C5">
        <w:rPr>
          <w:rFonts w:ascii="Times New Roman" w:hAnsi="Times New Roman" w:cs="Times New Roman"/>
          <w:sz w:val="24"/>
          <w:szCs w:val="24"/>
          <w:lang w:val="sq-AL"/>
        </w:rPr>
        <w:t>;</w:t>
      </w:r>
    </w:p>
    <w:p w14:paraId="00551C84" w14:textId="77777777" w:rsidR="00D67042" w:rsidRPr="004043C5" w:rsidRDefault="00D67042" w:rsidP="00D67042">
      <w:pPr>
        <w:pStyle w:val="ListParagraph"/>
        <w:numPr>
          <w:ilvl w:val="0"/>
          <w:numId w:val="6"/>
        </w:numPr>
        <w:rPr>
          <w:rFonts w:ascii="Times New Roman" w:hAnsi="Times New Roman" w:cs="Times New Roman"/>
          <w:sz w:val="24"/>
          <w:szCs w:val="24"/>
          <w:lang w:val="sq-AL"/>
        </w:rPr>
      </w:pPr>
      <w:r w:rsidRPr="004043C5">
        <w:rPr>
          <w:rFonts w:ascii="Times New Roman" w:hAnsi="Times New Roman" w:cs="Times New Roman"/>
          <w:sz w:val="24"/>
          <w:szCs w:val="24"/>
          <w:lang w:val="sq-AL"/>
        </w:rPr>
        <w:t>Agjencia për Mbrojtjen e Mjedisit të Kosovës;</w:t>
      </w:r>
    </w:p>
    <w:p w14:paraId="5C339C1D" w14:textId="77777777" w:rsidR="00D67042" w:rsidRPr="004043C5" w:rsidRDefault="00D67042" w:rsidP="00D67042">
      <w:pPr>
        <w:pStyle w:val="ListParagraph"/>
        <w:numPr>
          <w:ilvl w:val="0"/>
          <w:numId w:val="6"/>
        </w:numPr>
        <w:rPr>
          <w:rFonts w:ascii="Times New Roman" w:hAnsi="Times New Roman" w:cs="Times New Roman"/>
          <w:sz w:val="24"/>
          <w:szCs w:val="24"/>
          <w:lang w:val="sq-AL"/>
        </w:rPr>
      </w:pPr>
      <w:r w:rsidRPr="004043C5">
        <w:rPr>
          <w:rFonts w:ascii="Times New Roman" w:hAnsi="Times New Roman" w:cs="Times New Roman"/>
          <w:sz w:val="24"/>
          <w:szCs w:val="24"/>
          <w:lang w:val="sq-AL"/>
        </w:rPr>
        <w:t>Agjencia e Shërbimeve të Navigacionit Ajror;</w:t>
      </w:r>
    </w:p>
    <w:p w14:paraId="42F8EC2A" w14:textId="77777777" w:rsidR="00D67042" w:rsidRPr="004043C5" w:rsidRDefault="00D67042" w:rsidP="00D67042">
      <w:pPr>
        <w:pStyle w:val="ListParagraph"/>
        <w:numPr>
          <w:ilvl w:val="0"/>
          <w:numId w:val="6"/>
        </w:numPr>
        <w:rPr>
          <w:rFonts w:ascii="Times New Roman" w:hAnsi="Times New Roman" w:cs="Times New Roman"/>
          <w:sz w:val="24"/>
          <w:szCs w:val="24"/>
          <w:lang w:val="sq-AL"/>
        </w:rPr>
      </w:pPr>
      <w:r w:rsidRPr="004043C5">
        <w:rPr>
          <w:rFonts w:ascii="Times New Roman" w:hAnsi="Times New Roman" w:cs="Times New Roman"/>
          <w:sz w:val="24"/>
          <w:szCs w:val="24"/>
          <w:lang w:val="sq-AL"/>
        </w:rPr>
        <w:t>Agjencia për Pronësi Industriale;</w:t>
      </w:r>
    </w:p>
    <w:p w14:paraId="6288D123" w14:textId="77777777" w:rsidR="00D67042" w:rsidRPr="004043C5" w:rsidRDefault="00D67042" w:rsidP="00D67042">
      <w:pPr>
        <w:pStyle w:val="ListParagraph"/>
        <w:numPr>
          <w:ilvl w:val="0"/>
          <w:numId w:val="6"/>
        </w:numPr>
        <w:rPr>
          <w:rFonts w:ascii="Times New Roman" w:hAnsi="Times New Roman" w:cs="Times New Roman"/>
          <w:sz w:val="24"/>
          <w:szCs w:val="24"/>
          <w:lang w:val="sq-AL"/>
        </w:rPr>
      </w:pPr>
      <w:r w:rsidRPr="004043C5">
        <w:rPr>
          <w:rFonts w:ascii="Times New Roman" w:hAnsi="Times New Roman" w:cs="Times New Roman"/>
          <w:sz w:val="24"/>
          <w:szCs w:val="24"/>
          <w:lang w:val="sq-AL"/>
        </w:rPr>
        <w:t>Njësia për Inteligjencë Financiare;</w:t>
      </w:r>
    </w:p>
    <w:p w14:paraId="35CC094D" w14:textId="77777777" w:rsidR="00D67042" w:rsidRPr="004043C5" w:rsidRDefault="00D67042" w:rsidP="00D67042">
      <w:pPr>
        <w:pStyle w:val="ListParagraph"/>
        <w:numPr>
          <w:ilvl w:val="0"/>
          <w:numId w:val="6"/>
        </w:numPr>
        <w:rPr>
          <w:rFonts w:ascii="Times New Roman" w:hAnsi="Times New Roman" w:cs="Times New Roman"/>
          <w:sz w:val="24"/>
          <w:szCs w:val="24"/>
          <w:lang w:val="sq-AL"/>
        </w:rPr>
      </w:pPr>
      <w:r w:rsidRPr="004043C5">
        <w:rPr>
          <w:rFonts w:ascii="Times New Roman" w:hAnsi="Times New Roman" w:cs="Times New Roman"/>
          <w:sz w:val="24"/>
          <w:szCs w:val="24"/>
          <w:lang w:val="sq-AL"/>
        </w:rPr>
        <w:t>Inspektorati i Punës;</w:t>
      </w:r>
    </w:p>
    <w:p w14:paraId="6F8DA3CA" w14:textId="77777777" w:rsidR="00D67042" w:rsidRPr="004043C5" w:rsidRDefault="00D67042" w:rsidP="00D67042">
      <w:pPr>
        <w:pStyle w:val="ListParagraph"/>
        <w:numPr>
          <w:ilvl w:val="0"/>
          <w:numId w:val="6"/>
        </w:numPr>
        <w:rPr>
          <w:rFonts w:ascii="Times New Roman" w:hAnsi="Times New Roman" w:cs="Times New Roman"/>
          <w:sz w:val="24"/>
          <w:szCs w:val="24"/>
          <w:lang w:val="sq-AL"/>
        </w:rPr>
      </w:pPr>
      <w:r w:rsidRPr="004043C5">
        <w:rPr>
          <w:rFonts w:ascii="Times New Roman" w:hAnsi="Times New Roman" w:cs="Times New Roman"/>
          <w:sz w:val="24"/>
          <w:szCs w:val="24"/>
          <w:lang w:val="sq-AL"/>
        </w:rPr>
        <w:t xml:space="preserve">Shërbimi </w:t>
      </w:r>
      <w:proofErr w:type="spellStart"/>
      <w:r w:rsidRPr="004043C5">
        <w:rPr>
          <w:rFonts w:ascii="Times New Roman" w:hAnsi="Times New Roman" w:cs="Times New Roman"/>
          <w:sz w:val="24"/>
          <w:szCs w:val="24"/>
          <w:lang w:val="sq-AL"/>
        </w:rPr>
        <w:t>Sprovues</w:t>
      </w:r>
      <w:proofErr w:type="spellEnd"/>
      <w:r w:rsidRPr="004043C5">
        <w:rPr>
          <w:rFonts w:ascii="Times New Roman" w:hAnsi="Times New Roman" w:cs="Times New Roman"/>
          <w:sz w:val="24"/>
          <w:szCs w:val="24"/>
          <w:lang w:val="sq-AL"/>
        </w:rPr>
        <w:t xml:space="preserve"> i Kosovës;</w:t>
      </w:r>
    </w:p>
    <w:p w14:paraId="27D16DE7" w14:textId="77777777" w:rsidR="00D67042" w:rsidRPr="004043C5" w:rsidRDefault="00D67042" w:rsidP="00D67042">
      <w:pPr>
        <w:pStyle w:val="ListParagraph"/>
        <w:numPr>
          <w:ilvl w:val="0"/>
          <w:numId w:val="6"/>
        </w:numPr>
        <w:rPr>
          <w:rFonts w:ascii="Times New Roman" w:hAnsi="Times New Roman" w:cs="Times New Roman"/>
          <w:sz w:val="24"/>
          <w:szCs w:val="24"/>
          <w:lang w:val="sq-AL"/>
        </w:rPr>
      </w:pPr>
      <w:r w:rsidRPr="004043C5">
        <w:rPr>
          <w:rFonts w:ascii="Times New Roman" w:hAnsi="Times New Roman" w:cs="Times New Roman"/>
          <w:sz w:val="24"/>
          <w:szCs w:val="24"/>
          <w:lang w:val="sq-AL"/>
        </w:rPr>
        <w:lastRenderedPageBreak/>
        <w:t>Agjencia e Regjistrimit Civil;</w:t>
      </w:r>
    </w:p>
    <w:p w14:paraId="2871F197" w14:textId="77777777" w:rsidR="00D67042" w:rsidRPr="004043C5" w:rsidRDefault="00D67042" w:rsidP="00D67042">
      <w:pPr>
        <w:pStyle w:val="ListParagraph"/>
        <w:numPr>
          <w:ilvl w:val="0"/>
          <w:numId w:val="6"/>
        </w:numPr>
        <w:rPr>
          <w:rFonts w:ascii="Times New Roman" w:hAnsi="Times New Roman" w:cs="Times New Roman"/>
          <w:sz w:val="24"/>
          <w:szCs w:val="24"/>
          <w:lang w:val="sq-AL"/>
        </w:rPr>
      </w:pPr>
      <w:r w:rsidRPr="004043C5">
        <w:rPr>
          <w:rFonts w:ascii="Times New Roman" w:hAnsi="Times New Roman" w:cs="Times New Roman"/>
          <w:sz w:val="24"/>
          <w:szCs w:val="24"/>
          <w:lang w:val="sq-AL"/>
        </w:rPr>
        <w:t>Agjencia për Administrimin e Pasurisë së Sekuestruar dhe të Konfiskuar;</w:t>
      </w:r>
    </w:p>
    <w:p w14:paraId="364DE9F3" w14:textId="77777777" w:rsidR="00D67042" w:rsidRPr="004043C5" w:rsidRDefault="00D67042" w:rsidP="00D67042">
      <w:pPr>
        <w:pStyle w:val="ListParagraph"/>
        <w:numPr>
          <w:ilvl w:val="0"/>
          <w:numId w:val="6"/>
        </w:numPr>
        <w:rPr>
          <w:rFonts w:ascii="Times New Roman" w:hAnsi="Times New Roman" w:cs="Times New Roman"/>
          <w:sz w:val="24"/>
          <w:szCs w:val="24"/>
          <w:lang w:val="sq-AL"/>
        </w:rPr>
      </w:pPr>
      <w:r w:rsidRPr="004043C5">
        <w:rPr>
          <w:rFonts w:ascii="Times New Roman" w:hAnsi="Times New Roman" w:cs="Times New Roman"/>
          <w:sz w:val="24"/>
          <w:szCs w:val="24"/>
          <w:lang w:val="sq-AL"/>
        </w:rPr>
        <w:t>Inspektorati i Policisë së Kosovës</w:t>
      </w:r>
    </w:p>
    <w:p w14:paraId="6614DCAD" w14:textId="77777777" w:rsidR="00D67042" w:rsidRPr="004043C5" w:rsidRDefault="00D67042" w:rsidP="00D67042">
      <w:pPr>
        <w:rPr>
          <w:rFonts w:ascii="Times New Roman" w:hAnsi="Times New Roman" w:cs="Times New Roman"/>
          <w:sz w:val="24"/>
          <w:szCs w:val="24"/>
          <w:lang w:val="sq-AL"/>
        </w:rPr>
      </w:pPr>
      <w:r w:rsidRPr="004043C5">
        <w:rPr>
          <w:rFonts w:ascii="Times New Roman" w:hAnsi="Times New Roman" w:cs="Times New Roman"/>
          <w:sz w:val="24"/>
          <w:szCs w:val="24"/>
          <w:lang w:val="sq-AL"/>
        </w:rPr>
        <w:t>Në fushën e reformës së inspektimeve, Zyra e Inspektorit të Përgjithshëm (ZIP) gjatë vitit 2025 ka përgatitur gjashtë udhëzues me rëndësi për punën inspektuese, si:</w:t>
      </w:r>
    </w:p>
    <w:p w14:paraId="4962CB0A" w14:textId="77777777" w:rsidR="00D67042" w:rsidRPr="004043C5" w:rsidRDefault="00D67042" w:rsidP="00D67042">
      <w:pPr>
        <w:pStyle w:val="ListParagraph"/>
        <w:numPr>
          <w:ilvl w:val="0"/>
          <w:numId w:val="7"/>
        </w:numPr>
        <w:rPr>
          <w:rFonts w:ascii="Times New Roman" w:hAnsi="Times New Roman" w:cs="Times New Roman"/>
          <w:sz w:val="24"/>
          <w:szCs w:val="24"/>
          <w:lang w:val="sq-AL"/>
        </w:rPr>
      </w:pPr>
      <w:r w:rsidRPr="004043C5">
        <w:rPr>
          <w:rFonts w:ascii="Times New Roman" w:hAnsi="Times New Roman" w:cs="Times New Roman"/>
          <w:sz w:val="24"/>
          <w:szCs w:val="24"/>
          <w:lang w:val="sq-AL"/>
        </w:rPr>
        <w:t xml:space="preserve">Udhëzuesi për hartimin dhe zbatimin e mekanizmave të ankesave; </w:t>
      </w:r>
    </w:p>
    <w:p w14:paraId="6E141193" w14:textId="77777777" w:rsidR="00D67042" w:rsidRPr="004043C5" w:rsidRDefault="00D67042" w:rsidP="00D67042">
      <w:pPr>
        <w:pStyle w:val="ListParagraph"/>
        <w:numPr>
          <w:ilvl w:val="0"/>
          <w:numId w:val="7"/>
        </w:numPr>
        <w:rPr>
          <w:rFonts w:ascii="Times New Roman" w:hAnsi="Times New Roman" w:cs="Times New Roman"/>
          <w:sz w:val="24"/>
          <w:szCs w:val="24"/>
          <w:lang w:val="sq-AL"/>
        </w:rPr>
      </w:pPr>
      <w:r w:rsidRPr="004043C5">
        <w:rPr>
          <w:rFonts w:ascii="Times New Roman" w:hAnsi="Times New Roman" w:cs="Times New Roman"/>
          <w:sz w:val="24"/>
          <w:szCs w:val="24"/>
          <w:lang w:val="sq-AL"/>
        </w:rPr>
        <w:t xml:space="preserve">Udhëzuesi për Inspektimet e Përbashkëta; </w:t>
      </w:r>
    </w:p>
    <w:p w14:paraId="12F33788" w14:textId="77777777" w:rsidR="00D67042" w:rsidRPr="004043C5" w:rsidRDefault="00D67042" w:rsidP="00D67042">
      <w:pPr>
        <w:pStyle w:val="ListParagraph"/>
        <w:numPr>
          <w:ilvl w:val="0"/>
          <w:numId w:val="7"/>
        </w:numPr>
        <w:rPr>
          <w:rFonts w:ascii="Times New Roman" w:hAnsi="Times New Roman" w:cs="Times New Roman"/>
          <w:sz w:val="24"/>
          <w:szCs w:val="24"/>
          <w:lang w:val="sq-AL"/>
        </w:rPr>
      </w:pPr>
      <w:r w:rsidRPr="004043C5">
        <w:rPr>
          <w:rFonts w:ascii="Times New Roman" w:hAnsi="Times New Roman" w:cs="Times New Roman"/>
          <w:sz w:val="24"/>
          <w:szCs w:val="24"/>
          <w:lang w:val="sq-AL"/>
        </w:rPr>
        <w:t xml:space="preserve">Udhëzuesi për krijimin dhe përditësimin e Listave të Kontrollit; </w:t>
      </w:r>
    </w:p>
    <w:p w14:paraId="17A60B17" w14:textId="77777777" w:rsidR="00D67042" w:rsidRPr="004043C5" w:rsidRDefault="00D67042" w:rsidP="00D67042">
      <w:pPr>
        <w:pStyle w:val="ListParagraph"/>
        <w:numPr>
          <w:ilvl w:val="0"/>
          <w:numId w:val="7"/>
        </w:numPr>
        <w:rPr>
          <w:rFonts w:ascii="Times New Roman" w:hAnsi="Times New Roman" w:cs="Times New Roman"/>
          <w:sz w:val="24"/>
          <w:szCs w:val="24"/>
          <w:lang w:val="sq-AL"/>
        </w:rPr>
      </w:pPr>
      <w:r w:rsidRPr="004043C5">
        <w:rPr>
          <w:rFonts w:ascii="Times New Roman" w:hAnsi="Times New Roman" w:cs="Times New Roman"/>
          <w:sz w:val="24"/>
          <w:szCs w:val="24"/>
          <w:lang w:val="sq-AL"/>
        </w:rPr>
        <w:t xml:space="preserve">Udhëzuesi për Masat Urgjente; </w:t>
      </w:r>
    </w:p>
    <w:p w14:paraId="58042B0D" w14:textId="77777777" w:rsidR="00D67042" w:rsidRPr="004043C5" w:rsidRDefault="00D67042" w:rsidP="00D67042">
      <w:pPr>
        <w:pStyle w:val="ListParagraph"/>
        <w:numPr>
          <w:ilvl w:val="0"/>
          <w:numId w:val="7"/>
        </w:numPr>
        <w:rPr>
          <w:rFonts w:ascii="Times New Roman" w:hAnsi="Times New Roman" w:cs="Times New Roman"/>
          <w:sz w:val="24"/>
          <w:szCs w:val="24"/>
          <w:lang w:val="sq-AL"/>
        </w:rPr>
      </w:pPr>
      <w:r w:rsidRPr="004043C5">
        <w:rPr>
          <w:rFonts w:ascii="Times New Roman" w:hAnsi="Times New Roman" w:cs="Times New Roman"/>
          <w:sz w:val="24"/>
          <w:szCs w:val="24"/>
          <w:lang w:val="sq-AL"/>
        </w:rPr>
        <w:t xml:space="preserve">Udhëzuesi për Ndalimin e Punës; </w:t>
      </w:r>
    </w:p>
    <w:p w14:paraId="32F46651" w14:textId="77777777" w:rsidR="00D67042" w:rsidRPr="004043C5" w:rsidRDefault="00D67042" w:rsidP="00D67042">
      <w:pPr>
        <w:pStyle w:val="ListParagraph"/>
        <w:numPr>
          <w:ilvl w:val="0"/>
          <w:numId w:val="7"/>
        </w:numPr>
        <w:rPr>
          <w:rFonts w:ascii="Times New Roman" w:hAnsi="Times New Roman" w:cs="Times New Roman"/>
          <w:sz w:val="24"/>
          <w:szCs w:val="24"/>
          <w:lang w:val="sq-AL"/>
        </w:rPr>
      </w:pPr>
      <w:r w:rsidRPr="004043C5">
        <w:rPr>
          <w:rFonts w:ascii="Times New Roman" w:hAnsi="Times New Roman" w:cs="Times New Roman"/>
          <w:sz w:val="24"/>
          <w:szCs w:val="24"/>
          <w:lang w:val="sq-AL"/>
        </w:rPr>
        <w:t>Udhëzuesi për Procedurën e Ankesës ndaj Vendimit të Organit kompetent inspektues</w:t>
      </w:r>
    </w:p>
    <w:p w14:paraId="65060E09" w14:textId="672B1B89" w:rsidR="00D67042" w:rsidRPr="004043C5" w:rsidRDefault="00D67042" w:rsidP="00D67042">
      <w:p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Rregullorja për trajnimin, testimin dhe certifikimin e inspektorëve</w:t>
      </w:r>
      <w:r w:rsidRPr="004043C5">
        <w:rPr>
          <w:rStyle w:val="FootnoteReference"/>
          <w:rFonts w:ascii="Times New Roman" w:hAnsi="Times New Roman" w:cs="Times New Roman"/>
          <w:sz w:val="24"/>
          <w:szCs w:val="24"/>
          <w:lang w:val="sq-AL"/>
        </w:rPr>
        <w:footnoteReference w:id="4"/>
      </w:r>
      <w:r w:rsidRPr="004043C5">
        <w:rPr>
          <w:rFonts w:ascii="Times New Roman" w:hAnsi="Times New Roman" w:cs="Times New Roman"/>
          <w:sz w:val="24"/>
          <w:szCs w:val="24"/>
          <w:lang w:val="sq-AL"/>
        </w:rPr>
        <w:t xml:space="preserve">, është aprovuar në Qeveri dhe ka hyrë në fuqi në shtator 2025. Pas miratimit, ZIP dhe IKAP si dy institucione përgjegjëse për zbatimin e </w:t>
      </w:r>
      <w:r w:rsidR="00366E07" w:rsidRPr="004043C5">
        <w:rPr>
          <w:rFonts w:ascii="Times New Roman" w:hAnsi="Times New Roman" w:cs="Times New Roman"/>
          <w:sz w:val="24"/>
          <w:szCs w:val="24"/>
          <w:lang w:val="sq-AL"/>
        </w:rPr>
        <w:t>rregullores</w:t>
      </w:r>
      <w:r w:rsidRPr="004043C5">
        <w:rPr>
          <w:rFonts w:ascii="Times New Roman" w:hAnsi="Times New Roman" w:cs="Times New Roman"/>
          <w:sz w:val="24"/>
          <w:szCs w:val="24"/>
          <w:lang w:val="sq-AL"/>
        </w:rPr>
        <w:t xml:space="preserve">, kanë filluar diskutimit për organizimin e trajnimit për trajner ku trajnerët e certifikuar do të trajnojnë të gjithë inspektorët të cilët do të marrin pjesë në trajnimin e detyrueshëm, pas të cilit ata do të testohen dhe certifikohen. Në anën tjetër, ZIP gjatë vitit 2025 ka organizuar trajnime për organet inspektuese mbi tema që dalin nga Ligji për inspektime, me 380 inspektorë pjesëmarrës prej të cilëve 306 nga niveli qendror dhe 74 nga niveli lokal. </w:t>
      </w:r>
    </w:p>
    <w:p w14:paraId="2642ACAA" w14:textId="33BA8A7A" w:rsidR="00D67042" w:rsidRPr="004043C5" w:rsidRDefault="005E27B1" w:rsidP="00D67042">
      <w:pPr>
        <w:jc w:val="both"/>
        <w:rPr>
          <w:rFonts w:ascii="Times New Roman" w:hAnsi="Times New Roman" w:cs="Times New Roman"/>
          <w:b/>
          <w:bCs/>
          <w:sz w:val="24"/>
          <w:szCs w:val="24"/>
          <w:lang w:val="sq-AL"/>
        </w:rPr>
      </w:pPr>
      <w:r w:rsidRPr="004043C5">
        <w:rPr>
          <w:rFonts w:ascii="Times New Roman" w:hAnsi="Times New Roman" w:cs="Times New Roman"/>
          <w:sz w:val="24"/>
          <w:szCs w:val="24"/>
          <w:lang w:val="sq-AL"/>
        </w:rPr>
        <w:t>Sa i p</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rket o</w:t>
      </w:r>
      <w:r w:rsidR="00D67042" w:rsidRPr="004043C5">
        <w:rPr>
          <w:rFonts w:ascii="Times New Roman" w:hAnsi="Times New Roman" w:cs="Times New Roman"/>
          <w:sz w:val="24"/>
          <w:szCs w:val="24"/>
          <w:lang w:val="sq-AL"/>
        </w:rPr>
        <w:t>bjektivi</w:t>
      </w:r>
      <w:r w:rsidRPr="004043C5">
        <w:rPr>
          <w:rFonts w:ascii="Times New Roman" w:hAnsi="Times New Roman" w:cs="Times New Roman"/>
          <w:sz w:val="24"/>
          <w:szCs w:val="24"/>
          <w:lang w:val="sq-AL"/>
        </w:rPr>
        <w:t>t</w:t>
      </w:r>
      <w:r w:rsidR="00D67042" w:rsidRPr="004043C5">
        <w:rPr>
          <w:rFonts w:ascii="Times New Roman" w:hAnsi="Times New Roman" w:cs="Times New Roman"/>
          <w:sz w:val="24"/>
          <w:szCs w:val="24"/>
          <w:lang w:val="sq-AL"/>
        </w:rPr>
        <w:t xml:space="preserve"> </w:t>
      </w:r>
      <w:r w:rsidRPr="004043C5">
        <w:rPr>
          <w:rFonts w:ascii="Times New Roman" w:hAnsi="Times New Roman" w:cs="Times New Roman"/>
          <w:sz w:val="24"/>
          <w:szCs w:val="24"/>
          <w:lang w:val="sq-AL"/>
        </w:rPr>
        <w:t>t</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 xml:space="preserve"> dyt</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 xml:space="preserve"> </w:t>
      </w:r>
      <w:r w:rsidR="00D67042" w:rsidRPr="004043C5">
        <w:rPr>
          <w:rFonts w:ascii="Times New Roman" w:hAnsi="Times New Roman" w:cs="Times New Roman"/>
          <w:sz w:val="24"/>
          <w:szCs w:val="24"/>
          <w:lang w:val="sq-AL"/>
        </w:rPr>
        <w:t>specifik</w:t>
      </w:r>
      <w:r w:rsidR="00D67042" w:rsidRPr="004043C5">
        <w:rPr>
          <w:rFonts w:ascii="Times New Roman" w:hAnsi="Times New Roman" w:cs="Times New Roman"/>
          <w:b/>
          <w:bCs/>
          <w:sz w:val="24"/>
          <w:szCs w:val="24"/>
          <w:lang w:val="sq-AL"/>
        </w:rPr>
        <w:t xml:space="preserve"> Rritja e qasjes në dokumente publike nga qytetarët dhe bizneset në nivel qendror dhe lokal</w:t>
      </w:r>
      <w:r w:rsidRPr="004043C5">
        <w:rPr>
          <w:rFonts w:ascii="Times New Roman" w:hAnsi="Times New Roman" w:cs="Times New Roman"/>
          <w:b/>
          <w:bCs/>
          <w:sz w:val="24"/>
          <w:szCs w:val="24"/>
          <w:lang w:val="sq-AL"/>
        </w:rPr>
        <w:t xml:space="preserve"> </w:t>
      </w:r>
      <w:r w:rsidR="009F4C62" w:rsidRPr="004043C5">
        <w:rPr>
          <w:rFonts w:ascii="Times New Roman" w:hAnsi="Times New Roman" w:cs="Times New Roman"/>
          <w:sz w:val="24"/>
          <w:szCs w:val="24"/>
          <w:lang w:val="sq-AL"/>
        </w:rPr>
        <w:t>ë</w:t>
      </w:r>
      <w:r w:rsidR="00D67042" w:rsidRPr="004043C5">
        <w:rPr>
          <w:rFonts w:ascii="Times New Roman" w:hAnsi="Times New Roman" w:cs="Times New Roman"/>
          <w:sz w:val="24"/>
          <w:szCs w:val="24"/>
          <w:lang w:val="sq-AL"/>
        </w:rPr>
        <w:t xml:space="preserve">shtë hartuar projektligji për mbrojtjen e të dhënave personale nga institucionet e zbatimit të ligjit, mirëpo nuk është miratuar për shkak të </w:t>
      </w:r>
      <w:r w:rsidR="00B65158" w:rsidRPr="004043C5">
        <w:rPr>
          <w:rFonts w:ascii="Times New Roman" w:hAnsi="Times New Roman" w:cs="Times New Roman"/>
          <w:sz w:val="24"/>
          <w:szCs w:val="24"/>
          <w:lang w:val="sq-AL"/>
        </w:rPr>
        <w:t>mandatit t</w:t>
      </w:r>
      <w:r w:rsidR="001E6248">
        <w:rPr>
          <w:rFonts w:ascii="Times New Roman" w:hAnsi="Times New Roman" w:cs="Times New Roman"/>
          <w:sz w:val="24"/>
          <w:szCs w:val="24"/>
          <w:lang w:val="sq-AL"/>
        </w:rPr>
        <w:t>ë</w:t>
      </w:r>
      <w:r w:rsidR="00B65158" w:rsidRPr="004043C5">
        <w:rPr>
          <w:rFonts w:ascii="Times New Roman" w:hAnsi="Times New Roman" w:cs="Times New Roman"/>
          <w:sz w:val="24"/>
          <w:szCs w:val="24"/>
          <w:lang w:val="sq-AL"/>
        </w:rPr>
        <w:t xml:space="preserve"> kufizuar</w:t>
      </w:r>
      <w:r w:rsidR="00D67042" w:rsidRPr="004043C5">
        <w:rPr>
          <w:rFonts w:ascii="Times New Roman" w:hAnsi="Times New Roman" w:cs="Times New Roman"/>
          <w:sz w:val="24"/>
          <w:szCs w:val="24"/>
          <w:lang w:val="sq-AL"/>
        </w:rPr>
        <w:t xml:space="preserve"> që ka pasur Qeveria gjatë vitit 2025. Në funksion të rritjes së publikimit të </w:t>
      </w:r>
      <w:proofErr w:type="spellStart"/>
      <w:r w:rsidR="00D67042" w:rsidRPr="004043C5">
        <w:rPr>
          <w:rFonts w:ascii="Times New Roman" w:hAnsi="Times New Roman" w:cs="Times New Roman"/>
          <w:sz w:val="24"/>
          <w:szCs w:val="24"/>
          <w:lang w:val="sq-AL"/>
        </w:rPr>
        <w:t>të</w:t>
      </w:r>
      <w:proofErr w:type="spellEnd"/>
      <w:r w:rsidR="00D67042" w:rsidRPr="004043C5">
        <w:rPr>
          <w:rFonts w:ascii="Times New Roman" w:hAnsi="Times New Roman" w:cs="Times New Roman"/>
          <w:sz w:val="24"/>
          <w:szCs w:val="24"/>
          <w:lang w:val="sq-AL"/>
        </w:rPr>
        <w:t xml:space="preserve"> dhënave nga institucionet publike, AIP për nderë të ditës ndërkombëtare të informimit me 28 shtator 2025 ka organizuar konferencën vjetore “Publikimi i Informacionit – detyrim ligjor, transparencë dhe integritet” ku kanë marrë pjesë përfaqësues nga shoqëria civile, mediave dhe organizatave donatore, me qëllim të promovimit të së drejtës për qasje në dokumente publike dhe forcimit të transparencës institucionale. Po ashtu, në 3-5 shtator 2025 është organizuar konferenca vjetore “</w:t>
      </w:r>
      <w:proofErr w:type="spellStart"/>
      <w:r w:rsidR="00D67042" w:rsidRPr="004043C5">
        <w:rPr>
          <w:rFonts w:ascii="Times New Roman" w:hAnsi="Times New Roman" w:cs="Times New Roman"/>
          <w:sz w:val="24"/>
          <w:szCs w:val="24"/>
          <w:lang w:val="sq-AL"/>
        </w:rPr>
        <w:t>KosovaPAR</w:t>
      </w:r>
      <w:proofErr w:type="spellEnd"/>
      <w:r w:rsidR="00D67042" w:rsidRPr="004043C5">
        <w:rPr>
          <w:rFonts w:ascii="Times New Roman" w:hAnsi="Times New Roman" w:cs="Times New Roman"/>
          <w:sz w:val="24"/>
          <w:szCs w:val="24"/>
          <w:lang w:val="sq-AL"/>
        </w:rPr>
        <w:t xml:space="preserve"> 2025” me temën “</w:t>
      </w:r>
      <w:proofErr w:type="spellStart"/>
      <w:r w:rsidR="00D67042" w:rsidRPr="004043C5">
        <w:rPr>
          <w:rFonts w:ascii="Times New Roman" w:hAnsi="Times New Roman" w:cs="Times New Roman"/>
          <w:sz w:val="24"/>
          <w:szCs w:val="24"/>
          <w:lang w:val="sq-AL"/>
        </w:rPr>
        <w:t>Capacity</w:t>
      </w:r>
      <w:proofErr w:type="spellEnd"/>
      <w:r w:rsidR="00D67042" w:rsidRPr="004043C5">
        <w:rPr>
          <w:rFonts w:ascii="Times New Roman" w:hAnsi="Times New Roman" w:cs="Times New Roman"/>
          <w:sz w:val="24"/>
          <w:szCs w:val="24"/>
          <w:lang w:val="sq-AL"/>
        </w:rPr>
        <w:t xml:space="preserve"> in </w:t>
      </w:r>
      <w:proofErr w:type="spellStart"/>
      <w:r w:rsidR="00D67042" w:rsidRPr="004043C5">
        <w:rPr>
          <w:rFonts w:ascii="Times New Roman" w:hAnsi="Times New Roman" w:cs="Times New Roman"/>
          <w:sz w:val="24"/>
          <w:szCs w:val="24"/>
          <w:lang w:val="sq-AL"/>
        </w:rPr>
        <w:t>Public</w:t>
      </w:r>
      <w:proofErr w:type="spellEnd"/>
      <w:r w:rsidR="00D67042" w:rsidRPr="004043C5">
        <w:rPr>
          <w:rFonts w:ascii="Times New Roman" w:hAnsi="Times New Roman" w:cs="Times New Roman"/>
          <w:sz w:val="24"/>
          <w:szCs w:val="24"/>
          <w:lang w:val="sq-AL"/>
        </w:rPr>
        <w:t xml:space="preserve"> </w:t>
      </w:r>
      <w:proofErr w:type="spellStart"/>
      <w:r w:rsidR="00D67042" w:rsidRPr="004043C5">
        <w:rPr>
          <w:rFonts w:ascii="Times New Roman" w:hAnsi="Times New Roman" w:cs="Times New Roman"/>
          <w:sz w:val="24"/>
          <w:szCs w:val="24"/>
          <w:lang w:val="sq-AL"/>
        </w:rPr>
        <w:t>Administration</w:t>
      </w:r>
      <w:proofErr w:type="spellEnd"/>
      <w:r w:rsidR="00D67042" w:rsidRPr="004043C5">
        <w:rPr>
          <w:rFonts w:ascii="Times New Roman" w:hAnsi="Times New Roman" w:cs="Times New Roman"/>
          <w:sz w:val="24"/>
          <w:szCs w:val="24"/>
          <w:lang w:val="sq-AL"/>
        </w:rPr>
        <w:t xml:space="preserve">: </w:t>
      </w:r>
      <w:proofErr w:type="spellStart"/>
      <w:r w:rsidR="00D67042" w:rsidRPr="004043C5">
        <w:rPr>
          <w:rFonts w:ascii="Times New Roman" w:hAnsi="Times New Roman" w:cs="Times New Roman"/>
          <w:sz w:val="24"/>
          <w:szCs w:val="24"/>
          <w:lang w:val="sq-AL"/>
        </w:rPr>
        <w:t>for</w:t>
      </w:r>
      <w:proofErr w:type="spellEnd"/>
      <w:r w:rsidR="00D67042" w:rsidRPr="004043C5">
        <w:rPr>
          <w:rFonts w:ascii="Times New Roman" w:hAnsi="Times New Roman" w:cs="Times New Roman"/>
          <w:sz w:val="24"/>
          <w:szCs w:val="24"/>
          <w:lang w:val="sq-AL"/>
        </w:rPr>
        <w:t xml:space="preserve"> or </w:t>
      </w:r>
      <w:proofErr w:type="spellStart"/>
      <w:r w:rsidR="00D67042" w:rsidRPr="004043C5">
        <w:rPr>
          <w:rFonts w:ascii="Times New Roman" w:hAnsi="Times New Roman" w:cs="Times New Roman"/>
          <w:sz w:val="24"/>
          <w:szCs w:val="24"/>
          <w:lang w:val="sq-AL"/>
        </w:rPr>
        <w:t>through</w:t>
      </w:r>
      <w:proofErr w:type="spellEnd"/>
      <w:r w:rsidR="00D67042" w:rsidRPr="004043C5">
        <w:rPr>
          <w:rFonts w:ascii="Times New Roman" w:hAnsi="Times New Roman" w:cs="Times New Roman"/>
          <w:sz w:val="24"/>
          <w:szCs w:val="24"/>
          <w:lang w:val="sq-AL"/>
        </w:rPr>
        <w:t xml:space="preserve"> AI?”, duke adresuar rolin e inteligjencës artificiale në ndërtimin e kapaciteteve institucionale.</w:t>
      </w:r>
    </w:p>
    <w:p w14:paraId="66E6B2E6" w14:textId="1E16161F" w:rsidR="00D67042" w:rsidRPr="004043C5" w:rsidRDefault="005E27B1" w:rsidP="005E27B1">
      <w:pPr>
        <w:jc w:val="both"/>
        <w:rPr>
          <w:rFonts w:ascii="Times New Roman" w:hAnsi="Times New Roman" w:cs="Times New Roman"/>
          <w:b/>
          <w:bCs/>
          <w:sz w:val="24"/>
          <w:szCs w:val="24"/>
          <w:lang w:val="sq-AL"/>
        </w:rPr>
      </w:pPr>
      <w:r w:rsidRPr="004043C5">
        <w:rPr>
          <w:rFonts w:ascii="Times New Roman" w:hAnsi="Times New Roman" w:cs="Times New Roman"/>
          <w:sz w:val="24"/>
          <w:szCs w:val="24"/>
          <w:lang w:val="sq-AL"/>
        </w:rPr>
        <w:t>Sa i p</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rket o</w:t>
      </w:r>
      <w:r w:rsidR="00D67042" w:rsidRPr="004043C5">
        <w:rPr>
          <w:rFonts w:ascii="Times New Roman" w:hAnsi="Times New Roman" w:cs="Times New Roman"/>
          <w:sz w:val="24"/>
          <w:szCs w:val="24"/>
          <w:lang w:val="sq-AL"/>
        </w:rPr>
        <w:t>bjektivi</w:t>
      </w:r>
      <w:r w:rsidRPr="004043C5">
        <w:rPr>
          <w:rFonts w:ascii="Times New Roman" w:hAnsi="Times New Roman" w:cs="Times New Roman"/>
          <w:sz w:val="24"/>
          <w:szCs w:val="24"/>
          <w:lang w:val="sq-AL"/>
        </w:rPr>
        <w:t>t</w:t>
      </w:r>
      <w:r w:rsidR="00D67042" w:rsidRPr="004043C5">
        <w:rPr>
          <w:rFonts w:ascii="Times New Roman" w:hAnsi="Times New Roman" w:cs="Times New Roman"/>
          <w:sz w:val="24"/>
          <w:szCs w:val="24"/>
          <w:lang w:val="sq-AL"/>
        </w:rPr>
        <w:t xml:space="preserve"> </w:t>
      </w:r>
      <w:r w:rsidRPr="004043C5">
        <w:rPr>
          <w:rFonts w:ascii="Times New Roman" w:hAnsi="Times New Roman" w:cs="Times New Roman"/>
          <w:sz w:val="24"/>
          <w:szCs w:val="24"/>
          <w:lang w:val="sq-AL"/>
        </w:rPr>
        <w:t>t</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 xml:space="preserve"> tret</w:t>
      </w:r>
      <w:r w:rsidR="009F4C62" w:rsidRPr="004043C5">
        <w:rPr>
          <w:rFonts w:ascii="Times New Roman" w:hAnsi="Times New Roman" w:cs="Times New Roman"/>
          <w:sz w:val="24"/>
          <w:szCs w:val="24"/>
          <w:lang w:val="sq-AL"/>
        </w:rPr>
        <w:t>ë</w:t>
      </w:r>
      <w:r w:rsidRPr="004043C5">
        <w:rPr>
          <w:rFonts w:ascii="Times New Roman" w:hAnsi="Times New Roman" w:cs="Times New Roman"/>
          <w:sz w:val="24"/>
          <w:szCs w:val="24"/>
          <w:lang w:val="sq-AL"/>
        </w:rPr>
        <w:t xml:space="preserve"> s</w:t>
      </w:r>
      <w:r w:rsidR="00D67042" w:rsidRPr="004043C5">
        <w:rPr>
          <w:rFonts w:ascii="Times New Roman" w:hAnsi="Times New Roman" w:cs="Times New Roman"/>
          <w:sz w:val="24"/>
          <w:szCs w:val="24"/>
          <w:lang w:val="sq-AL"/>
        </w:rPr>
        <w:t>pecifik</w:t>
      </w:r>
      <w:r w:rsidR="00D67042" w:rsidRPr="004043C5">
        <w:rPr>
          <w:rFonts w:ascii="Times New Roman" w:hAnsi="Times New Roman" w:cs="Times New Roman"/>
          <w:b/>
          <w:bCs/>
          <w:sz w:val="24"/>
          <w:szCs w:val="24"/>
          <w:lang w:val="sq-AL"/>
        </w:rPr>
        <w:t xml:space="preserve"> Rritja e nivelit të zbatimit të rekomandimeve të institucioneve të pavarura nga institucionet në nivel qendror dhe lokal</w:t>
      </w:r>
      <w:r w:rsidRPr="004043C5">
        <w:rPr>
          <w:rFonts w:ascii="Times New Roman" w:hAnsi="Times New Roman" w:cs="Times New Roman"/>
          <w:sz w:val="24"/>
          <w:szCs w:val="24"/>
          <w:lang w:val="sq-AL"/>
        </w:rPr>
        <w:t xml:space="preserve"> edhe gjatë 2025 është vazhduar praktika e diskutimit të kësaj teme në mbledhjen e sekretarëve të përgjithshëm, po ashtu Zyra për Qeverisje të Mirë në ZKM ka vazhduar monitorimin e zbatimit të rekomandimeve nga institucionet publike të cilave u janë adresuar rekomandimet.</w:t>
      </w:r>
      <w:r w:rsidR="008A4D09" w:rsidRPr="004043C5">
        <w:rPr>
          <w:rFonts w:ascii="Times New Roman" w:hAnsi="Times New Roman" w:cs="Times New Roman"/>
          <w:sz w:val="24"/>
          <w:szCs w:val="24"/>
          <w:lang w:val="sq-AL"/>
        </w:rPr>
        <w:t xml:space="preserve"> Sipas raportit vjetor t</w:t>
      </w:r>
      <w:r w:rsidR="001E6248">
        <w:rPr>
          <w:rFonts w:ascii="Times New Roman" w:hAnsi="Times New Roman" w:cs="Times New Roman"/>
          <w:sz w:val="24"/>
          <w:szCs w:val="24"/>
          <w:lang w:val="sq-AL"/>
        </w:rPr>
        <w:t>ë</w:t>
      </w:r>
      <w:r w:rsidR="008A4D09" w:rsidRPr="004043C5">
        <w:rPr>
          <w:rFonts w:ascii="Times New Roman" w:hAnsi="Times New Roman" w:cs="Times New Roman"/>
          <w:sz w:val="24"/>
          <w:szCs w:val="24"/>
          <w:lang w:val="sq-AL"/>
        </w:rPr>
        <w:t xml:space="preserve"> Avokatit t</w:t>
      </w:r>
      <w:r w:rsidR="001E6248">
        <w:rPr>
          <w:rFonts w:ascii="Times New Roman" w:hAnsi="Times New Roman" w:cs="Times New Roman"/>
          <w:sz w:val="24"/>
          <w:szCs w:val="24"/>
          <w:lang w:val="sq-AL"/>
        </w:rPr>
        <w:t>ë</w:t>
      </w:r>
      <w:r w:rsidR="008A4D09" w:rsidRPr="004043C5">
        <w:rPr>
          <w:rFonts w:ascii="Times New Roman" w:hAnsi="Times New Roman" w:cs="Times New Roman"/>
          <w:sz w:val="24"/>
          <w:szCs w:val="24"/>
          <w:lang w:val="sq-AL"/>
        </w:rPr>
        <w:t xml:space="preserve"> Popullit, gjat</w:t>
      </w:r>
      <w:r w:rsidR="001E6248">
        <w:rPr>
          <w:rFonts w:ascii="Times New Roman" w:hAnsi="Times New Roman" w:cs="Times New Roman"/>
          <w:sz w:val="24"/>
          <w:szCs w:val="24"/>
          <w:lang w:val="sq-AL"/>
        </w:rPr>
        <w:t>ë</w:t>
      </w:r>
      <w:r w:rsidR="008A4D09" w:rsidRPr="004043C5">
        <w:rPr>
          <w:rFonts w:ascii="Times New Roman" w:hAnsi="Times New Roman" w:cs="Times New Roman"/>
          <w:sz w:val="24"/>
          <w:szCs w:val="24"/>
          <w:lang w:val="sq-AL"/>
        </w:rPr>
        <w:t xml:space="preserve"> 2025 jan</w:t>
      </w:r>
      <w:r w:rsidR="001E6248">
        <w:rPr>
          <w:rFonts w:ascii="Times New Roman" w:hAnsi="Times New Roman" w:cs="Times New Roman"/>
          <w:sz w:val="24"/>
          <w:szCs w:val="24"/>
          <w:lang w:val="sq-AL"/>
        </w:rPr>
        <w:t>ë</w:t>
      </w:r>
      <w:r w:rsidR="008A4D09" w:rsidRPr="004043C5">
        <w:rPr>
          <w:rFonts w:ascii="Times New Roman" w:hAnsi="Times New Roman" w:cs="Times New Roman"/>
          <w:sz w:val="24"/>
          <w:szCs w:val="24"/>
          <w:lang w:val="sq-AL"/>
        </w:rPr>
        <w:t xml:space="preserve"> dh</w:t>
      </w:r>
      <w:r w:rsidR="001E6248">
        <w:rPr>
          <w:rFonts w:ascii="Times New Roman" w:hAnsi="Times New Roman" w:cs="Times New Roman"/>
          <w:sz w:val="24"/>
          <w:szCs w:val="24"/>
          <w:lang w:val="sq-AL"/>
        </w:rPr>
        <w:t>ë</w:t>
      </w:r>
      <w:r w:rsidR="008A4D09" w:rsidRPr="004043C5">
        <w:rPr>
          <w:rFonts w:ascii="Times New Roman" w:hAnsi="Times New Roman" w:cs="Times New Roman"/>
          <w:sz w:val="24"/>
          <w:szCs w:val="24"/>
          <w:lang w:val="sq-AL"/>
        </w:rPr>
        <w:t>n</w:t>
      </w:r>
      <w:r w:rsidR="001E6248">
        <w:rPr>
          <w:rFonts w:ascii="Times New Roman" w:hAnsi="Times New Roman" w:cs="Times New Roman"/>
          <w:sz w:val="24"/>
          <w:szCs w:val="24"/>
          <w:lang w:val="sq-AL"/>
        </w:rPr>
        <w:t>ë</w:t>
      </w:r>
      <w:r w:rsidR="008A4D09" w:rsidRPr="004043C5">
        <w:rPr>
          <w:rFonts w:ascii="Times New Roman" w:hAnsi="Times New Roman" w:cs="Times New Roman"/>
          <w:sz w:val="24"/>
          <w:szCs w:val="24"/>
          <w:lang w:val="sq-AL"/>
        </w:rPr>
        <w:t xml:space="preserve"> 683 rekomandime, nga t</w:t>
      </w:r>
      <w:r w:rsidR="001E6248">
        <w:rPr>
          <w:rFonts w:ascii="Times New Roman" w:hAnsi="Times New Roman" w:cs="Times New Roman"/>
          <w:sz w:val="24"/>
          <w:szCs w:val="24"/>
          <w:lang w:val="sq-AL"/>
        </w:rPr>
        <w:t>ë</w:t>
      </w:r>
      <w:r w:rsidR="008A4D09" w:rsidRPr="004043C5">
        <w:rPr>
          <w:rFonts w:ascii="Times New Roman" w:hAnsi="Times New Roman" w:cs="Times New Roman"/>
          <w:sz w:val="24"/>
          <w:szCs w:val="24"/>
          <w:lang w:val="sq-AL"/>
        </w:rPr>
        <w:t xml:space="preserve"> cilat jan</w:t>
      </w:r>
      <w:r w:rsidR="001E6248">
        <w:rPr>
          <w:rFonts w:ascii="Times New Roman" w:hAnsi="Times New Roman" w:cs="Times New Roman"/>
          <w:sz w:val="24"/>
          <w:szCs w:val="24"/>
          <w:lang w:val="sq-AL"/>
        </w:rPr>
        <w:t>ë</w:t>
      </w:r>
      <w:r w:rsidR="008A4D09" w:rsidRPr="004043C5">
        <w:rPr>
          <w:rFonts w:ascii="Times New Roman" w:hAnsi="Times New Roman" w:cs="Times New Roman"/>
          <w:sz w:val="24"/>
          <w:szCs w:val="24"/>
          <w:lang w:val="sq-AL"/>
        </w:rPr>
        <w:t xml:space="preserve"> zbatuar 131 (apo </w:t>
      </w:r>
      <w:r w:rsidR="002479D8" w:rsidRPr="004043C5">
        <w:rPr>
          <w:rFonts w:ascii="Times New Roman" w:hAnsi="Times New Roman" w:cs="Times New Roman"/>
          <w:sz w:val="24"/>
          <w:szCs w:val="24"/>
          <w:lang w:val="sq-AL"/>
        </w:rPr>
        <w:t>19</w:t>
      </w:r>
      <w:r w:rsidR="008A4D09" w:rsidRPr="004043C5">
        <w:rPr>
          <w:rFonts w:ascii="Times New Roman" w:hAnsi="Times New Roman" w:cs="Times New Roman"/>
          <w:sz w:val="24"/>
          <w:szCs w:val="24"/>
          <w:lang w:val="sq-AL"/>
        </w:rPr>
        <w:t xml:space="preserve">%). </w:t>
      </w:r>
    </w:p>
    <w:p w14:paraId="01CE5114" w14:textId="5CB9075A" w:rsidR="00EC1664" w:rsidRDefault="00D67042" w:rsidP="00366E07">
      <w:p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Në funksion të rritjes së vetëdijes rreth zbatimit të rekomandimeve të Avokatit të Popullit dhe Auditorit të Përgjithshëm, M</w:t>
      </w:r>
      <w:r w:rsidR="000F2F8E">
        <w:rPr>
          <w:rFonts w:ascii="Times New Roman" w:hAnsi="Times New Roman" w:cs="Times New Roman"/>
          <w:sz w:val="24"/>
          <w:szCs w:val="24"/>
          <w:lang w:val="sq-AL"/>
        </w:rPr>
        <w:t xml:space="preserve">DAP </w:t>
      </w:r>
      <w:r w:rsidRPr="004043C5">
        <w:rPr>
          <w:rFonts w:ascii="Times New Roman" w:hAnsi="Times New Roman" w:cs="Times New Roman"/>
          <w:sz w:val="24"/>
          <w:szCs w:val="24"/>
          <w:lang w:val="sq-AL"/>
        </w:rPr>
        <w:t xml:space="preserve">ka organizuar Tryezën Vjetore “Progresi dhe sfidat ne zbatimin e rekomandimeve të Avokatit të Popullit dhe Zyrës Kombëtare të </w:t>
      </w:r>
      <w:proofErr w:type="spellStart"/>
      <w:r w:rsidRPr="004043C5">
        <w:rPr>
          <w:rFonts w:ascii="Times New Roman" w:hAnsi="Times New Roman" w:cs="Times New Roman"/>
          <w:sz w:val="24"/>
          <w:szCs w:val="24"/>
          <w:lang w:val="sq-AL"/>
        </w:rPr>
        <w:t>Auditimit</w:t>
      </w:r>
      <w:proofErr w:type="spellEnd"/>
      <w:r w:rsidRPr="004043C5">
        <w:rPr>
          <w:rFonts w:ascii="Times New Roman" w:hAnsi="Times New Roman" w:cs="Times New Roman"/>
          <w:sz w:val="24"/>
          <w:szCs w:val="24"/>
          <w:lang w:val="sq-AL"/>
        </w:rPr>
        <w:t xml:space="preserve">’, e </w:t>
      </w:r>
      <w:r w:rsidRPr="004043C5">
        <w:rPr>
          <w:rFonts w:ascii="Times New Roman" w:hAnsi="Times New Roman" w:cs="Times New Roman"/>
          <w:sz w:val="24"/>
          <w:szCs w:val="24"/>
          <w:lang w:val="sq-AL"/>
        </w:rPr>
        <w:lastRenderedPageBreak/>
        <w:t xml:space="preserve">mbajtur me 12 dhjetor 2025. Në këtë tryezë u </w:t>
      </w:r>
      <w:proofErr w:type="spellStart"/>
      <w:r w:rsidRPr="004043C5">
        <w:rPr>
          <w:rFonts w:ascii="Times New Roman" w:hAnsi="Times New Roman" w:cs="Times New Roman"/>
          <w:sz w:val="24"/>
          <w:szCs w:val="24"/>
          <w:lang w:val="sq-AL"/>
        </w:rPr>
        <w:t>dakorduan</w:t>
      </w:r>
      <w:proofErr w:type="spellEnd"/>
      <w:r w:rsidRPr="004043C5">
        <w:rPr>
          <w:rFonts w:ascii="Times New Roman" w:hAnsi="Times New Roman" w:cs="Times New Roman"/>
          <w:sz w:val="24"/>
          <w:szCs w:val="24"/>
          <w:lang w:val="sq-AL"/>
        </w:rPr>
        <w:t xml:space="preserve"> disa rekomandime konkrete: klasifikimin dhe strukturimin më të qartë të rekomandimeve, forcimin e koordinimit ndërinstitucional, zhvillimin e analizave për rastet e moszbatimit, përcaktimin dhe respektimin e afateve të qarta, si dhe përmirësimin e procedurave të brendshme për trajtimin dhe monitorimin e rekomandimeve.</w:t>
      </w:r>
      <w:r w:rsidR="00AF6FB7">
        <w:rPr>
          <w:rFonts w:ascii="Times New Roman" w:hAnsi="Times New Roman" w:cs="Times New Roman"/>
          <w:sz w:val="24"/>
          <w:szCs w:val="24"/>
          <w:lang w:val="sq-AL"/>
        </w:rPr>
        <w:t xml:space="preserve"> </w:t>
      </w:r>
    </w:p>
    <w:p w14:paraId="415BEF8C" w14:textId="77777777" w:rsidR="000A2913" w:rsidRPr="00366E07" w:rsidRDefault="000A2913" w:rsidP="00366E07">
      <w:pPr>
        <w:jc w:val="both"/>
        <w:rPr>
          <w:rFonts w:ascii="Times New Roman" w:hAnsi="Times New Roman" w:cs="Times New Roman"/>
          <w:sz w:val="24"/>
          <w:szCs w:val="24"/>
          <w:lang w:val="sq-AL"/>
        </w:rPr>
      </w:pPr>
    </w:p>
    <w:p w14:paraId="019A310A" w14:textId="20F08558" w:rsidR="00E82E03" w:rsidRPr="00CA31A7" w:rsidRDefault="00E82E03" w:rsidP="00CA31A7">
      <w:pPr>
        <w:pStyle w:val="ListParagraph"/>
        <w:numPr>
          <w:ilvl w:val="0"/>
          <w:numId w:val="13"/>
        </w:numPr>
        <w:rPr>
          <w:rStyle w:val="IntenseReference"/>
          <w:rFonts w:ascii="Times New Roman" w:hAnsi="Times New Roman" w:cs="Times New Roman"/>
          <w:sz w:val="24"/>
          <w:szCs w:val="24"/>
          <w:lang w:val="sq-AL"/>
        </w:rPr>
      </w:pPr>
      <w:r w:rsidRPr="00CA31A7">
        <w:rPr>
          <w:rStyle w:val="IntenseReference"/>
          <w:rFonts w:ascii="Times New Roman" w:hAnsi="Times New Roman" w:cs="Times New Roman"/>
          <w:sz w:val="24"/>
          <w:szCs w:val="24"/>
          <w:lang w:val="sq-AL"/>
        </w:rPr>
        <w:t>Sfidat dhe problemet</w:t>
      </w:r>
    </w:p>
    <w:p w14:paraId="1357EBF5" w14:textId="2DB6FD40" w:rsidR="00E82E03" w:rsidRPr="004043C5" w:rsidRDefault="00E82E03" w:rsidP="00E82E03">
      <w:p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Me gjithë progresin në zbatimin e disa aktiviteteve gjatë vitit 2025, sfidat kryesore në zbatimin e të gjitha aktivite</w:t>
      </w:r>
      <w:r w:rsidR="00366E07">
        <w:rPr>
          <w:rFonts w:ascii="Times New Roman" w:hAnsi="Times New Roman" w:cs="Times New Roman"/>
          <w:sz w:val="24"/>
          <w:szCs w:val="24"/>
          <w:lang w:val="sq-AL"/>
        </w:rPr>
        <w:t>te</w:t>
      </w:r>
      <w:r w:rsidRPr="004043C5">
        <w:rPr>
          <w:rFonts w:ascii="Times New Roman" w:hAnsi="Times New Roman" w:cs="Times New Roman"/>
          <w:sz w:val="24"/>
          <w:szCs w:val="24"/>
          <w:lang w:val="sq-AL"/>
        </w:rPr>
        <w:t>ve të planifikuara për 2025 lidhen me:</w:t>
      </w:r>
    </w:p>
    <w:p w14:paraId="2F03C6A3" w14:textId="2EF88668" w:rsidR="00E82E03" w:rsidRPr="004043C5" w:rsidRDefault="00E82E03" w:rsidP="00E82E03">
      <w:pPr>
        <w:pStyle w:val="ListParagraph"/>
        <w:numPr>
          <w:ilvl w:val="0"/>
          <w:numId w:val="12"/>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Funksionimi i Qeverisë me m</w:t>
      </w:r>
      <w:r w:rsidR="00366E07">
        <w:rPr>
          <w:rFonts w:ascii="Times New Roman" w:hAnsi="Times New Roman" w:cs="Times New Roman"/>
          <w:sz w:val="24"/>
          <w:szCs w:val="24"/>
          <w:lang w:val="sq-AL"/>
        </w:rPr>
        <w:t xml:space="preserve">andat të kufizuar dhe mos </w:t>
      </w:r>
      <w:proofErr w:type="spellStart"/>
      <w:r w:rsidR="00366E07">
        <w:rPr>
          <w:rFonts w:ascii="Times New Roman" w:hAnsi="Times New Roman" w:cs="Times New Roman"/>
          <w:sz w:val="24"/>
          <w:szCs w:val="24"/>
          <w:lang w:val="sq-AL"/>
        </w:rPr>
        <w:t>konstit</w:t>
      </w:r>
      <w:r w:rsidRPr="004043C5">
        <w:rPr>
          <w:rFonts w:ascii="Times New Roman" w:hAnsi="Times New Roman" w:cs="Times New Roman"/>
          <w:sz w:val="24"/>
          <w:szCs w:val="24"/>
          <w:lang w:val="sq-AL"/>
        </w:rPr>
        <w:t>uimi</w:t>
      </w:r>
      <w:proofErr w:type="spellEnd"/>
      <w:r w:rsidRPr="004043C5">
        <w:rPr>
          <w:rFonts w:ascii="Times New Roman" w:hAnsi="Times New Roman" w:cs="Times New Roman"/>
          <w:sz w:val="24"/>
          <w:szCs w:val="24"/>
          <w:lang w:val="sq-AL"/>
        </w:rPr>
        <w:t xml:space="preserve"> i Kuvendit pas zgjedhjeve të shkurtit 2025, ka ndikuar në mos zbatimin e aktiviteteve të lidhura me miratimin në Qeveri dhe Kuvend;</w:t>
      </w:r>
    </w:p>
    <w:p w14:paraId="3EE815C6" w14:textId="77777777" w:rsidR="00E82E03" w:rsidRPr="004043C5" w:rsidRDefault="00E82E03" w:rsidP="00E82E03">
      <w:pPr>
        <w:pStyle w:val="ListParagraph"/>
        <w:numPr>
          <w:ilvl w:val="0"/>
          <w:numId w:val="12"/>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Njësia për hartim dhe koordinim të politikave me detyra dhe përgjegjësi në fushën e ofrimit të shërbimeve, nuk është themeluar në kuadër të ministrisë përgjegjëse për administratë publike;</w:t>
      </w:r>
    </w:p>
    <w:p w14:paraId="689811C0" w14:textId="77777777" w:rsidR="00E82E03" w:rsidRPr="004043C5" w:rsidRDefault="00E82E03" w:rsidP="00E82E03">
      <w:pPr>
        <w:pStyle w:val="ListParagraph"/>
        <w:numPr>
          <w:ilvl w:val="0"/>
          <w:numId w:val="12"/>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Korniza ligjore në shërbim civil ende nuk është kompletuar. Ligji për zyrtarët publik ka hyrë në fuqi në qershor 2025, Rregullorja për pranimin në shërbimin civil është publikuar dhe ka hyrë në fuqi në janar 2026. Disa rregullore tjera të nevojshme për zbatimin e LZP-së janë ende draft dhe ende nuk ka mund të fillojë rekrutimi i centralizuar i paraparë me LZP;</w:t>
      </w:r>
    </w:p>
    <w:p w14:paraId="2CEDD98E" w14:textId="2739D694" w:rsidR="00E82E03" w:rsidRPr="004043C5" w:rsidRDefault="00E82E03" w:rsidP="00E82E03">
      <w:pPr>
        <w:pStyle w:val="ListParagraph"/>
        <w:numPr>
          <w:ilvl w:val="0"/>
          <w:numId w:val="12"/>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 xml:space="preserve">Mos harmonizim i plotë i ligjeve që përmbajnë procedura të veçanta administrative, me LPPA ngase faza e tretë </w:t>
      </w:r>
      <w:r w:rsidR="00366E07">
        <w:rPr>
          <w:rFonts w:ascii="Times New Roman" w:hAnsi="Times New Roman" w:cs="Times New Roman"/>
          <w:sz w:val="24"/>
          <w:szCs w:val="24"/>
          <w:lang w:val="sq-AL"/>
        </w:rPr>
        <w:t>e harmonizimit (84 ligje të identi</w:t>
      </w:r>
      <w:r w:rsidRPr="004043C5">
        <w:rPr>
          <w:rFonts w:ascii="Times New Roman" w:hAnsi="Times New Roman" w:cs="Times New Roman"/>
          <w:sz w:val="24"/>
          <w:szCs w:val="24"/>
          <w:lang w:val="sq-AL"/>
        </w:rPr>
        <w:t>fikuara) nuk është kryer;</w:t>
      </w:r>
    </w:p>
    <w:p w14:paraId="3BBFD828" w14:textId="77777777" w:rsidR="00E82E03" w:rsidRPr="004043C5" w:rsidRDefault="00E82E03" w:rsidP="00E82E03">
      <w:pPr>
        <w:pStyle w:val="ListParagraph"/>
        <w:numPr>
          <w:ilvl w:val="0"/>
          <w:numId w:val="12"/>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Mungesa e kompletimit me anëtarë të KPMSHC-së ka ndikuar në mungesën e kuorumit në këshill dhe pamundësisë në vendimmarrje, në mes tjerash miratimin e planit të monitorimit të institucioneve publike rreth zbatimit të rregullave dhe parimeve në shërbimin civil;</w:t>
      </w:r>
    </w:p>
    <w:p w14:paraId="49D43984" w14:textId="77777777" w:rsidR="00E82E03" w:rsidRPr="004043C5" w:rsidRDefault="00E82E03" w:rsidP="00E82E03">
      <w:pPr>
        <w:pStyle w:val="ListParagraph"/>
        <w:numPr>
          <w:ilvl w:val="0"/>
          <w:numId w:val="12"/>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 xml:space="preserve">Zbatim i ngadalshëm i procesit të racionalizimit të agjencive. Projektligji për racionalizimin e agjencive ekzekutive në sektorin e kulturës dhe ekonomisë i hartuar në 2024, nuk është miratuar në Qeveri e pastaj në Kuvend. Me gjithë përgatitjet me analiza për racionalizimin e agjencive në tre sektorët tjerë të zgjedhur nga grupi punues (mjedisi, arsimi dhe menaxhimi i financave publike), jo të gjitha ministritë e përfshira kanë dërguar përfaqësuesit e tyre në grupin punues me qëllim të përgatitjes së propozimeve për racionalizimin e agjencive në këtë tre sektorë. Po ashtu, ka vonesa në zbatimin e programit paraprak për racionalizimin e agjencive të miratuar në Qeveri ngase Ministritë nuk kanë mundur të procedojnë me </w:t>
      </w:r>
      <w:proofErr w:type="spellStart"/>
      <w:r w:rsidRPr="004043C5">
        <w:rPr>
          <w:rFonts w:ascii="Times New Roman" w:hAnsi="Times New Roman" w:cs="Times New Roman"/>
          <w:sz w:val="24"/>
          <w:szCs w:val="24"/>
          <w:lang w:val="sq-AL"/>
        </w:rPr>
        <w:t>draftim</w:t>
      </w:r>
      <w:proofErr w:type="spellEnd"/>
      <w:r w:rsidRPr="004043C5">
        <w:rPr>
          <w:rFonts w:ascii="Times New Roman" w:hAnsi="Times New Roman" w:cs="Times New Roman"/>
          <w:sz w:val="24"/>
          <w:szCs w:val="24"/>
          <w:lang w:val="sq-AL"/>
        </w:rPr>
        <w:t xml:space="preserve"> dhe miratim të ligjeve sektoriale të identifikuara në procesin e racionalizimit të agjencive </w:t>
      </w:r>
      <w:proofErr w:type="spellStart"/>
      <w:r w:rsidRPr="004043C5">
        <w:rPr>
          <w:rFonts w:ascii="Times New Roman" w:hAnsi="Times New Roman" w:cs="Times New Roman"/>
          <w:sz w:val="24"/>
          <w:szCs w:val="24"/>
          <w:lang w:val="sq-AL"/>
        </w:rPr>
        <w:t>rregullatore</w:t>
      </w:r>
      <w:proofErr w:type="spellEnd"/>
      <w:r w:rsidRPr="004043C5">
        <w:rPr>
          <w:rFonts w:ascii="Times New Roman" w:hAnsi="Times New Roman" w:cs="Times New Roman"/>
          <w:sz w:val="24"/>
          <w:szCs w:val="24"/>
          <w:lang w:val="sq-AL"/>
        </w:rPr>
        <w:t>;</w:t>
      </w:r>
    </w:p>
    <w:p w14:paraId="6DAF65A0" w14:textId="77777777" w:rsidR="00E82E03" w:rsidRPr="004043C5" w:rsidRDefault="00E82E03" w:rsidP="00E82E03">
      <w:pPr>
        <w:pStyle w:val="ListParagraph"/>
        <w:numPr>
          <w:ilvl w:val="0"/>
          <w:numId w:val="12"/>
        </w:num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 xml:space="preserve">Zbatim i ngadalshëm i sistemit të menaxhimit të </w:t>
      </w:r>
      <w:proofErr w:type="spellStart"/>
      <w:r w:rsidRPr="004043C5">
        <w:rPr>
          <w:rFonts w:ascii="Times New Roman" w:hAnsi="Times New Roman" w:cs="Times New Roman"/>
          <w:sz w:val="24"/>
          <w:szCs w:val="24"/>
          <w:lang w:val="sq-AL"/>
        </w:rPr>
        <w:t>performancës</w:t>
      </w:r>
      <w:proofErr w:type="spellEnd"/>
      <w:r w:rsidRPr="004043C5">
        <w:rPr>
          <w:rFonts w:ascii="Times New Roman" w:hAnsi="Times New Roman" w:cs="Times New Roman"/>
          <w:sz w:val="24"/>
          <w:szCs w:val="24"/>
          <w:lang w:val="sq-AL"/>
        </w:rPr>
        <w:t xml:space="preserve"> së agjencive. Me gjithë kërkesën nga ministria përgjegjëse për administratë publike, disa agjenci nuk kanë raportuar nëse kanë hartuar plane të </w:t>
      </w:r>
      <w:proofErr w:type="spellStart"/>
      <w:r w:rsidRPr="004043C5">
        <w:rPr>
          <w:rFonts w:ascii="Times New Roman" w:hAnsi="Times New Roman" w:cs="Times New Roman"/>
          <w:sz w:val="24"/>
          <w:szCs w:val="24"/>
          <w:lang w:val="sq-AL"/>
        </w:rPr>
        <w:t>performancës</w:t>
      </w:r>
      <w:proofErr w:type="spellEnd"/>
      <w:r w:rsidRPr="004043C5">
        <w:rPr>
          <w:rFonts w:ascii="Times New Roman" w:hAnsi="Times New Roman" w:cs="Times New Roman"/>
          <w:sz w:val="24"/>
          <w:szCs w:val="24"/>
          <w:lang w:val="sq-AL"/>
        </w:rPr>
        <w:t xml:space="preserve"> për 2026 e disa prej tyre kanë hartuar draftet e para, mirëpo nuk janë miratuar. Ky proces është ndikuar nga mos themelimi i njësive përgjegjëse brenda ministrive me të cilat agjencitë </w:t>
      </w:r>
      <w:proofErr w:type="spellStart"/>
      <w:r w:rsidRPr="004043C5">
        <w:rPr>
          <w:rFonts w:ascii="Times New Roman" w:hAnsi="Times New Roman" w:cs="Times New Roman"/>
          <w:sz w:val="24"/>
          <w:szCs w:val="24"/>
          <w:lang w:val="sq-AL"/>
        </w:rPr>
        <w:t>dakordojnë</w:t>
      </w:r>
      <w:proofErr w:type="spellEnd"/>
      <w:r w:rsidRPr="004043C5">
        <w:rPr>
          <w:rFonts w:ascii="Times New Roman" w:hAnsi="Times New Roman" w:cs="Times New Roman"/>
          <w:sz w:val="24"/>
          <w:szCs w:val="24"/>
          <w:lang w:val="sq-AL"/>
        </w:rPr>
        <w:t xml:space="preserve"> planet e </w:t>
      </w:r>
      <w:proofErr w:type="spellStart"/>
      <w:r w:rsidRPr="004043C5">
        <w:rPr>
          <w:rFonts w:ascii="Times New Roman" w:hAnsi="Times New Roman" w:cs="Times New Roman"/>
          <w:sz w:val="24"/>
          <w:szCs w:val="24"/>
          <w:lang w:val="sq-AL"/>
        </w:rPr>
        <w:t>performancës</w:t>
      </w:r>
      <w:proofErr w:type="spellEnd"/>
      <w:r w:rsidRPr="004043C5">
        <w:rPr>
          <w:rFonts w:ascii="Times New Roman" w:hAnsi="Times New Roman" w:cs="Times New Roman"/>
          <w:sz w:val="24"/>
          <w:szCs w:val="24"/>
          <w:lang w:val="sq-AL"/>
        </w:rPr>
        <w:t xml:space="preserve"> para miratimit të tyre final nga drejtori i agjencisë;</w:t>
      </w:r>
    </w:p>
    <w:p w14:paraId="7CDAA1CF" w14:textId="77777777" w:rsidR="00E82E03" w:rsidRPr="004043C5" w:rsidRDefault="00E82E03" w:rsidP="00E82E03">
      <w:pPr>
        <w:pStyle w:val="ListParagraph"/>
        <w:numPr>
          <w:ilvl w:val="0"/>
          <w:numId w:val="12"/>
        </w:numPr>
        <w:rPr>
          <w:rFonts w:ascii="Times New Roman" w:hAnsi="Times New Roman" w:cs="Times New Roman"/>
          <w:sz w:val="24"/>
          <w:szCs w:val="24"/>
          <w:lang w:val="sq-AL"/>
        </w:rPr>
      </w:pPr>
      <w:r w:rsidRPr="004043C5">
        <w:rPr>
          <w:rFonts w:ascii="Times New Roman" w:hAnsi="Times New Roman" w:cs="Times New Roman"/>
          <w:sz w:val="24"/>
          <w:szCs w:val="24"/>
          <w:lang w:val="sq-AL"/>
        </w:rPr>
        <w:lastRenderedPageBreak/>
        <w:t>Niveli i zbatimit të rekomandimeve të dhëna nga Avokati i Popullit është i ulët, niveli i zbatimit të tyre në vitin 2024 ka qenë 28% kurse në vitin 2025 është 19% ngase nga 683 rekomandime të dhëna, vetëm 131 janë zbatuar gjatë 2025;</w:t>
      </w:r>
    </w:p>
    <w:p w14:paraId="6A7E779C" w14:textId="77777777" w:rsidR="00E82E03" w:rsidRDefault="00E82E03" w:rsidP="00E82E03">
      <w:pPr>
        <w:pStyle w:val="ListParagraph"/>
        <w:numPr>
          <w:ilvl w:val="0"/>
          <w:numId w:val="12"/>
        </w:numPr>
        <w:rPr>
          <w:rFonts w:ascii="Times New Roman" w:hAnsi="Times New Roman" w:cs="Times New Roman"/>
          <w:sz w:val="24"/>
          <w:szCs w:val="24"/>
          <w:lang w:val="sq-AL"/>
        </w:rPr>
      </w:pPr>
      <w:r w:rsidRPr="004043C5">
        <w:rPr>
          <w:rFonts w:ascii="Times New Roman" w:hAnsi="Times New Roman" w:cs="Times New Roman"/>
          <w:sz w:val="24"/>
          <w:szCs w:val="24"/>
          <w:lang w:val="sq-AL"/>
        </w:rPr>
        <w:t xml:space="preserve">Ka vonesa në organizimin e trajnimit të detyrueshëm për inspektorë i paraparë me Ligjin për inspektime dhe Rregulloren përkatëse të miratuar nga Qeveria dhe publikuar në gazetën zyrtare në shtator 2025; </w:t>
      </w:r>
    </w:p>
    <w:p w14:paraId="164AB104" w14:textId="77777777" w:rsidR="00B5595D" w:rsidRPr="00B5595D" w:rsidRDefault="00B5595D" w:rsidP="00B5595D">
      <w:pPr>
        <w:pStyle w:val="ListParagraph"/>
        <w:numPr>
          <w:ilvl w:val="0"/>
          <w:numId w:val="12"/>
        </w:numPr>
        <w:rPr>
          <w:rFonts w:ascii="Times New Roman" w:hAnsi="Times New Roman" w:cs="Times New Roman"/>
          <w:sz w:val="24"/>
          <w:szCs w:val="24"/>
          <w:lang w:val="sq-AL"/>
        </w:rPr>
      </w:pPr>
      <w:r w:rsidRPr="00B5595D">
        <w:rPr>
          <w:rFonts w:ascii="Times New Roman" w:hAnsi="Times New Roman" w:cs="Times New Roman"/>
          <w:sz w:val="24"/>
          <w:szCs w:val="24"/>
          <w:lang w:val="sq-AL"/>
        </w:rPr>
        <w:t>Platforma Digjitale nuk është funksionale për shkak se kontrata me kompaninë që e mirëmbante ka skaduar;</w:t>
      </w:r>
    </w:p>
    <w:p w14:paraId="4A759236" w14:textId="77777777" w:rsidR="00B5595D" w:rsidRPr="00B5595D" w:rsidRDefault="00B5595D" w:rsidP="00B5595D">
      <w:pPr>
        <w:pStyle w:val="ListParagraph"/>
        <w:numPr>
          <w:ilvl w:val="0"/>
          <w:numId w:val="12"/>
        </w:numPr>
        <w:rPr>
          <w:rFonts w:ascii="Times New Roman" w:hAnsi="Times New Roman" w:cs="Times New Roman"/>
          <w:sz w:val="24"/>
          <w:szCs w:val="24"/>
          <w:lang w:val="sq-AL"/>
        </w:rPr>
      </w:pPr>
      <w:r w:rsidRPr="00B5595D">
        <w:rPr>
          <w:rFonts w:ascii="Times New Roman" w:hAnsi="Times New Roman" w:cs="Times New Roman"/>
          <w:sz w:val="24"/>
          <w:szCs w:val="24"/>
          <w:lang w:val="sq-AL"/>
        </w:rPr>
        <w:t xml:space="preserve">Manuali për Planifikim Strategjik ende nuk është përfunduar, megjithëse struktura e tij është </w:t>
      </w:r>
      <w:proofErr w:type="spellStart"/>
      <w:r w:rsidRPr="00B5595D">
        <w:rPr>
          <w:rFonts w:ascii="Times New Roman" w:hAnsi="Times New Roman" w:cs="Times New Roman"/>
          <w:sz w:val="24"/>
          <w:szCs w:val="24"/>
          <w:lang w:val="sq-AL"/>
        </w:rPr>
        <w:t>dakorduar</w:t>
      </w:r>
      <w:proofErr w:type="spellEnd"/>
      <w:r w:rsidRPr="00B5595D">
        <w:rPr>
          <w:rFonts w:ascii="Times New Roman" w:hAnsi="Times New Roman" w:cs="Times New Roman"/>
          <w:sz w:val="24"/>
          <w:szCs w:val="24"/>
          <w:lang w:val="sq-AL"/>
        </w:rPr>
        <w:t xml:space="preserve"> tashmë në pjesën e parë të vitit 2025;</w:t>
      </w:r>
    </w:p>
    <w:p w14:paraId="1B76FE75" w14:textId="6E5402A7" w:rsidR="00B5595D" w:rsidRPr="00B5595D" w:rsidRDefault="00B5595D" w:rsidP="00B5595D">
      <w:pPr>
        <w:pStyle w:val="ListParagraph"/>
        <w:numPr>
          <w:ilvl w:val="0"/>
          <w:numId w:val="12"/>
        </w:numPr>
        <w:rPr>
          <w:rFonts w:ascii="Times New Roman" w:hAnsi="Times New Roman" w:cs="Times New Roman"/>
          <w:sz w:val="24"/>
          <w:szCs w:val="24"/>
          <w:lang w:val="sq-AL"/>
        </w:rPr>
      </w:pPr>
      <w:r w:rsidRPr="00B5595D">
        <w:rPr>
          <w:rFonts w:ascii="Times New Roman" w:hAnsi="Times New Roman" w:cs="Times New Roman"/>
          <w:sz w:val="24"/>
          <w:szCs w:val="24"/>
          <w:lang w:val="sq-AL"/>
        </w:rPr>
        <w:t xml:space="preserve">Manuali për vlerësimin e ndikimit rregullator (hartimi i </w:t>
      </w:r>
      <w:r>
        <w:rPr>
          <w:rFonts w:ascii="Times New Roman" w:hAnsi="Times New Roman" w:cs="Times New Roman"/>
          <w:sz w:val="24"/>
          <w:szCs w:val="24"/>
          <w:lang w:val="sq-AL"/>
        </w:rPr>
        <w:t>koncept dokumenteve</w:t>
      </w:r>
      <w:r w:rsidRPr="00B5595D">
        <w:rPr>
          <w:rFonts w:ascii="Times New Roman" w:hAnsi="Times New Roman" w:cs="Times New Roman"/>
          <w:sz w:val="24"/>
          <w:szCs w:val="24"/>
          <w:lang w:val="sq-AL"/>
        </w:rPr>
        <w:t>) nuk është përfunduar dhe procesi është në fazat e hershme, pasi grupi punues ende nuk është themeluar;</w:t>
      </w:r>
    </w:p>
    <w:p w14:paraId="3F0C8401" w14:textId="77777777" w:rsidR="00B5595D" w:rsidRPr="00B5595D" w:rsidRDefault="00B5595D" w:rsidP="00B5595D">
      <w:pPr>
        <w:pStyle w:val="ListParagraph"/>
        <w:numPr>
          <w:ilvl w:val="0"/>
          <w:numId w:val="12"/>
        </w:numPr>
        <w:rPr>
          <w:rFonts w:ascii="Times New Roman" w:hAnsi="Times New Roman" w:cs="Times New Roman"/>
          <w:sz w:val="24"/>
          <w:szCs w:val="24"/>
          <w:lang w:val="sq-AL"/>
        </w:rPr>
      </w:pPr>
      <w:r w:rsidRPr="00B5595D">
        <w:rPr>
          <w:rFonts w:ascii="Times New Roman" w:hAnsi="Times New Roman" w:cs="Times New Roman"/>
          <w:sz w:val="24"/>
          <w:szCs w:val="24"/>
          <w:lang w:val="sq-AL"/>
        </w:rPr>
        <w:t>Konsolidimi i legjislacionit duhet të mundësojë integrimin e të gjitha ndryshimeve në një tekst të vetëm, dhe jo që të ekzistojnë paralelisht akte të ndara të publikuara në Gazetën Zyrtare;</w:t>
      </w:r>
    </w:p>
    <w:p w14:paraId="40D62C20" w14:textId="09C64BCF" w:rsidR="00EC1664" w:rsidRDefault="00B5595D" w:rsidP="00E82E03">
      <w:pPr>
        <w:pStyle w:val="ListParagraph"/>
        <w:numPr>
          <w:ilvl w:val="0"/>
          <w:numId w:val="12"/>
        </w:numPr>
        <w:rPr>
          <w:rFonts w:ascii="Times New Roman" w:hAnsi="Times New Roman" w:cs="Times New Roman"/>
          <w:sz w:val="24"/>
          <w:szCs w:val="24"/>
          <w:lang w:val="sq-AL"/>
        </w:rPr>
      </w:pPr>
      <w:r w:rsidRPr="00B5595D">
        <w:rPr>
          <w:rFonts w:ascii="Times New Roman" w:hAnsi="Times New Roman" w:cs="Times New Roman"/>
          <w:sz w:val="24"/>
          <w:szCs w:val="24"/>
          <w:lang w:val="sq-AL"/>
        </w:rPr>
        <w:t xml:space="preserve">Portali i të dhënave të hapura nuk është përditësuar, që do të thotë se nuk publikohen grupe të tjera të </w:t>
      </w:r>
      <w:proofErr w:type="spellStart"/>
      <w:r w:rsidRPr="00B5595D">
        <w:rPr>
          <w:rFonts w:ascii="Times New Roman" w:hAnsi="Times New Roman" w:cs="Times New Roman"/>
          <w:sz w:val="24"/>
          <w:szCs w:val="24"/>
          <w:lang w:val="sq-AL"/>
        </w:rPr>
        <w:t>të</w:t>
      </w:r>
      <w:proofErr w:type="spellEnd"/>
      <w:r w:rsidRPr="00B5595D">
        <w:rPr>
          <w:rFonts w:ascii="Times New Roman" w:hAnsi="Times New Roman" w:cs="Times New Roman"/>
          <w:sz w:val="24"/>
          <w:szCs w:val="24"/>
          <w:lang w:val="sq-AL"/>
        </w:rPr>
        <w:t xml:space="preserve"> dhënave, ndërsa ato të publikuara tashmë janë të vjetruara.</w:t>
      </w:r>
    </w:p>
    <w:p w14:paraId="175707CA" w14:textId="77777777" w:rsidR="000A2913" w:rsidRDefault="000A2913" w:rsidP="000A2913">
      <w:pPr>
        <w:pStyle w:val="ListParagraph"/>
        <w:rPr>
          <w:rFonts w:ascii="Times New Roman" w:hAnsi="Times New Roman" w:cs="Times New Roman"/>
          <w:sz w:val="24"/>
          <w:szCs w:val="24"/>
          <w:lang w:val="sq-AL"/>
        </w:rPr>
      </w:pPr>
    </w:p>
    <w:p w14:paraId="727A3D29" w14:textId="77777777" w:rsidR="0094234B" w:rsidRPr="0094234B" w:rsidRDefault="0094234B" w:rsidP="0094234B">
      <w:pPr>
        <w:pStyle w:val="ListParagraph"/>
        <w:rPr>
          <w:rFonts w:ascii="Times New Roman" w:hAnsi="Times New Roman" w:cs="Times New Roman"/>
          <w:sz w:val="24"/>
          <w:szCs w:val="24"/>
          <w:lang w:val="sq-AL"/>
        </w:rPr>
      </w:pPr>
    </w:p>
    <w:p w14:paraId="10BF8DCA" w14:textId="7C7D6727" w:rsidR="00E82E03" w:rsidRPr="00366E07" w:rsidRDefault="00E82E03" w:rsidP="00CA31A7">
      <w:pPr>
        <w:pStyle w:val="ListParagraph"/>
        <w:numPr>
          <w:ilvl w:val="0"/>
          <w:numId w:val="13"/>
        </w:numPr>
        <w:rPr>
          <w:rStyle w:val="IntenseReference"/>
          <w:rFonts w:ascii="Times New Roman" w:hAnsi="Times New Roman" w:cs="Times New Roman"/>
          <w:sz w:val="24"/>
          <w:szCs w:val="24"/>
          <w:lang w:val="sq-AL"/>
        </w:rPr>
      </w:pPr>
      <w:r w:rsidRPr="00366E07">
        <w:rPr>
          <w:rStyle w:val="IntenseReference"/>
          <w:rFonts w:ascii="Times New Roman" w:hAnsi="Times New Roman" w:cs="Times New Roman"/>
          <w:sz w:val="24"/>
          <w:szCs w:val="24"/>
          <w:lang w:val="sq-AL"/>
        </w:rPr>
        <w:t>Hapat e ardhshëm</w:t>
      </w:r>
    </w:p>
    <w:p w14:paraId="1FAF4A5D" w14:textId="77777777" w:rsidR="00E82E03" w:rsidRPr="004043C5" w:rsidRDefault="00E82E03" w:rsidP="00E82E03">
      <w:pPr>
        <w:jc w:val="both"/>
        <w:rPr>
          <w:rFonts w:ascii="Times New Roman" w:hAnsi="Times New Roman" w:cs="Times New Roman"/>
          <w:sz w:val="24"/>
          <w:szCs w:val="24"/>
          <w:lang w:val="sq-AL"/>
        </w:rPr>
      </w:pPr>
      <w:r w:rsidRPr="004043C5">
        <w:rPr>
          <w:rFonts w:ascii="Times New Roman" w:hAnsi="Times New Roman" w:cs="Times New Roman"/>
          <w:sz w:val="24"/>
          <w:szCs w:val="24"/>
          <w:lang w:val="sq-AL"/>
        </w:rPr>
        <w:t xml:space="preserve">Sipas sfidave të adresuara më lartë, ky raport propozon marrjen e këtyre hapave me qëllim rritjen e nivelit të zbatimit të aktiviteteve gjatë 2026. Kjo pjesë paraqitet në mënyrë </w:t>
      </w:r>
      <w:proofErr w:type="spellStart"/>
      <w:r w:rsidRPr="004043C5">
        <w:rPr>
          <w:rFonts w:ascii="Times New Roman" w:hAnsi="Times New Roman" w:cs="Times New Roman"/>
          <w:sz w:val="24"/>
          <w:szCs w:val="24"/>
          <w:lang w:val="sq-AL"/>
        </w:rPr>
        <w:t>tabelare</w:t>
      </w:r>
      <w:proofErr w:type="spellEnd"/>
      <w:r w:rsidRPr="004043C5">
        <w:rPr>
          <w:rFonts w:ascii="Times New Roman" w:hAnsi="Times New Roman" w:cs="Times New Roman"/>
          <w:sz w:val="24"/>
          <w:szCs w:val="24"/>
          <w:lang w:val="sq-AL"/>
        </w:rPr>
        <w:t xml:space="preserve"> për të bërë lidhjen në mes të sidave dhe zgjidhjeve të propozuara.</w:t>
      </w:r>
    </w:p>
    <w:tbl>
      <w:tblPr>
        <w:tblStyle w:val="TableGrid"/>
        <w:tblW w:w="0" w:type="auto"/>
        <w:tblLook w:val="04A0" w:firstRow="1" w:lastRow="0" w:firstColumn="1" w:lastColumn="0" w:noHBand="0" w:noVBand="1"/>
      </w:tblPr>
      <w:tblGrid>
        <w:gridCol w:w="4508"/>
        <w:gridCol w:w="4508"/>
      </w:tblGrid>
      <w:tr w:rsidR="00E82E03" w14:paraId="725B8733" w14:textId="77777777" w:rsidTr="004043C5">
        <w:tc>
          <w:tcPr>
            <w:tcW w:w="4508" w:type="dxa"/>
          </w:tcPr>
          <w:p w14:paraId="22C48C4E" w14:textId="77777777" w:rsidR="00E82E03" w:rsidRPr="00366E07" w:rsidRDefault="00E82E03" w:rsidP="004043C5">
            <w:pPr>
              <w:rPr>
                <w:rFonts w:ascii="Times New Roman" w:hAnsi="Times New Roman" w:cs="Times New Roman"/>
                <w:b/>
                <w:bCs/>
                <w:lang w:val="sq-AL"/>
              </w:rPr>
            </w:pPr>
            <w:r w:rsidRPr="00366E07">
              <w:rPr>
                <w:rFonts w:ascii="Times New Roman" w:hAnsi="Times New Roman" w:cs="Times New Roman"/>
                <w:b/>
                <w:bCs/>
                <w:lang w:val="sq-AL"/>
              </w:rPr>
              <w:t>Sfida</w:t>
            </w:r>
          </w:p>
        </w:tc>
        <w:tc>
          <w:tcPr>
            <w:tcW w:w="4508" w:type="dxa"/>
          </w:tcPr>
          <w:p w14:paraId="694760DA" w14:textId="77777777" w:rsidR="00E82E03" w:rsidRPr="00366E07" w:rsidRDefault="00E82E03" w:rsidP="004043C5">
            <w:pPr>
              <w:rPr>
                <w:rFonts w:ascii="Times New Roman" w:hAnsi="Times New Roman" w:cs="Times New Roman"/>
                <w:b/>
                <w:bCs/>
                <w:lang w:val="sq-AL"/>
              </w:rPr>
            </w:pPr>
            <w:r w:rsidRPr="00366E07">
              <w:rPr>
                <w:rFonts w:ascii="Times New Roman" w:hAnsi="Times New Roman" w:cs="Times New Roman"/>
                <w:b/>
                <w:bCs/>
                <w:lang w:val="sq-AL"/>
              </w:rPr>
              <w:t>Rekomandimi</w:t>
            </w:r>
          </w:p>
        </w:tc>
      </w:tr>
      <w:tr w:rsidR="00E82E03" w:rsidRPr="00B5595D" w14:paraId="0B44D8FB" w14:textId="77777777" w:rsidTr="004043C5">
        <w:tc>
          <w:tcPr>
            <w:tcW w:w="4508" w:type="dxa"/>
          </w:tcPr>
          <w:p w14:paraId="3C5EA0F8" w14:textId="77777777" w:rsidR="00E82E03" w:rsidRPr="00366E07" w:rsidRDefault="00E82E03" w:rsidP="004043C5">
            <w:pPr>
              <w:rPr>
                <w:rFonts w:ascii="Times New Roman" w:hAnsi="Times New Roman" w:cs="Times New Roman"/>
                <w:lang w:val="sq-AL"/>
              </w:rPr>
            </w:pPr>
            <w:r w:rsidRPr="00366E07">
              <w:rPr>
                <w:rFonts w:ascii="Times New Roman" w:hAnsi="Times New Roman" w:cs="Times New Roman"/>
                <w:lang w:val="sq-AL"/>
              </w:rPr>
              <w:t>Njësia për hartim dhe koordinim të politikave me detyra dhe përgjegjësi në fushën e ofrimit të shërbimeve, nuk është themeluar në kuadër të ministrisë përgjegjëse për administratë publike</w:t>
            </w:r>
          </w:p>
        </w:tc>
        <w:tc>
          <w:tcPr>
            <w:tcW w:w="4508" w:type="dxa"/>
          </w:tcPr>
          <w:p w14:paraId="1552243C" w14:textId="77777777" w:rsidR="00E82E03" w:rsidRPr="00366E07" w:rsidRDefault="00E82E03" w:rsidP="004043C5">
            <w:pPr>
              <w:rPr>
                <w:rFonts w:ascii="Times New Roman" w:hAnsi="Times New Roman" w:cs="Times New Roman"/>
                <w:lang w:val="sq-AL"/>
              </w:rPr>
            </w:pPr>
            <w:r w:rsidRPr="00366E07">
              <w:rPr>
                <w:rFonts w:ascii="Times New Roman" w:hAnsi="Times New Roman" w:cs="Times New Roman"/>
                <w:lang w:val="sq-AL"/>
              </w:rPr>
              <w:t>Ministria e Digjitalizimit dhe Administratës Publike (MDAP) të themelojë njësinë përgjegjëse me funksione në hartim dhe koordinim të politikave në fushën e ofrimit të shërbimeve. Kjo do të qartësonte ndarjen e detyrave dhe përgjegjësive në mes të institucioneve në fushën e ofrimit të shërbimeve;</w:t>
            </w:r>
          </w:p>
        </w:tc>
      </w:tr>
      <w:tr w:rsidR="00E82E03" w:rsidRPr="00B5595D" w14:paraId="0CBC2B4C" w14:textId="77777777" w:rsidTr="004043C5">
        <w:tc>
          <w:tcPr>
            <w:tcW w:w="4508" w:type="dxa"/>
          </w:tcPr>
          <w:p w14:paraId="6B44DE16" w14:textId="77777777" w:rsidR="00E82E03" w:rsidRPr="00366E07" w:rsidRDefault="00E82E03" w:rsidP="004043C5">
            <w:pPr>
              <w:jc w:val="both"/>
              <w:rPr>
                <w:rFonts w:ascii="Times New Roman" w:hAnsi="Times New Roman" w:cs="Times New Roman"/>
                <w:lang w:val="sq-AL"/>
              </w:rPr>
            </w:pPr>
            <w:r w:rsidRPr="00366E07">
              <w:rPr>
                <w:rFonts w:ascii="Times New Roman" w:hAnsi="Times New Roman" w:cs="Times New Roman"/>
                <w:lang w:val="sq-AL"/>
              </w:rPr>
              <w:t>Korniza ligjore në shërbim civil ende nuk është kompletuar. Ligji për zyrtarët publik ka hyrë në fuqi në qershor 2025, Rregullorja për pranimin në shërbimin civil është publikuar dhe ka hyrë në fuqi në janar 2026. Disa rregullore tjera të nevojshme për zbatimin e LZP-së janë ende draft dhe ende nuk ka mund të fillojë rekrutimi i centralizuar i paraparë me LZP;</w:t>
            </w:r>
          </w:p>
        </w:tc>
        <w:tc>
          <w:tcPr>
            <w:tcW w:w="4508" w:type="dxa"/>
          </w:tcPr>
          <w:p w14:paraId="4C08E814" w14:textId="77777777" w:rsidR="00E82E03" w:rsidRPr="00366E07" w:rsidRDefault="00E82E03" w:rsidP="004043C5">
            <w:pPr>
              <w:rPr>
                <w:rFonts w:ascii="Times New Roman" w:hAnsi="Times New Roman" w:cs="Times New Roman"/>
                <w:lang w:val="sq-AL"/>
              </w:rPr>
            </w:pPr>
            <w:r w:rsidRPr="00366E07">
              <w:rPr>
                <w:rFonts w:ascii="Times New Roman" w:hAnsi="Times New Roman" w:cs="Times New Roman"/>
                <w:lang w:val="sq-AL"/>
              </w:rPr>
              <w:t>MDAP, konkretisht DMZP të shpejtojë kompletimin e akteve nënligjore të nevojshme për zbatimin e LZP-së. Të njëjtat të miratohen në Qeveri dhe të fillojë rekrutimi i centralizuar brenda afatit të paraparë me LZP.  Po ashtu, DMZP të kompletojë trajnimet e nevojshme të stafit dhe NJMBNJ-ve tjera për zbatimin efikas të LZP-së;</w:t>
            </w:r>
          </w:p>
        </w:tc>
      </w:tr>
      <w:tr w:rsidR="00E82E03" w:rsidRPr="00B5595D" w14:paraId="5D8294B4" w14:textId="77777777" w:rsidTr="004043C5">
        <w:tc>
          <w:tcPr>
            <w:tcW w:w="4508" w:type="dxa"/>
          </w:tcPr>
          <w:p w14:paraId="29D5C8E5" w14:textId="317F536C" w:rsidR="00E82E03" w:rsidRPr="00366E07" w:rsidRDefault="00E82E03" w:rsidP="004043C5">
            <w:pPr>
              <w:jc w:val="both"/>
              <w:rPr>
                <w:rFonts w:ascii="Times New Roman" w:hAnsi="Times New Roman" w:cs="Times New Roman"/>
                <w:lang w:val="sq-AL"/>
              </w:rPr>
            </w:pPr>
            <w:r w:rsidRPr="00366E07">
              <w:rPr>
                <w:rFonts w:ascii="Times New Roman" w:hAnsi="Times New Roman" w:cs="Times New Roman"/>
                <w:lang w:val="sq-AL"/>
              </w:rPr>
              <w:t>Mos harmonizim i plotë i ligjeve që përmbajnë procedura të veçanta administrative, me LPPA ngase faza e tretë e harmonizimit (84 ligje të</w:t>
            </w:r>
            <w:r w:rsidR="00366E07">
              <w:rPr>
                <w:rFonts w:ascii="Times New Roman" w:hAnsi="Times New Roman" w:cs="Times New Roman"/>
                <w:lang w:val="sq-AL"/>
              </w:rPr>
              <w:t xml:space="preserve"> identi</w:t>
            </w:r>
            <w:r w:rsidRPr="00366E07">
              <w:rPr>
                <w:rFonts w:ascii="Times New Roman" w:hAnsi="Times New Roman" w:cs="Times New Roman"/>
                <w:lang w:val="sq-AL"/>
              </w:rPr>
              <w:t>fikuara) nuk është kryer;</w:t>
            </w:r>
          </w:p>
        </w:tc>
        <w:tc>
          <w:tcPr>
            <w:tcW w:w="4508" w:type="dxa"/>
          </w:tcPr>
          <w:p w14:paraId="0988BB35" w14:textId="7D3D2225" w:rsidR="00E82E03" w:rsidRPr="00366E07" w:rsidRDefault="00E82E03" w:rsidP="004043C5">
            <w:pPr>
              <w:rPr>
                <w:rFonts w:ascii="Times New Roman" w:hAnsi="Times New Roman" w:cs="Times New Roman"/>
                <w:lang w:val="sq-AL"/>
              </w:rPr>
            </w:pPr>
            <w:r w:rsidRPr="00366E07">
              <w:rPr>
                <w:rFonts w:ascii="Times New Roman" w:hAnsi="Times New Roman" w:cs="Times New Roman"/>
                <w:lang w:val="sq-AL"/>
              </w:rPr>
              <w:t>MDAP</w:t>
            </w:r>
            <w:r w:rsidR="00422805">
              <w:rPr>
                <w:rFonts w:ascii="Times New Roman" w:hAnsi="Times New Roman" w:cs="Times New Roman"/>
                <w:lang w:val="sq-AL"/>
              </w:rPr>
              <w:t>,</w:t>
            </w:r>
            <w:r w:rsidRPr="00366E07">
              <w:rPr>
                <w:rFonts w:ascii="Times New Roman" w:hAnsi="Times New Roman" w:cs="Times New Roman"/>
                <w:lang w:val="sq-AL"/>
              </w:rPr>
              <w:t xml:space="preserve"> të kërkojë mbështetje nga partnerët zhvillimorë për të kryer fazën e tretë të harmonizimit të ligjeve që përmbajnë procedura të </w:t>
            </w:r>
            <w:r w:rsidR="00366E07" w:rsidRPr="00366E07">
              <w:rPr>
                <w:rFonts w:ascii="Times New Roman" w:hAnsi="Times New Roman" w:cs="Times New Roman"/>
                <w:lang w:val="sq-AL"/>
              </w:rPr>
              <w:t>veçanta</w:t>
            </w:r>
            <w:r w:rsidRPr="00366E07">
              <w:rPr>
                <w:rFonts w:ascii="Times New Roman" w:hAnsi="Times New Roman" w:cs="Times New Roman"/>
                <w:lang w:val="sq-AL"/>
              </w:rPr>
              <w:t xml:space="preserve"> administrative, me LPPA; </w:t>
            </w:r>
          </w:p>
        </w:tc>
      </w:tr>
      <w:tr w:rsidR="00E82E03" w:rsidRPr="00B5595D" w14:paraId="5F254909" w14:textId="77777777" w:rsidTr="004043C5">
        <w:tc>
          <w:tcPr>
            <w:tcW w:w="4508" w:type="dxa"/>
          </w:tcPr>
          <w:p w14:paraId="758F9CEC" w14:textId="77777777" w:rsidR="00E82E03" w:rsidRPr="00366E07" w:rsidRDefault="00E82E03" w:rsidP="004043C5">
            <w:pPr>
              <w:jc w:val="both"/>
              <w:rPr>
                <w:rFonts w:ascii="Times New Roman" w:hAnsi="Times New Roman" w:cs="Times New Roman"/>
                <w:lang w:val="sq-AL"/>
              </w:rPr>
            </w:pPr>
            <w:r w:rsidRPr="00366E07">
              <w:rPr>
                <w:rFonts w:ascii="Times New Roman" w:hAnsi="Times New Roman" w:cs="Times New Roman"/>
                <w:lang w:val="sq-AL"/>
              </w:rPr>
              <w:t xml:space="preserve">Mungesa e kompletimit me anëtarë të KPMSHC-së ka ndikuar në mungesën e kuorumit në këshill dhe pamundësisë në vendimmarrje, në mes tjerash miratimin e planit të monitorimit të </w:t>
            </w:r>
            <w:r w:rsidRPr="00366E07">
              <w:rPr>
                <w:rFonts w:ascii="Times New Roman" w:hAnsi="Times New Roman" w:cs="Times New Roman"/>
                <w:lang w:val="sq-AL"/>
              </w:rPr>
              <w:lastRenderedPageBreak/>
              <w:t>institucioneve publike rreth zbatimit të rregullave dhe parimeve në shërbimin civil;</w:t>
            </w:r>
          </w:p>
        </w:tc>
        <w:tc>
          <w:tcPr>
            <w:tcW w:w="4508" w:type="dxa"/>
          </w:tcPr>
          <w:p w14:paraId="2183FA47" w14:textId="77777777" w:rsidR="00E82E03" w:rsidRPr="00366E07" w:rsidRDefault="00E82E03" w:rsidP="004043C5">
            <w:pPr>
              <w:rPr>
                <w:rFonts w:ascii="Times New Roman" w:hAnsi="Times New Roman" w:cs="Times New Roman"/>
                <w:lang w:val="sq-AL"/>
              </w:rPr>
            </w:pPr>
            <w:r w:rsidRPr="00366E07">
              <w:rPr>
                <w:rFonts w:ascii="Times New Roman" w:hAnsi="Times New Roman" w:cs="Times New Roman"/>
                <w:lang w:val="sq-AL"/>
              </w:rPr>
              <w:lastRenderedPageBreak/>
              <w:t xml:space="preserve">Qeveria të kërkojë nga Komisioni funksional i Kuvendit nisjen e procedurave për shpalljen e konkursit për zgjedhjen e anëtarëve të KPMSHC në mënyrë që të mos ketë vonesa të </w:t>
            </w:r>
            <w:r w:rsidRPr="00366E07">
              <w:rPr>
                <w:rFonts w:ascii="Times New Roman" w:hAnsi="Times New Roman" w:cs="Times New Roman"/>
                <w:lang w:val="sq-AL"/>
              </w:rPr>
              <w:lastRenderedPageBreak/>
              <w:t>mëtejme kryerjen e detyrave që KPMSHC i ka me ligj;</w:t>
            </w:r>
          </w:p>
        </w:tc>
      </w:tr>
      <w:tr w:rsidR="00E82E03" w:rsidRPr="00B5595D" w14:paraId="7068C7EB" w14:textId="77777777" w:rsidTr="004043C5">
        <w:tc>
          <w:tcPr>
            <w:tcW w:w="4508" w:type="dxa"/>
          </w:tcPr>
          <w:p w14:paraId="346FD6E8" w14:textId="1B8314E6" w:rsidR="00E82E03" w:rsidRPr="00366E07" w:rsidRDefault="00E82E03" w:rsidP="004043C5">
            <w:pPr>
              <w:jc w:val="both"/>
              <w:rPr>
                <w:rFonts w:ascii="Times New Roman" w:hAnsi="Times New Roman" w:cs="Times New Roman"/>
                <w:lang w:val="sq-AL"/>
              </w:rPr>
            </w:pPr>
            <w:r w:rsidRPr="00366E07">
              <w:rPr>
                <w:rFonts w:ascii="Times New Roman" w:hAnsi="Times New Roman" w:cs="Times New Roman"/>
                <w:lang w:val="sq-AL"/>
              </w:rPr>
              <w:lastRenderedPageBreak/>
              <w:t>Zbatim i ngadalshëm i procesit të racionalizimit të agjencive. Projektligji për racionalizimin e agjencive ekzekutive në sektorin e kulturës dhe ekonomisë i hartuar në 2024, nuk është miratuar në Qeveri e pastaj në Kuvend</w:t>
            </w:r>
            <w:r w:rsidR="00A634AC">
              <w:rPr>
                <w:rFonts w:ascii="Times New Roman" w:hAnsi="Times New Roman" w:cs="Times New Roman"/>
                <w:lang w:val="sq-AL"/>
              </w:rPr>
              <w:t xml:space="preserve"> </w:t>
            </w:r>
            <w:r w:rsidR="004207E6">
              <w:rPr>
                <w:rFonts w:ascii="Times New Roman" w:hAnsi="Times New Roman" w:cs="Times New Roman"/>
                <w:lang w:val="sq-AL"/>
              </w:rPr>
              <w:t xml:space="preserve">për periudhën raportuese </w:t>
            </w:r>
            <w:r w:rsidR="00A634AC">
              <w:rPr>
                <w:rFonts w:ascii="Times New Roman" w:hAnsi="Times New Roman" w:cs="Times New Roman"/>
                <w:lang w:val="sq-AL"/>
              </w:rPr>
              <w:t>(</w:t>
            </w:r>
            <w:r w:rsidR="004207E6">
              <w:rPr>
                <w:rFonts w:ascii="Times New Roman" w:hAnsi="Times New Roman" w:cs="Times New Roman"/>
                <w:lang w:val="sq-AL"/>
              </w:rPr>
              <w:t>ndonëse</w:t>
            </w:r>
            <w:r w:rsidR="00A634AC">
              <w:rPr>
                <w:rFonts w:ascii="Times New Roman" w:hAnsi="Times New Roman" w:cs="Times New Roman"/>
                <w:lang w:val="sq-AL"/>
              </w:rPr>
              <w:t xml:space="preserve"> i miratuar </w:t>
            </w:r>
            <w:r w:rsidR="004207E6">
              <w:rPr>
                <w:rFonts w:ascii="Times New Roman" w:hAnsi="Times New Roman" w:cs="Times New Roman"/>
                <w:lang w:val="sq-AL"/>
              </w:rPr>
              <w:t>në</w:t>
            </w:r>
            <w:r w:rsidR="00A634AC">
              <w:rPr>
                <w:rFonts w:ascii="Times New Roman" w:hAnsi="Times New Roman" w:cs="Times New Roman"/>
                <w:lang w:val="sq-AL"/>
              </w:rPr>
              <w:t xml:space="preserve"> </w:t>
            </w:r>
            <w:r w:rsidR="004207E6">
              <w:rPr>
                <w:rFonts w:ascii="Times New Roman" w:hAnsi="Times New Roman" w:cs="Times New Roman"/>
                <w:lang w:val="sq-AL"/>
              </w:rPr>
              <w:t xml:space="preserve">qeveri, vendimi </w:t>
            </w:r>
            <w:proofErr w:type="spellStart"/>
            <w:r w:rsidR="004207E6" w:rsidRPr="004207E6">
              <w:rPr>
                <w:rFonts w:ascii="Times New Roman" w:hAnsi="Times New Roman"/>
                <w:color w:val="000000" w:themeColor="text1"/>
                <w:sz w:val="24"/>
                <w:szCs w:val="24"/>
              </w:rPr>
              <w:t>Nr</w:t>
            </w:r>
            <w:proofErr w:type="spellEnd"/>
            <w:r w:rsidR="004207E6">
              <w:rPr>
                <w:rFonts w:ascii="Times New Roman" w:hAnsi="Times New Roman"/>
                <w:color w:val="000000" w:themeColor="text1"/>
                <w:sz w:val="24"/>
                <w:szCs w:val="24"/>
              </w:rPr>
              <w:t>. 05/11, 20.04.2026)</w:t>
            </w:r>
            <w:r w:rsidRPr="00366E07">
              <w:rPr>
                <w:rFonts w:ascii="Times New Roman" w:hAnsi="Times New Roman" w:cs="Times New Roman"/>
                <w:lang w:val="sq-AL"/>
              </w:rPr>
              <w:t xml:space="preserve">. Me gjithë përgatitjet me analiza për racionalizimin e agjencive në tre sektorët tjerë të zgjedhur nga grupi punues (mjedisi, arsimi dhe menaxhimi i financave publike), jo të gjitha ministritë e përfshira kanë dërguar përfaqësuesit e tyre në grupin punues me qëllim të përgatitjes së propozimeve për racionalizimin e agjencive në këtë tre sektorë. Po ashtu, ka vonesa në zbatimin e programit paraprak për racionalizimin e agjencive të miratuar në Qeveri ngase Ministritë nuk kanë mundur të procedojnë me </w:t>
            </w:r>
            <w:proofErr w:type="spellStart"/>
            <w:r w:rsidRPr="00366E07">
              <w:rPr>
                <w:rFonts w:ascii="Times New Roman" w:hAnsi="Times New Roman" w:cs="Times New Roman"/>
                <w:lang w:val="sq-AL"/>
              </w:rPr>
              <w:t>draftim</w:t>
            </w:r>
            <w:proofErr w:type="spellEnd"/>
            <w:r w:rsidRPr="00366E07">
              <w:rPr>
                <w:rFonts w:ascii="Times New Roman" w:hAnsi="Times New Roman" w:cs="Times New Roman"/>
                <w:lang w:val="sq-AL"/>
              </w:rPr>
              <w:t xml:space="preserve"> dhe miratim të ligjeve sektoriale të identifikuara në procesin e racionalizimit të agjencive </w:t>
            </w:r>
            <w:proofErr w:type="spellStart"/>
            <w:r w:rsidRPr="00366E07">
              <w:rPr>
                <w:rFonts w:ascii="Times New Roman" w:hAnsi="Times New Roman" w:cs="Times New Roman"/>
                <w:lang w:val="sq-AL"/>
              </w:rPr>
              <w:t>rregullatore</w:t>
            </w:r>
            <w:proofErr w:type="spellEnd"/>
            <w:r w:rsidRPr="00366E07">
              <w:rPr>
                <w:rFonts w:ascii="Times New Roman" w:hAnsi="Times New Roman" w:cs="Times New Roman"/>
                <w:lang w:val="sq-AL"/>
              </w:rPr>
              <w:t>;</w:t>
            </w:r>
          </w:p>
        </w:tc>
        <w:tc>
          <w:tcPr>
            <w:tcW w:w="4508" w:type="dxa"/>
          </w:tcPr>
          <w:p w14:paraId="419446B1" w14:textId="0BFAD4C3" w:rsidR="00E82E03" w:rsidRPr="00366E07" w:rsidRDefault="00E82E03" w:rsidP="004207E6">
            <w:pPr>
              <w:rPr>
                <w:rFonts w:ascii="Times New Roman" w:hAnsi="Times New Roman" w:cs="Times New Roman"/>
                <w:lang w:val="sq-AL"/>
              </w:rPr>
            </w:pPr>
            <w:r w:rsidRPr="00366E07">
              <w:rPr>
                <w:rFonts w:ascii="Times New Roman" w:hAnsi="Times New Roman" w:cs="Times New Roman"/>
                <w:lang w:val="sq-AL"/>
              </w:rPr>
              <w:t>MDAP</w:t>
            </w:r>
            <w:r w:rsidR="00422805">
              <w:rPr>
                <w:rFonts w:ascii="Times New Roman" w:hAnsi="Times New Roman" w:cs="Times New Roman"/>
                <w:lang w:val="sq-AL"/>
              </w:rPr>
              <w:t>,</w:t>
            </w:r>
            <w:r w:rsidRPr="00366E07">
              <w:rPr>
                <w:rFonts w:ascii="Times New Roman" w:hAnsi="Times New Roman" w:cs="Times New Roman"/>
                <w:lang w:val="sq-AL"/>
              </w:rPr>
              <w:t xml:space="preserve"> të komunikojë me ministritë përkatëse në </w:t>
            </w:r>
            <w:r w:rsidR="00366E07" w:rsidRPr="00366E07">
              <w:rPr>
                <w:rFonts w:ascii="Times New Roman" w:hAnsi="Times New Roman" w:cs="Times New Roman"/>
                <w:lang w:val="sq-AL"/>
              </w:rPr>
              <w:t>sektorët</w:t>
            </w:r>
            <w:r w:rsidRPr="00366E07">
              <w:rPr>
                <w:rFonts w:ascii="Times New Roman" w:hAnsi="Times New Roman" w:cs="Times New Roman"/>
                <w:lang w:val="sq-AL"/>
              </w:rPr>
              <w:t xml:space="preserve"> e kulturës dhe ekonomisë, që të </w:t>
            </w:r>
            <w:proofErr w:type="spellStart"/>
            <w:r w:rsidRPr="00366E07">
              <w:rPr>
                <w:rFonts w:ascii="Times New Roman" w:hAnsi="Times New Roman" w:cs="Times New Roman"/>
                <w:lang w:val="sq-AL"/>
              </w:rPr>
              <w:t>draftojnë</w:t>
            </w:r>
            <w:proofErr w:type="spellEnd"/>
            <w:r w:rsidRPr="00366E07">
              <w:rPr>
                <w:rFonts w:ascii="Times New Roman" w:hAnsi="Times New Roman" w:cs="Times New Roman"/>
                <w:lang w:val="sq-AL"/>
              </w:rPr>
              <w:t xml:space="preserve"> ligjet e veçanta për zbatimin e Programit për Racionalizimin e Agjencive të miratuar në shtator 2024. Po ashtu, MDAP të komunikojë me ministritë e përfshira në tre sektorët e përzgjedhur për fazën tjetër të racionalizimit të agjencive </w:t>
            </w:r>
            <w:r w:rsidR="00422805">
              <w:rPr>
                <w:rFonts w:ascii="Times New Roman" w:hAnsi="Times New Roman" w:cs="Times New Roman"/>
                <w:lang w:val="sq-AL"/>
              </w:rPr>
              <w:t xml:space="preserve">(e zbërthyer më tej në pesë sektorë) </w:t>
            </w:r>
            <w:r w:rsidRPr="00366E07">
              <w:rPr>
                <w:rFonts w:ascii="Times New Roman" w:hAnsi="Times New Roman" w:cs="Times New Roman"/>
                <w:lang w:val="sq-AL"/>
              </w:rPr>
              <w:t xml:space="preserve">në mënyrë që ato të dërgojnë </w:t>
            </w:r>
            <w:r w:rsidR="00366E07" w:rsidRPr="00366E07">
              <w:rPr>
                <w:rFonts w:ascii="Times New Roman" w:hAnsi="Times New Roman" w:cs="Times New Roman"/>
                <w:lang w:val="sq-AL"/>
              </w:rPr>
              <w:t>përfaqësuesit</w:t>
            </w:r>
            <w:r w:rsidRPr="00366E07">
              <w:rPr>
                <w:rFonts w:ascii="Times New Roman" w:hAnsi="Times New Roman" w:cs="Times New Roman"/>
                <w:lang w:val="sq-AL"/>
              </w:rPr>
              <w:t xml:space="preserve"> e tyre në grupin punues për racionalizimin e agjencive. </w:t>
            </w:r>
          </w:p>
        </w:tc>
      </w:tr>
      <w:tr w:rsidR="00E82E03" w:rsidRPr="00B5595D" w14:paraId="6F36416B" w14:textId="77777777" w:rsidTr="004043C5">
        <w:tc>
          <w:tcPr>
            <w:tcW w:w="4508" w:type="dxa"/>
          </w:tcPr>
          <w:p w14:paraId="7ECA777B" w14:textId="77777777" w:rsidR="00E82E03" w:rsidRPr="00366E07" w:rsidRDefault="00E82E03" w:rsidP="004043C5">
            <w:pPr>
              <w:jc w:val="both"/>
              <w:rPr>
                <w:rFonts w:ascii="Times New Roman" w:hAnsi="Times New Roman" w:cs="Times New Roman"/>
                <w:lang w:val="sq-AL"/>
              </w:rPr>
            </w:pPr>
            <w:r w:rsidRPr="00366E07">
              <w:rPr>
                <w:rFonts w:ascii="Times New Roman" w:hAnsi="Times New Roman" w:cs="Times New Roman"/>
                <w:lang w:val="sq-AL"/>
              </w:rPr>
              <w:t xml:space="preserve">Zbatim i ngadalshëm i sistemit të menaxhimit të </w:t>
            </w:r>
            <w:proofErr w:type="spellStart"/>
            <w:r w:rsidRPr="00366E07">
              <w:rPr>
                <w:rFonts w:ascii="Times New Roman" w:hAnsi="Times New Roman" w:cs="Times New Roman"/>
                <w:lang w:val="sq-AL"/>
              </w:rPr>
              <w:t>performancës</w:t>
            </w:r>
            <w:proofErr w:type="spellEnd"/>
            <w:r w:rsidRPr="00366E07">
              <w:rPr>
                <w:rFonts w:ascii="Times New Roman" w:hAnsi="Times New Roman" w:cs="Times New Roman"/>
                <w:lang w:val="sq-AL"/>
              </w:rPr>
              <w:t xml:space="preserve"> së agjencive. Me gjithë kërkesën nga ministria përgjegjëse për administratë publike, disa agjenci nuk kanë raportuar nëse kanë hartuar plane të </w:t>
            </w:r>
            <w:proofErr w:type="spellStart"/>
            <w:r w:rsidRPr="00366E07">
              <w:rPr>
                <w:rFonts w:ascii="Times New Roman" w:hAnsi="Times New Roman" w:cs="Times New Roman"/>
                <w:lang w:val="sq-AL"/>
              </w:rPr>
              <w:t>performancës</w:t>
            </w:r>
            <w:proofErr w:type="spellEnd"/>
            <w:r w:rsidRPr="00366E07">
              <w:rPr>
                <w:rFonts w:ascii="Times New Roman" w:hAnsi="Times New Roman" w:cs="Times New Roman"/>
                <w:lang w:val="sq-AL"/>
              </w:rPr>
              <w:t xml:space="preserve"> për 2026 e disa prej tyre kanë hartuar draftet e para, mirëpo nuk janë miratuar. Ky proces është ndikuar nga mos themelimi i njësive përgjegjëse brenda ministrive me të cilat agjencitë </w:t>
            </w:r>
            <w:proofErr w:type="spellStart"/>
            <w:r w:rsidRPr="00366E07">
              <w:rPr>
                <w:rFonts w:ascii="Times New Roman" w:hAnsi="Times New Roman" w:cs="Times New Roman"/>
                <w:lang w:val="sq-AL"/>
              </w:rPr>
              <w:t>dakordojnë</w:t>
            </w:r>
            <w:proofErr w:type="spellEnd"/>
            <w:r w:rsidRPr="00366E07">
              <w:rPr>
                <w:rFonts w:ascii="Times New Roman" w:hAnsi="Times New Roman" w:cs="Times New Roman"/>
                <w:lang w:val="sq-AL"/>
              </w:rPr>
              <w:t xml:space="preserve"> planet e </w:t>
            </w:r>
            <w:proofErr w:type="spellStart"/>
            <w:r w:rsidRPr="00366E07">
              <w:rPr>
                <w:rFonts w:ascii="Times New Roman" w:hAnsi="Times New Roman" w:cs="Times New Roman"/>
                <w:lang w:val="sq-AL"/>
              </w:rPr>
              <w:t>performancës</w:t>
            </w:r>
            <w:proofErr w:type="spellEnd"/>
            <w:r w:rsidRPr="00366E07">
              <w:rPr>
                <w:rFonts w:ascii="Times New Roman" w:hAnsi="Times New Roman" w:cs="Times New Roman"/>
                <w:lang w:val="sq-AL"/>
              </w:rPr>
              <w:t xml:space="preserve"> para miratimit të tyre final nga drejtori i agjencisë;</w:t>
            </w:r>
          </w:p>
        </w:tc>
        <w:tc>
          <w:tcPr>
            <w:tcW w:w="4508" w:type="dxa"/>
          </w:tcPr>
          <w:p w14:paraId="3856A64A" w14:textId="3DB0ECDC" w:rsidR="00E82E03" w:rsidRPr="00366E07" w:rsidRDefault="00E82E03" w:rsidP="004043C5">
            <w:pPr>
              <w:rPr>
                <w:rFonts w:ascii="Times New Roman" w:hAnsi="Times New Roman" w:cs="Times New Roman"/>
                <w:lang w:val="sq-AL"/>
              </w:rPr>
            </w:pPr>
            <w:r w:rsidRPr="00366E07">
              <w:rPr>
                <w:rFonts w:ascii="Times New Roman" w:hAnsi="Times New Roman" w:cs="Times New Roman"/>
                <w:lang w:val="sq-AL"/>
              </w:rPr>
              <w:t>MDAP</w:t>
            </w:r>
            <w:r w:rsidR="00422805">
              <w:rPr>
                <w:rFonts w:ascii="Times New Roman" w:hAnsi="Times New Roman" w:cs="Times New Roman"/>
                <w:lang w:val="sq-AL"/>
              </w:rPr>
              <w:t>,</w:t>
            </w:r>
            <w:r w:rsidRPr="00366E07">
              <w:rPr>
                <w:rFonts w:ascii="Times New Roman" w:hAnsi="Times New Roman" w:cs="Times New Roman"/>
                <w:lang w:val="sq-AL"/>
              </w:rPr>
              <w:t xml:space="preserve"> të </w:t>
            </w:r>
            <w:r w:rsidR="00366E07" w:rsidRPr="00366E07">
              <w:rPr>
                <w:rFonts w:ascii="Times New Roman" w:hAnsi="Times New Roman" w:cs="Times New Roman"/>
                <w:lang w:val="sq-AL"/>
              </w:rPr>
              <w:t>ri aktualizojë</w:t>
            </w:r>
            <w:r w:rsidRPr="00366E07">
              <w:rPr>
                <w:rFonts w:ascii="Times New Roman" w:hAnsi="Times New Roman" w:cs="Times New Roman"/>
                <w:lang w:val="sq-AL"/>
              </w:rPr>
              <w:t xml:space="preserve"> kërkesën te ministritë për themelimin e njësive përgjegjëse të cilat janë kyçe në dialogun në mes të agjencisë dhe ministrit në zbatimin e sistemit të menaxhimit të </w:t>
            </w:r>
            <w:proofErr w:type="spellStart"/>
            <w:r w:rsidRPr="00366E07">
              <w:rPr>
                <w:rFonts w:ascii="Times New Roman" w:hAnsi="Times New Roman" w:cs="Times New Roman"/>
                <w:lang w:val="sq-AL"/>
              </w:rPr>
              <w:t>performancës</w:t>
            </w:r>
            <w:proofErr w:type="spellEnd"/>
            <w:r w:rsidRPr="00366E07">
              <w:rPr>
                <w:rFonts w:ascii="Times New Roman" w:hAnsi="Times New Roman" w:cs="Times New Roman"/>
                <w:lang w:val="sq-AL"/>
              </w:rPr>
              <w:t xml:space="preserve"> së agjencive. Po ashtu, MDAP të qartësojë përmes rishikimit të </w:t>
            </w:r>
            <w:r w:rsidR="00366E07" w:rsidRPr="00366E07">
              <w:rPr>
                <w:rFonts w:ascii="Times New Roman" w:hAnsi="Times New Roman" w:cs="Times New Roman"/>
                <w:lang w:val="sq-AL"/>
              </w:rPr>
              <w:t>Rregullores</w:t>
            </w:r>
            <w:r w:rsidRPr="00366E07">
              <w:rPr>
                <w:rFonts w:ascii="Times New Roman" w:hAnsi="Times New Roman" w:cs="Times New Roman"/>
                <w:lang w:val="sq-AL"/>
              </w:rPr>
              <w:t xml:space="preserve"> nr. 12/2023 se në cilin institucion duhet të dërgojnë agjencitë kopjet e miratuara të planeve dhe raporteve të </w:t>
            </w:r>
            <w:proofErr w:type="spellStart"/>
            <w:r w:rsidRPr="00366E07">
              <w:rPr>
                <w:rFonts w:ascii="Times New Roman" w:hAnsi="Times New Roman" w:cs="Times New Roman"/>
                <w:lang w:val="sq-AL"/>
              </w:rPr>
              <w:t>performancës</w:t>
            </w:r>
            <w:proofErr w:type="spellEnd"/>
            <w:r w:rsidRPr="00366E07">
              <w:rPr>
                <w:rFonts w:ascii="Times New Roman" w:hAnsi="Times New Roman" w:cs="Times New Roman"/>
                <w:lang w:val="sq-AL"/>
              </w:rPr>
              <w:t xml:space="preserve">. Kjo do të ndikojë në rritjen e zbatimit të sistemit të menaxhimit të </w:t>
            </w:r>
            <w:proofErr w:type="spellStart"/>
            <w:r w:rsidRPr="00366E07">
              <w:rPr>
                <w:rFonts w:ascii="Times New Roman" w:hAnsi="Times New Roman" w:cs="Times New Roman"/>
                <w:lang w:val="sq-AL"/>
              </w:rPr>
              <w:t>performancës</w:t>
            </w:r>
            <w:proofErr w:type="spellEnd"/>
            <w:r w:rsidRPr="00366E07">
              <w:rPr>
                <w:rFonts w:ascii="Times New Roman" w:hAnsi="Times New Roman" w:cs="Times New Roman"/>
                <w:lang w:val="sq-AL"/>
              </w:rPr>
              <w:t xml:space="preserve"> në agjenci dhe zbatimin e Ligjit për organizimin dhe funksionimin e administratës shtetërore dhe agjencive të pavarura;</w:t>
            </w:r>
          </w:p>
        </w:tc>
      </w:tr>
      <w:tr w:rsidR="00E82E03" w:rsidRPr="00B5595D" w14:paraId="38790441" w14:textId="77777777" w:rsidTr="004043C5">
        <w:tc>
          <w:tcPr>
            <w:tcW w:w="4508" w:type="dxa"/>
          </w:tcPr>
          <w:p w14:paraId="0F788C3A" w14:textId="77777777" w:rsidR="00E82E03" w:rsidRPr="00366E07" w:rsidRDefault="00E82E03" w:rsidP="004043C5">
            <w:pPr>
              <w:rPr>
                <w:rFonts w:ascii="Times New Roman" w:hAnsi="Times New Roman" w:cs="Times New Roman"/>
                <w:lang w:val="sq-AL"/>
              </w:rPr>
            </w:pPr>
            <w:r w:rsidRPr="00366E07">
              <w:rPr>
                <w:rFonts w:ascii="Times New Roman" w:hAnsi="Times New Roman" w:cs="Times New Roman"/>
                <w:lang w:val="sq-AL"/>
              </w:rPr>
              <w:t>Niveli i zbatimit të rekomandimeve të dhëna nga Avokati i Popullit është i ulët, niveli i zbatimit të tyre në vitin 2024 ka qenë 28% kurse në vitin 2025 është 19% ngase nga 683 rekomandime të dhëna, vetëm 131 janë zbatuar gjatë 2025;</w:t>
            </w:r>
          </w:p>
        </w:tc>
        <w:tc>
          <w:tcPr>
            <w:tcW w:w="4508" w:type="dxa"/>
          </w:tcPr>
          <w:p w14:paraId="1EA84558" w14:textId="477B7C27" w:rsidR="00E82E03" w:rsidRPr="00366E07" w:rsidRDefault="00E82E03" w:rsidP="004043C5">
            <w:pPr>
              <w:rPr>
                <w:rFonts w:ascii="Times New Roman" w:hAnsi="Times New Roman" w:cs="Times New Roman"/>
                <w:lang w:val="sq-AL"/>
              </w:rPr>
            </w:pPr>
            <w:r w:rsidRPr="00366E07">
              <w:rPr>
                <w:rFonts w:ascii="Times New Roman" w:hAnsi="Times New Roman" w:cs="Times New Roman"/>
                <w:lang w:val="sq-AL"/>
              </w:rPr>
              <w:t>ZQM</w:t>
            </w:r>
            <w:r w:rsidR="00422805">
              <w:rPr>
                <w:rFonts w:ascii="Times New Roman" w:hAnsi="Times New Roman" w:cs="Times New Roman"/>
                <w:lang w:val="sq-AL"/>
              </w:rPr>
              <w:t>,</w:t>
            </w:r>
            <w:r w:rsidRPr="00366E07">
              <w:rPr>
                <w:rFonts w:ascii="Times New Roman" w:hAnsi="Times New Roman" w:cs="Times New Roman"/>
                <w:lang w:val="sq-AL"/>
              </w:rPr>
              <w:t xml:space="preserve"> duhet të vazhdojë me monitorimin e zbatimit të rekomandimeve të Avokatit të Popullit kur ato i adresohen </w:t>
            </w:r>
            <w:r w:rsidR="00366E07">
              <w:rPr>
                <w:rFonts w:ascii="Times New Roman" w:hAnsi="Times New Roman" w:cs="Times New Roman"/>
                <w:lang w:val="sq-AL"/>
              </w:rPr>
              <w:t>ministrive</w:t>
            </w:r>
            <w:r w:rsidRPr="00366E07">
              <w:rPr>
                <w:rFonts w:ascii="Times New Roman" w:hAnsi="Times New Roman" w:cs="Times New Roman"/>
                <w:lang w:val="sq-AL"/>
              </w:rPr>
              <w:t xml:space="preserve"> dhe agjencive në kuadër të administratës shtetërore. Po ashtu, duhet të fuqizohet ndërgjegjësimi me qëllim të zbatimit të </w:t>
            </w:r>
            <w:proofErr w:type="spellStart"/>
            <w:r w:rsidRPr="00366E07">
              <w:rPr>
                <w:rFonts w:ascii="Times New Roman" w:hAnsi="Times New Roman" w:cs="Times New Roman"/>
                <w:lang w:val="sq-AL"/>
              </w:rPr>
              <w:t>të</w:t>
            </w:r>
            <w:proofErr w:type="spellEnd"/>
            <w:r w:rsidRPr="00366E07">
              <w:rPr>
                <w:rFonts w:ascii="Times New Roman" w:hAnsi="Times New Roman" w:cs="Times New Roman"/>
                <w:lang w:val="sq-AL"/>
              </w:rPr>
              <w:t xml:space="preserve"> gjitha rekomandimeve të Avokatit të Popullit ngase niveli i zbatimit të tyre është shumë i ulët;</w:t>
            </w:r>
          </w:p>
        </w:tc>
      </w:tr>
      <w:tr w:rsidR="00E82E03" w:rsidRPr="00B5595D" w14:paraId="795F2C9B" w14:textId="77777777" w:rsidTr="004043C5">
        <w:tc>
          <w:tcPr>
            <w:tcW w:w="4508" w:type="dxa"/>
          </w:tcPr>
          <w:p w14:paraId="15A50FCD" w14:textId="77777777" w:rsidR="00E82E03" w:rsidRPr="00366E07" w:rsidRDefault="00E82E03" w:rsidP="004043C5">
            <w:pPr>
              <w:rPr>
                <w:rFonts w:ascii="Times New Roman" w:hAnsi="Times New Roman" w:cs="Times New Roman"/>
                <w:lang w:val="sq-AL"/>
              </w:rPr>
            </w:pPr>
            <w:r w:rsidRPr="00366E07">
              <w:rPr>
                <w:rFonts w:ascii="Times New Roman" w:hAnsi="Times New Roman" w:cs="Times New Roman"/>
                <w:lang w:val="sq-AL"/>
              </w:rPr>
              <w:t>Ka vonesa në organizimin e trajnimit të detyrueshëm për inspektorë i paraparë me Ligjin për inspektime dhe Rregulloren përkatëse të miratuar nga Qeveria dhe publikuar në gazetën zyrtare në shtator 2025;</w:t>
            </w:r>
          </w:p>
        </w:tc>
        <w:tc>
          <w:tcPr>
            <w:tcW w:w="4508" w:type="dxa"/>
          </w:tcPr>
          <w:p w14:paraId="785BEB4F" w14:textId="6F9F9336" w:rsidR="00E82E03" w:rsidRPr="00366E07" w:rsidRDefault="00E82E03" w:rsidP="004043C5">
            <w:pPr>
              <w:rPr>
                <w:rFonts w:ascii="Times New Roman" w:hAnsi="Times New Roman" w:cs="Times New Roman"/>
                <w:lang w:val="sq-AL"/>
              </w:rPr>
            </w:pPr>
            <w:r w:rsidRPr="00366E07">
              <w:rPr>
                <w:rFonts w:ascii="Times New Roman" w:hAnsi="Times New Roman" w:cs="Times New Roman"/>
                <w:lang w:val="sq-AL"/>
              </w:rPr>
              <w:t xml:space="preserve">Zyra e Inspektorit të Përgjithshëm dhe IKAP të shpejtojnë procesin e organizimit të trajnimit të detyrueshëm për të gjithë inspektorët, e pastaj organizimin e testimit dhe certifikimit </w:t>
            </w:r>
            <w:r w:rsidR="00366E07" w:rsidRPr="00366E07">
              <w:rPr>
                <w:rFonts w:ascii="Times New Roman" w:hAnsi="Times New Roman" w:cs="Times New Roman"/>
                <w:lang w:val="sq-AL"/>
              </w:rPr>
              <w:t>siç</w:t>
            </w:r>
            <w:r w:rsidRPr="00366E07">
              <w:rPr>
                <w:rFonts w:ascii="Times New Roman" w:hAnsi="Times New Roman" w:cs="Times New Roman"/>
                <w:lang w:val="sq-AL"/>
              </w:rPr>
              <w:t xml:space="preserve"> parashihet me Ligin për inspektime dhe </w:t>
            </w:r>
            <w:r w:rsidR="00366E07" w:rsidRPr="00366E07">
              <w:rPr>
                <w:rFonts w:ascii="Times New Roman" w:hAnsi="Times New Roman" w:cs="Times New Roman"/>
                <w:lang w:val="sq-AL"/>
              </w:rPr>
              <w:t>rregulloren</w:t>
            </w:r>
            <w:r w:rsidRPr="00366E07">
              <w:rPr>
                <w:rFonts w:ascii="Times New Roman" w:hAnsi="Times New Roman" w:cs="Times New Roman"/>
                <w:lang w:val="sq-AL"/>
              </w:rPr>
              <w:t xml:space="preserve"> përkatëse;</w:t>
            </w:r>
          </w:p>
        </w:tc>
      </w:tr>
      <w:tr w:rsidR="00EC1664" w:rsidRPr="00B5595D" w14:paraId="0DBCC4E5" w14:textId="77777777" w:rsidTr="00EC1664">
        <w:trPr>
          <w:trHeight w:val="1125"/>
        </w:trPr>
        <w:tc>
          <w:tcPr>
            <w:tcW w:w="4508" w:type="dxa"/>
          </w:tcPr>
          <w:p w14:paraId="4DA32F62" w14:textId="5A395D98" w:rsidR="00EC1664" w:rsidRPr="00EC1664" w:rsidRDefault="00EC1664" w:rsidP="004043C5">
            <w:pPr>
              <w:rPr>
                <w:rFonts w:ascii="Times New Roman" w:hAnsi="Times New Roman" w:cs="Times New Roman"/>
                <w:lang w:val="sq-AL"/>
              </w:rPr>
            </w:pPr>
            <w:r w:rsidRPr="00EC1664">
              <w:rPr>
                <w:rFonts w:ascii="Times New Roman" w:hAnsi="Times New Roman" w:cs="Times New Roman"/>
                <w:lang w:val="sq-AL"/>
              </w:rPr>
              <w:lastRenderedPageBreak/>
              <w:t>Platforma Digjitale nuk është funksionale për shkak se kontrata me kompaninë që e mirëmbante ka skaduar;</w:t>
            </w:r>
          </w:p>
        </w:tc>
        <w:tc>
          <w:tcPr>
            <w:tcW w:w="4508" w:type="dxa"/>
          </w:tcPr>
          <w:p w14:paraId="085DB386" w14:textId="0E9E1FDD" w:rsidR="00EC1664" w:rsidRPr="00EC1664" w:rsidRDefault="00EC1664" w:rsidP="00EC1664">
            <w:pPr>
              <w:spacing w:after="160" w:line="259" w:lineRule="auto"/>
              <w:rPr>
                <w:rFonts w:ascii="Times New Roman" w:hAnsi="Times New Roman" w:cs="Times New Roman"/>
                <w:lang w:val="sq-AL"/>
              </w:rPr>
            </w:pPr>
            <w:r w:rsidRPr="00EC1664">
              <w:rPr>
                <w:rFonts w:ascii="Times New Roman" w:hAnsi="Times New Roman" w:cs="Times New Roman"/>
                <w:lang w:val="sq-AL"/>
              </w:rPr>
              <w:t xml:space="preserve">Procesi i prokurimit për angazhimin e një kompanie duhet të fillojë sa më shpejt që të jetë e mundur, sapo të </w:t>
            </w:r>
            <w:proofErr w:type="spellStart"/>
            <w:r w:rsidRPr="00EC1664">
              <w:rPr>
                <w:rFonts w:ascii="Times New Roman" w:hAnsi="Times New Roman" w:cs="Times New Roman"/>
                <w:lang w:val="sq-AL"/>
              </w:rPr>
              <w:t>alokohet</w:t>
            </w:r>
            <w:proofErr w:type="spellEnd"/>
            <w:r w:rsidRPr="00EC1664">
              <w:rPr>
                <w:rFonts w:ascii="Times New Roman" w:hAnsi="Times New Roman" w:cs="Times New Roman"/>
                <w:lang w:val="sq-AL"/>
              </w:rPr>
              <w:t xml:space="preserve"> buxheti për ministrinë e re. </w:t>
            </w:r>
          </w:p>
        </w:tc>
      </w:tr>
      <w:tr w:rsidR="00EC1664" w:rsidRPr="00B5595D" w14:paraId="697DDEBA" w14:textId="77777777" w:rsidTr="004043C5">
        <w:tc>
          <w:tcPr>
            <w:tcW w:w="4508" w:type="dxa"/>
          </w:tcPr>
          <w:p w14:paraId="499182AD" w14:textId="46A57F33" w:rsidR="00EC1664" w:rsidRPr="00EC1664" w:rsidRDefault="00EC1664" w:rsidP="004043C5">
            <w:pPr>
              <w:rPr>
                <w:rFonts w:ascii="Times New Roman" w:hAnsi="Times New Roman" w:cs="Times New Roman"/>
                <w:lang w:val="sq-AL"/>
              </w:rPr>
            </w:pPr>
            <w:r w:rsidRPr="00EC1664">
              <w:rPr>
                <w:rFonts w:ascii="Times New Roman" w:hAnsi="Times New Roman" w:cs="Times New Roman"/>
                <w:lang w:val="sq-AL"/>
              </w:rPr>
              <w:t xml:space="preserve">Manuali për Planifikim Strategjik ende nuk është përfunduar, megjithëse struktura e tij është </w:t>
            </w:r>
            <w:proofErr w:type="spellStart"/>
            <w:r w:rsidRPr="00EC1664">
              <w:rPr>
                <w:rFonts w:ascii="Times New Roman" w:hAnsi="Times New Roman" w:cs="Times New Roman"/>
                <w:lang w:val="sq-AL"/>
              </w:rPr>
              <w:t>dakorduar</w:t>
            </w:r>
            <w:proofErr w:type="spellEnd"/>
            <w:r w:rsidRPr="00EC1664">
              <w:rPr>
                <w:rFonts w:ascii="Times New Roman" w:hAnsi="Times New Roman" w:cs="Times New Roman"/>
                <w:lang w:val="sq-AL"/>
              </w:rPr>
              <w:t xml:space="preserve"> tashmë në pjesën e parë të vitit 2025;</w:t>
            </w:r>
          </w:p>
        </w:tc>
        <w:tc>
          <w:tcPr>
            <w:tcW w:w="4508" w:type="dxa"/>
          </w:tcPr>
          <w:p w14:paraId="6E4F0BA0" w14:textId="367CC24C" w:rsidR="00EC1664" w:rsidRPr="00EC1664" w:rsidRDefault="00EC1664" w:rsidP="00EC1664">
            <w:pPr>
              <w:spacing w:after="160" w:line="259" w:lineRule="auto"/>
              <w:rPr>
                <w:rFonts w:ascii="Times New Roman" w:hAnsi="Times New Roman" w:cs="Times New Roman"/>
                <w:lang w:val="sq-AL"/>
              </w:rPr>
            </w:pPr>
            <w:r w:rsidRPr="00EC1664">
              <w:rPr>
                <w:rFonts w:ascii="Times New Roman" w:hAnsi="Times New Roman" w:cs="Times New Roman"/>
                <w:lang w:val="sq-AL"/>
              </w:rPr>
              <w:t>ZPS duhet ta përfundojë Manualin dhe të integrojë, sipas planifikimit, seksionet për analizën e parashikimit (</w:t>
            </w:r>
            <w:proofErr w:type="spellStart"/>
            <w:r w:rsidRPr="00EC1664">
              <w:rPr>
                <w:rFonts w:ascii="Times New Roman" w:hAnsi="Times New Roman" w:cs="Times New Roman"/>
                <w:lang w:val="sq-AL"/>
              </w:rPr>
              <w:t>foresight</w:t>
            </w:r>
            <w:proofErr w:type="spellEnd"/>
            <w:r w:rsidRPr="00EC1664">
              <w:rPr>
                <w:rFonts w:ascii="Times New Roman" w:hAnsi="Times New Roman" w:cs="Times New Roman"/>
                <w:lang w:val="sq-AL"/>
              </w:rPr>
              <w:t xml:space="preserve">) dhe përgatitjen dhe raportimin mbi planet institucionale (tashmë të përfunduara). </w:t>
            </w:r>
          </w:p>
        </w:tc>
      </w:tr>
      <w:tr w:rsidR="00EC1664" w:rsidRPr="00B5595D" w14:paraId="6AACE62B" w14:textId="77777777" w:rsidTr="004043C5">
        <w:tc>
          <w:tcPr>
            <w:tcW w:w="4508" w:type="dxa"/>
          </w:tcPr>
          <w:p w14:paraId="3004DEB9" w14:textId="7FE13D0A" w:rsidR="00EC1664" w:rsidRPr="00EC1664" w:rsidRDefault="00EC1664" w:rsidP="004043C5">
            <w:pPr>
              <w:rPr>
                <w:rFonts w:ascii="Times New Roman" w:hAnsi="Times New Roman" w:cs="Times New Roman"/>
                <w:lang w:val="sq-AL"/>
              </w:rPr>
            </w:pPr>
            <w:r w:rsidRPr="00EC1664">
              <w:rPr>
                <w:rFonts w:ascii="Times New Roman" w:hAnsi="Times New Roman" w:cs="Times New Roman"/>
                <w:lang w:val="sq-AL"/>
              </w:rPr>
              <w:t>Manuali për vlerësimin e ndikimit rregullator (hartimi i koncept dokumenteve) nuk është përfunduar dhe procesi është në fazat e hershme, pasi grupi punues ende nuk është themeluar;</w:t>
            </w:r>
          </w:p>
        </w:tc>
        <w:tc>
          <w:tcPr>
            <w:tcW w:w="4508" w:type="dxa"/>
          </w:tcPr>
          <w:p w14:paraId="45E12DF5" w14:textId="58AFE6A4" w:rsidR="00EC1664" w:rsidRPr="00EC1664" w:rsidRDefault="00EC1664" w:rsidP="00EC1664">
            <w:pPr>
              <w:spacing w:after="160" w:line="259" w:lineRule="auto"/>
              <w:rPr>
                <w:rFonts w:ascii="Times New Roman" w:hAnsi="Times New Roman" w:cs="Times New Roman"/>
                <w:lang w:val="sq-AL"/>
              </w:rPr>
            </w:pPr>
            <w:r w:rsidRPr="00EC1664">
              <w:rPr>
                <w:rFonts w:ascii="Times New Roman" w:hAnsi="Times New Roman" w:cs="Times New Roman"/>
                <w:lang w:val="sq-AL"/>
              </w:rPr>
              <w:t xml:space="preserve">SKQ duhet të rifillojë procesin, të themelojë grupin punues dhe të nisë përgatitjen e manualit të ri për vlerësimin e ndikimit. Kjo më pas do të nxisë zbatimin e dy aktiviteteve të tjera në këtë drejtim: përditësimin e manualit të trajnimit dhe organizimin e trajnimeve për VNR (RIA). </w:t>
            </w:r>
          </w:p>
        </w:tc>
      </w:tr>
      <w:tr w:rsidR="00EC1664" w:rsidRPr="00B5595D" w14:paraId="503A7596" w14:textId="77777777" w:rsidTr="004043C5">
        <w:tc>
          <w:tcPr>
            <w:tcW w:w="4508" w:type="dxa"/>
          </w:tcPr>
          <w:p w14:paraId="0DD96791" w14:textId="35A4DB80" w:rsidR="00EC1664" w:rsidRPr="00EC1664" w:rsidRDefault="00EC1664" w:rsidP="004043C5">
            <w:pPr>
              <w:rPr>
                <w:rFonts w:ascii="Times New Roman" w:hAnsi="Times New Roman" w:cs="Times New Roman"/>
                <w:lang w:val="sq-AL"/>
              </w:rPr>
            </w:pPr>
            <w:r w:rsidRPr="00EC1664">
              <w:rPr>
                <w:rFonts w:ascii="Times New Roman" w:hAnsi="Times New Roman" w:cs="Times New Roman"/>
                <w:lang w:val="sq-AL"/>
              </w:rPr>
              <w:t>Konsolidimi i legjislacionit duhet të mundësojë integrimin e të gjitha ndryshimeve në një tekst të vetëm, dhe jo që të ekzistojnë paralelisht akte të ndara të publikuara në Gazetën Zyrtare;</w:t>
            </w:r>
          </w:p>
        </w:tc>
        <w:tc>
          <w:tcPr>
            <w:tcW w:w="4508" w:type="dxa"/>
          </w:tcPr>
          <w:p w14:paraId="6866F10D" w14:textId="7FA87B1F" w:rsidR="00EC1664" w:rsidRPr="00EC1664" w:rsidRDefault="00EC1664" w:rsidP="00EC1664">
            <w:pPr>
              <w:spacing w:after="160" w:line="259" w:lineRule="auto"/>
              <w:rPr>
                <w:rFonts w:ascii="Times New Roman" w:hAnsi="Times New Roman" w:cs="Times New Roman"/>
                <w:lang w:val="sq-AL"/>
              </w:rPr>
            </w:pPr>
            <w:r w:rsidRPr="00EC1664">
              <w:rPr>
                <w:rFonts w:ascii="Times New Roman" w:hAnsi="Times New Roman" w:cs="Times New Roman"/>
                <w:lang w:val="sq-AL"/>
              </w:rPr>
              <w:t xml:space="preserve">Gazeta Zyrtare duhet të konsolidojë legjislacionin në një akt të vetëm; pavarësisht sa herë është ndryshuar një ligj, të gjitha ndryshimet duhet të pasqyrohen në një tekst të vetëm. </w:t>
            </w:r>
          </w:p>
        </w:tc>
      </w:tr>
      <w:tr w:rsidR="00EC1664" w:rsidRPr="00B5595D" w14:paraId="57562FDC" w14:textId="77777777" w:rsidTr="004043C5">
        <w:tc>
          <w:tcPr>
            <w:tcW w:w="4508" w:type="dxa"/>
          </w:tcPr>
          <w:p w14:paraId="6CD65432" w14:textId="52D209D8" w:rsidR="00EC1664" w:rsidRPr="00EC1664" w:rsidRDefault="00EC1664" w:rsidP="004043C5">
            <w:pPr>
              <w:rPr>
                <w:rFonts w:ascii="Times New Roman" w:hAnsi="Times New Roman" w:cs="Times New Roman"/>
                <w:lang w:val="sq-AL"/>
              </w:rPr>
            </w:pPr>
            <w:r w:rsidRPr="00EC1664">
              <w:rPr>
                <w:rFonts w:ascii="Times New Roman" w:hAnsi="Times New Roman" w:cs="Times New Roman"/>
                <w:lang w:val="sq-AL"/>
              </w:rPr>
              <w:t xml:space="preserve">Portali i të dhënave të hapura nuk është përditësuar, që do të thotë se nuk publikohen grupe të tjera të </w:t>
            </w:r>
            <w:proofErr w:type="spellStart"/>
            <w:r w:rsidRPr="00EC1664">
              <w:rPr>
                <w:rFonts w:ascii="Times New Roman" w:hAnsi="Times New Roman" w:cs="Times New Roman"/>
                <w:lang w:val="sq-AL"/>
              </w:rPr>
              <w:t>të</w:t>
            </w:r>
            <w:proofErr w:type="spellEnd"/>
            <w:r w:rsidRPr="00EC1664">
              <w:rPr>
                <w:rFonts w:ascii="Times New Roman" w:hAnsi="Times New Roman" w:cs="Times New Roman"/>
                <w:lang w:val="sq-AL"/>
              </w:rPr>
              <w:t xml:space="preserve"> dhënave, ndërsa ato të publikuara tashmë janë të vjetruara.</w:t>
            </w:r>
          </w:p>
        </w:tc>
        <w:tc>
          <w:tcPr>
            <w:tcW w:w="4508" w:type="dxa"/>
          </w:tcPr>
          <w:p w14:paraId="7568FA45" w14:textId="51F97828" w:rsidR="00EC1664" w:rsidRPr="00EC1664" w:rsidRDefault="00EC1664" w:rsidP="004043C5">
            <w:pPr>
              <w:rPr>
                <w:rFonts w:ascii="Times New Roman" w:hAnsi="Times New Roman" w:cs="Times New Roman"/>
                <w:lang w:val="sq-AL"/>
              </w:rPr>
            </w:pPr>
            <w:r w:rsidRPr="00EC1664">
              <w:rPr>
                <w:rFonts w:ascii="Times New Roman" w:hAnsi="Times New Roman" w:cs="Times New Roman"/>
                <w:lang w:val="sq-AL"/>
              </w:rPr>
              <w:t xml:space="preserve">Agjencia për Shoqërinë e Informacionit duhet të publikojë rregullisht grupe të reja të </w:t>
            </w:r>
            <w:proofErr w:type="spellStart"/>
            <w:r w:rsidRPr="00EC1664">
              <w:rPr>
                <w:rFonts w:ascii="Times New Roman" w:hAnsi="Times New Roman" w:cs="Times New Roman"/>
                <w:lang w:val="sq-AL"/>
              </w:rPr>
              <w:t>të</w:t>
            </w:r>
            <w:proofErr w:type="spellEnd"/>
            <w:r w:rsidRPr="00EC1664">
              <w:rPr>
                <w:rFonts w:ascii="Times New Roman" w:hAnsi="Times New Roman" w:cs="Times New Roman"/>
                <w:lang w:val="sq-AL"/>
              </w:rPr>
              <w:t xml:space="preserve"> dhënave në portalin e të dhënave të hapura dhe të përditësojë ato ekzistuese.</w:t>
            </w:r>
          </w:p>
        </w:tc>
      </w:tr>
    </w:tbl>
    <w:p w14:paraId="1AF3D794" w14:textId="44DEE3FD" w:rsidR="00EC1664" w:rsidRDefault="00EC1664" w:rsidP="00EC1664">
      <w:pPr>
        <w:pStyle w:val="Heading1"/>
        <w:keepLines w:val="0"/>
        <w:spacing w:before="0" w:after="0" w:line="240" w:lineRule="auto"/>
        <w:ind w:left="720"/>
        <w:jc w:val="both"/>
        <w:rPr>
          <w:rStyle w:val="IntenseReference"/>
          <w:rFonts w:ascii="Times New Roman" w:hAnsi="Times New Roman" w:cs="Times New Roman"/>
          <w:sz w:val="24"/>
          <w:szCs w:val="24"/>
          <w:lang w:val="sq-AL"/>
        </w:rPr>
      </w:pPr>
    </w:p>
    <w:p w14:paraId="35DD356E" w14:textId="77777777" w:rsidR="0094234B" w:rsidRPr="0094234B" w:rsidRDefault="0094234B" w:rsidP="0094234B">
      <w:pPr>
        <w:rPr>
          <w:lang w:val="sq-AL"/>
        </w:rPr>
      </w:pPr>
    </w:p>
    <w:p w14:paraId="51CE460C" w14:textId="77777777" w:rsidR="0094234B" w:rsidRPr="001E6248" w:rsidRDefault="0094234B" w:rsidP="0094234B">
      <w:pPr>
        <w:pStyle w:val="Heading1"/>
        <w:keepLines w:val="0"/>
        <w:numPr>
          <w:ilvl w:val="0"/>
          <w:numId w:val="13"/>
        </w:numPr>
        <w:spacing w:before="0" w:after="0" w:line="240" w:lineRule="auto"/>
        <w:jc w:val="both"/>
        <w:rPr>
          <w:rStyle w:val="IntenseReference"/>
          <w:rFonts w:ascii="Times New Roman" w:hAnsi="Times New Roman" w:cs="Times New Roman"/>
          <w:sz w:val="24"/>
          <w:szCs w:val="24"/>
          <w:lang w:val="sq-AL"/>
        </w:rPr>
      </w:pPr>
      <w:r w:rsidRPr="001E6248">
        <w:rPr>
          <w:rStyle w:val="IntenseReference"/>
          <w:rFonts w:ascii="Times New Roman" w:hAnsi="Times New Roman" w:cs="Times New Roman"/>
          <w:sz w:val="24"/>
          <w:szCs w:val="24"/>
          <w:lang w:val="sq-AL"/>
        </w:rPr>
        <w:t xml:space="preserve">metodologjia </w:t>
      </w:r>
    </w:p>
    <w:p w14:paraId="71622E58" w14:textId="77777777" w:rsidR="0094234B" w:rsidRPr="001E6248" w:rsidRDefault="0094234B" w:rsidP="0094234B">
      <w:pPr>
        <w:jc w:val="both"/>
        <w:rPr>
          <w:rFonts w:ascii="Times New Roman" w:hAnsi="Times New Roman" w:cs="Times New Roman"/>
          <w:sz w:val="24"/>
          <w:szCs w:val="24"/>
          <w:lang w:val="sq-AL"/>
        </w:rPr>
      </w:pPr>
    </w:p>
    <w:p w14:paraId="5E98ED10" w14:textId="77777777" w:rsidR="0094234B" w:rsidRPr="001E6248" w:rsidRDefault="0094234B" w:rsidP="0094234B">
      <w:pPr>
        <w:jc w:val="both"/>
        <w:rPr>
          <w:rFonts w:ascii="Times New Roman" w:hAnsi="Times New Roman" w:cs="Times New Roman"/>
          <w:sz w:val="24"/>
          <w:szCs w:val="24"/>
          <w:lang w:val="pt-BR"/>
        </w:rPr>
      </w:pPr>
      <w:r w:rsidRPr="001E6248">
        <w:rPr>
          <w:rFonts w:ascii="Times New Roman" w:hAnsi="Times New Roman" w:cs="Times New Roman"/>
          <w:sz w:val="24"/>
          <w:szCs w:val="24"/>
          <w:lang w:val="pt-BR"/>
        </w:rPr>
        <w:t>Raporti vjetor i monitorimit është përgatitur dhe monitoruar nga Departamenti për Reformën e Administratës Publike (DRAP), n</w:t>
      </w:r>
      <w:r>
        <w:rPr>
          <w:rFonts w:ascii="Times New Roman" w:hAnsi="Times New Roman" w:cs="Times New Roman"/>
          <w:sz w:val="24"/>
          <w:szCs w:val="24"/>
          <w:lang w:val="pt-BR"/>
        </w:rPr>
        <w:t>ë</w:t>
      </w:r>
      <w:r w:rsidRPr="001E6248">
        <w:rPr>
          <w:rFonts w:ascii="Times New Roman" w:hAnsi="Times New Roman" w:cs="Times New Roman"/>
          <w:sz w:val="24"/>
          <w:szCs w:val="24"/>
          <w:lang w:val="pt-BR"/>
        </w:rPr>
        <w:t xml:space="preserve"> MDAP. Raporti bazohet në të dhënat e raportuara në DRAP/MDAP përmes platformës digjitale për monitorim dhe raportim nga njësitë përgjegjëse për zbatimin e masave reformuese dhe treguesve të parapara në Planin e ri-shikuar t</w:t>
      </w:r>
      <w:r>
        <w:rPr>
          <w:rFonts w:ascii="Times New Roman" w:hAnsi="Times New Roman" w:cs="Times New Roman"/>
          <w:sz w:val="24"/>
          <w:szCs w:val="24"/>
          <w:lang w:val="pt-BR"/>
        </w:rPr>
        <w:t>ë</w:t>
      </w:r>
      <w:r w:rsidRPr="001E6248">
        <w:rPr>
          <w:rFonts w:ascii="Times New Roman" w:hAnsi="Times New Roman" w:cs="Times New Roman"/>
          <w:sz w:val="24"/>
          <w:szCs w:val="24"/>
          <w:lang w:val="pt-BR"/>
        </w:rPr>
        <w:t xml:space="preserve"> Veprimit 2025-2027. Procesi i përgatitjes së raportit bazuar edhe në Udhëzuesin Nr. 05/2023 për Monitorim dhe Raportim e Reformës në Administratën Publike përbëhet nga tre faza: mbledhja e të dhënave, analiza e të dhënave, dhe hartimi i raportit. Mbledhja e të dhënave filloi me njoftimin tek institucionet zbatuese si përmes e-mailit njoftues, gjatë muajit shkurt – mars 2026, si dhe dërgimin e e-mailave ri-kujtues, si dhe takime dhe biseda telefonike konsultative. Pas pranimit te të gjitha të dhënave filloi procesi i analizimit dhe studimit te të dhënave i cili zgjati tre (3) javë, dhe pasoi me përgatitjen e raportit nga DRAP/MDAP.</w:t>
      </w:r>
    </w:p>
    <w:p w14:paraId="2BCB6BD6" w14:textId="77777777" w:rsidR="0094234B" w:rsidRPr="001E6248" w:rsidRDefault="0094234B" w:rsidP="0094234B">
      <w:pPr>
        <w:autoSpaceDE w:val="0"/>
        <w:autoSpaceDN w:val="0"/>
        <w:adjustRightInd w:val="0"/>
        <w:jc w:val="both"/>
        <w:rPr>
          <w:rFonts w:ascii="Times New Roman" w:eastAsia="CIDFont+F3" w:hAnsi="Times New Roman" w:cs="Times New Roman"/>
          <w:sz w:val="24"/>
          <w:szCs w:val="24"/>
          <w:lang w:val="pt-BR" w:bidi="he-IL"/>
        </w:rPr>
      </w:pPr>
      <w:r w:rsidRPr="001E6248">
        <w:rPr>
          <w:rFonts w:ascii="Times New Roman" w:hAnsi="Times New Roman" w:cs="Times New Roman"/>
          <w:sz w:val="24"/>
          <w:szCs w:val="24"/>
          <w:lang w:val="pt-BR"/>
        </w:rPr>
        <w:t xml:space="preserve">Me qëllim përgatitjen e një raporti përmbajtësor, të mjaftueshëm me informata, dhe të përfunduar brenda afateve kohore, kemi përdorur një mënyrë të adoptuar i cili ka qenë një kombinim </w:t>
      </w:r>
      <w:r w:rsidRPr="001E6248">
        <w:rPr>
          <w:rFonts w:ascii="Times New Roman" w:eastAsia="CIDFont+F3" w:hAnsi="Times New Roman" w:cs="Times New Roman"/>
          <w:sz w:val="24"/>
          <w:szCs w:val="24"/>
          <w:lang w:val="pt-BR" w:bidi="he-IL"/>
        </w:rPr>
        <w:t xml:space="preserve">i raporteve përmes platformës dhe thirrjeve telefonike e intervistave: </w:t>
      </w:r>
    </w:p>
    <w:p w14:paraId="35F4AF3C" w14:textId="77777777" w:rsidR="0094234B" w:rsidRPr="001E6248" w:rsidRDefault="0094234B" w:rsidP="0094234B">
      <w:pPr>
        <w:pStyle w:val="ListParagraph"/>
        <w:numPr>
          <w:ilvl w:val="0"/>
          <w:numId w:val="14"/>
        </w:numPr>
        <w:autoSpaceDE w:val="0"/>
        <w:autoSpaceDN w:val="0"/>
        <w:adjustRightInd w:val="0"/>
        <w:spacing w:after="0" w:line="240" w:lineRule="auto"/>
        <w:jc w:val="both"/>
        <w:rPr>
          <w:rFonts w:ascii="Times New Roman" w:eastAsia="CIDFont+F3" w:hAnsi="Times New Roman" w:cs="Times New Roman"/>
          <w:sz w:val="24"/>
          <w:szCs w:val="24"/>
          <w:lang w:val="pt-BR" w:bidi="he-IL"/>
        </w:rPr>
      </w:pPr>
      <w:r w:rsidRPr="001E6248">
        <w:rPr>
          <w:rFonts w:ascii="Times New Roman" w:eastAsia="CIDFont+F3" w:hAnsi="Times New Roman" w:cs="Times New Roman"/>
          <w:sz w:val="24"/>
          <w:szCs w:val="24"/>
          <w:lang w:val="pt-BR" w:bidi="he-IL"/>
        </w:rPr>
        <w:t>Shqyrtimi dhe analizimi (desk revie</w:t>
      </w:r>
      <w:r>
        <w:rPr>
          <w:rFonts w:ascii="Times New Roman" w:eastAsia="CIDFont+F3" w:hAnsi="Times New Roman" w:cs="Times New Roman"/>
          <w:sz w:val="24"/>
          <w:szCs w:val="24"/>
          <w:lang w:val="pt-BR" w:bidi="he-IL"/>
        </w:rPr>
        <w:t>ë</w:t>
      </w:r>
      <w:r w:rsidRPr="001E6248">
        <w:rPr>
          <w:rFonts w:ascii="Times New Roman" w:eastAsia="CIDFont+F3" w:hAnsi="Times New Roman" w:cs="Times New Roman"/>
          <w:sz w:val="24"/>
          <w:szCs w:val="24"/>
          <w:lang w:val="pt-BR" w:bidi="he-IL"/>
        </w:rPr>
        <w:t>) i raporteve të brendshme zyrtare te të gjitha institucioneve brenda M</w:t>
      </w:r>
      <w:r>
        <w:rPr>
          <w:rFonts w:ascii="Times New Roman" w:eastAsia="CIDFont+F3" w:hAnsi="Times New Roman" w:cs="Times New Roman"/>
          <w:sz w:val="24"/>
          <w:szCs w:val="24"/>
          <w:lang w:val="pt-BR" w:bidi="he-IL"/>
        </w:rPr>
        <w:t>DAP</w:t>
      </w:r>
      <w:r w:rsidRPr="001E6248">
        <w:rPr>
          <w:rFonts w:ascii="Times New Roman" w:eastAsia="CIDFont+F3" w:hAnsi="Times New Roman" w:cs="Times New Roman"/>
          <w:sz w:val="24"/>
          <w:szCs w:val="24"/>
          <w:lang w:val="pt-BR" w:bidi="he-IL"/>
        </w:rPr>
        <w:t xml:space="preserve">-së, institucioneve tjera te linjës, dhe raporteve të </w:t>
      </w:r>
      <w:r w:rsidRPr="001E6248">
        <w:rPr>
          <w:rFonts w:ascii="Times New Roman" w:eastAsia="CIDFont+F3" w:hAnsi="Times New Roman" w:cs="Times New Roman"/>
          <w:sz w:val="24"/>
          <w:szCs w:val="24"/>
          <w:lang w:val="pt-BR" w:bidi="he-IL"/>
        </w:rPr>
        <w:lastRenderedPageBreak/>
        <w:t xml:space="preserve">vlerësimit të OECD/SIGMA, si dhe, </w:t>
      </w:r>
      <w:r w:rsidRPr="001E6248">
        <w:rPr>
          <w:rFonts w:ascii="Times New Roman" w:hAnsi="Times New Roman" w:cs="Times New Roman"/>
          <w:sz w:val="24"/>
          <w:szCs w:val="24"/>
          <w:lang w:val="pt-BR"/>
        </w:rPr>
        <w:t>planin e veprimit të SRAP dhe Pasaportën e Treguesve;</w:t>
      </w:r>
      <w:r w:rsidRPr="001E6248">
        <w:rPr>
          <w:rFonts w:ascii="Times New Roman" w:eastAsia="CIDFont+F3" w:hAnsi="Times New Roman" w:cs="Times New Roman"/>
          <w:sz w:val="24"/>
          <w:szCs w:val="24"/>
          <w:lang w:val="pt-BR" w:bidi="he-IL"/>
        </w:rPr>
        <w:t xml:space="preserve"> </w:t>
      </w:r>
    </w:p>
    <w:p w14:paraId="06F35702" w14:textId="77777777" w:rsidR="0094234B" w:rsidRPr="001E6248" w:rsidRDefault="0094234B" w:rsidP="0094234B">
      <w:pPr>
        <w:pStyle w:val="ListParagraph"/>
        <w:numPr>
          <w:ilvl w:val="0"/>
          <w:numId w:val="14"/>
        </w:numPr>
        <w:autoSpaceDE w:val="0"/>
        <w:autoSpaceDN w:val="0"/>
        <w:adjustRightInd w:val="0"/>
        <w:spacing w:after="0" w:line="240" w:lineRule="auto"/>
        <w:jc w:val="both"/>
        <w:rPr>
          <w:rFonts w:ascii="Times New Roman" w:eastAsia="CIDFont+F3" w:hAnsi="Times New Roman" w:cs="Times New Roman"/>
          <w:sz w:val="24"/>
          <w:szCs w:val="24"/>
          <w:lang w:val="pt-BR" w:bidi="he-IL"/>
        </w:rPr>
      </w:pPr>
      <w:r w:rsidRPr="001E6248">
        <w:rPr>
          <w:rFonts w:ascii="Times New Roman" w:eastAsia="CIDFont+F3" w:hAnsi="Times New Roman" w:cs="Times New Roman"/>
          <w:sz w:val="24"/>
          <w:szCs w:val="24"/>
          <w:lang w:val="pt-BR" w:bidi="he-IL"/>
        </w:rPr>
        <w:t>Për disa tregues është bërë verifikimi i raportimeve për një numër të dhënave, ky verifikim është bërë në të dhënat nga burimi/ institucioni, dhe është përdorur mostra e përzgjedhjes së rastit, dhe</w:t>
      </w:r>
    </w:p>
    <w:p w14:paraId="405DA2C5" w14:textId="77777777" w:rsidR="0094234B" w:rsidRPr="001E6248" w:rsidRDefault="0094234B" w:rsidP="0094234B">
      <w:pPr>
        <w:pStyle w:val="ListParagraph"/>
        <w:numPr>
          <w:ilvl w:val="0"/>
          <w:numId w:val="14"/>
        </w:numPr>
        <w:autoSpaceDE w:val="0"/>
        <w:autoSpaceDN w:val="0"/>
        <w:adjustRightInd w:val="0"/>
        <w:spacing w:after="0" w:line="240" w:lineRule="auto"/>
        <w:jc w:val="both"/>
        <w:rPr>
          <w:rFonts w:ascii="Times New Roman" w:eastAsia="CIDFont+F3" w:hAnsi="Times New Roman" w:cs="Times New Roman"/>
          <w:sz w:val="24"/>
          <w:szCs w:val="24"/>
          <w:lang w:val="pt-BR" w:bidi="he-IL"/>
        </w:rPr>
      </w:pPr>
      <w:r w:rsidRPr="001E6248">
        <w:rPr>
          <w:rFonts w:ascii="Times New Roman" w:eastAsia="CIDFont+F3" w:hAnsi="Times New Roman" w:cs="Times New Roman"/>
          <w:sz w:val="24"/>
          <w:szCs w:val="24"/>
          <w:lang w:val="pt-BR" w:bidi="he-IL"/>
        </w:rPr>
        <w:t xml:space="preserve">Takime dhe intervista të thelluara me akterët kyç të përfshirë në proces. Shqyrtimi i raporteve zyrtare, të dhënat nga takimet, dokumenteve ekzistuese dhe dëshmive me të dhëna statistikore, mundësoi realizimin e një analize krahasuese kuantitative për të gjitha arritjet faktike nga viti i kaluar (vitet e raportimit) në mënyrë të detajuar dhe e specifikuar me grafikone, si dhe të një analizë kualitative me të arriturat dhe gjetjet për vitin raportues 2025, duke e krahasuar atë me vitin paraprak 2024. </w:t>
      </w:r>
    </w:p>
    <w:p w14:paraId="633A3E80" w14:textId="77777777" w:rsidR="0094234B" w:rsidRPr="001E6248" w:rsidRDefault="0094234B" w:rsidP="0094234B">
      <w:pPr>
        <w:autoSpaceDE w:val="0"/>
        <w:autoSpaceDN w:val="0"/>
        <w:adjustRightInd w:val="0"/>
        <w:jc w:val="both"/>
        <w:rPr>
          <w:rFonts w:ascii="Times New Roman" w:eastAsia="CIDFont+F3" w:hAnsi="Times New Roman" w:cs="Times New Roman"/>
          <w:sz w:val="24"/>
          <w:szCs w:val="24"/>
          <w:lang w:val="pt-BR" w:bidi="he-IL"/>
        </w:rPr>
      </w:pPr>
    </w:p>
    <w:p w14:paraId="4C7C93A9" w14:textId="77777777" w:rsidR="0094234B" w:rsidRPr="001E6248" w:rsidRDefault="0094234B" w:rsidP="0094234B">
      <w:pPr>
        <w:jc w:val="both"/>
        <w:rPr>
          <w:rFonts w:ascii="Times New Roman" w:hAnsi="Times New Roman" w:cs="Times New Roman"/>
          <w:sz w:val="24"/>
          <w:szCs w:val="24"/>
          <w:lang w:val="pt-BR"/>
        </w:rPr>
      </w:pPr>
      <w:r w:rsidRPr="001E6248">
        <w:rPr>
          <w:rFonts w:ascii="Times New Roman" w:hAnsi="Times New Roman" w:cs="Times New Roman"/>
          <w:sz w:val="24"/>
          <w:szCs w:val="24"/>
          <w:lang w:val="pt-BR"/>
        </w:rPr>
        <w:t xml:space="preserve">Ky raport vjetor i zbatimit të Strategjisë për Reformën e Administratës Publike 2022-2027, për periudhën kohore janar – dhjetor 2025, është pjesë integrale e sistemit të monitorimit dhe vlerësimit të RAP në Kosovë dhe pasqyron progresin dhe dinamikat e zbatimit të këtij dokumenti strategjik. Raporti vjetor, synon të vlerësojë: </w:t>
      </w:r>
      <w:r w:rsidRPr="001E6248">
        <w:rPr>
          <w:rFonts w:ascii="Times New Roman" w:hAnsi="Times New Roman" w:cs="Times New Roman"/>
          <w:b/>
          <w:sz w:val="24"/>
          <w:szCs w:val="24"/>
          <w:lang w:val="pt-BR"/>
        </w:rPr>
        <w:t>1.</w:t>
      </w:r>
      <w:r w:rsidRPr="001E6248">
        <w:rPr>
          <w:rFonts w:ascii="Times New Roman" w:hAnsi="Times New Roman" w:cs="Times New Roman"/>
          <w:sz w:val="24"/>
          <w:szCs w:val="24"/>
          <w:lang w:val="pt-BR"/>
        </w:rPr>
        <w:t xml:space="preserve"> Progresin e arritur për secilin objektiv, bazuar në informacionet e treguesve; </w:t>
      </w:r>
      <w:r w:rsidRPr="001E6248">
        <w:rPr>
          <w:rFonts w:ascii="Times New Roman" w:hAnsi="Times New Roman" w:cs="Times New Roman"/>
          <w:b/>
          <w:sz w:val="24"/>
          <w:szCs w:val="24"/>
          <w:lang w:val="pt-BR"/>
        </w:rPr>
        <w:t>2.</w:t>
      </w:r>
      <w:r w:rsidRPr="001E6248">
        <w:rPr>
          <w:rFonts w:ascii="Times New Roman" w:hAnsi="Times New Roman" w:cs="Times New Roman"/>
          <w:sz w:val="24"/>
          <w:szCs w:val="24"/>
          <w:lang w:val="pt-BR"/>
        </w:rPr>
        <w:t xml:space="preserve"> Të informojë vendimmarrjen në Qeverinë e Republikës së Kosovës, Këshillin e Ministrave për Reformë të Administratës Publike dhe Këshillin e Sekretarëve të Përgjithshëm; </w:t>
      </w:r>
      <w:r w:rsidRPr="001E6248">
        <w:rPr>
          <w:rFonts w:ascii="Times New Roman" w:hAnsi="Times New Roman" w:cs="Times New Roman"/>
          <w:b/>
          <w:sz w:val="24"/>
          <w:szCs w:val="24"/>
          <w:lang w:val="pt-BR"/>
        </w:rPr>
        <w:t>3.</w:t>
      </w:r>
      <w:r w:rsidRPr="001E6248">
        <w:rPr>
          <w:rFonts w:ascii="Times New Roman" w:hAnsi="Times New Roman" w:cs="Times New Roman"/>
          <w:sz w:val="24"/>
          <w:szCs w:val="24"/>
          <w:lang w:val="pt-BR"/>
        </w:rPr>
        <w:t xml:space="preserve"> Të identifikojë sfidat në zbatimin e reformave institucionale të përcaktuara me SRAP, dhe të analizojë kompleksitetin dhe ndikimin e tyre bazuar në të dhënat e mbledhura; Gjithashtu të informojë bashkëpunimin e mëtutjeshëm me komunitetin e donatorëve ndërkombëtarë dhe partnerëve tjerë strategjikë.</w:t>
      </w:r>
    </w:p>
    <w:p w14:paraId="62398818" w14:textId="77777777" w:rsidR="0094234B" w:rsidRPr="001E6248" w:rsidRDefault="0094234B" w:rsidP="0094234B">
      <w:pPr>
        <w:jc w:val="both"/>
        <w:rPr>
          <w:rFonts w:ascii="Times New Roman" w:hAnsi="Times New Roman" w:cs="Times New Roman"/>
          <w:sz w:val="24"/>
          <w:szCs w:val="24"/>
          <w:lang w:val="pt-BR"/>
        </w:rPr>
      </w:pPr>
      <w:r w:rsidRPr="001E6248">
        <w:rPr>
          <w:rFonts w:ascii="Times New Roman" w:hAnsi="Times New Roman" w:cs="Times New Roman"/>
          <w:sz w:val="24"/>
          <w:szCs w:val="24"/>
          <w:lang w:val="pt-BR"/>
        </w:rPr>
        <w:t xml:space="preserve">Meqenëse implementimi i SRAP bazohet në Planin e Veprimit për zbatim të tij, raporti monitorues për vitin 2025, përmes një procesi sistematik dhe të vazhdueshëm të mbledhjes së të dhënave, adreson çështjet e zbatimit në nivel të objektivave të përgjithshëm strategjik dhe duke u bazuar në treguesit e përcaktuar në nivel të objektivave specifik, me synim të pasqyrimit sa më të plotë të rezultateve dhe ndikimit të synuar. Vlerësimi i progresit të zbatimit të SRAP për vitin 2025 bazohet në treguesit e përcaktuar po në këtë dokument strategjik – duke vlerësuar progresin në treguesit bazë kundrejt treguesve të synuar. </w:t>
      </w:r>
    </w:p>
    <w:p w14:paraId="5426E86B" w14:textId="77777777" w:rsidR="0094234B" w:rsidRPr="001E6248" w:rsidRDefault="0094234B" w:rsidP="0094234B">
      <w:pPr>
        <w:jc w:val="both"/>
        <w:rPr>
          <w:rFonts w:ascii="Times New Roman" w:hAnsi="Times New Roman" w:cs="Times New Roman"/>
          <w:i/>
          <w:color w:val="000000" w:themeColor="text1"/>
          <w:sz w:val="24"/>
          <w:szCs w:val="24"/>
          <w:lang w:val="sq-AL"/>
        </w:rPr>
      </w:pPr>
      <w:r w:rsidRPr="001E6248">
        <w:rPr>
          <w:rFonts w:ascii="Times New Roman" w:hAnsi="Times New Roman" w:cs="Times New Roman"/>
          <w:sz w:val="24"/>
          <w:szCs w:val="24"/>
          <w:lang w:val="sq-AL"/>
        </w:rPr>
        <w:t xml:space="preserve">Gjatë vitit 2025, Këshilli i Ministrave për RAP (KMRAP) ka mbajtur </w:t>
      </w:r>
      <w:r>
        <w:rPr>
          <w:rFonts w:ascii="Times New Roman" w:hAnsi="Times New Roman" w:cs="Times New Roman"/>
          <w:sz w:val="24"/>
          <w:szCs w:val="24"/>
          <w:lang w:val="sq-AL"/>
        </w:rPr>
        <w:t>dy</w:t>
      </w:r>
      <w:r w:rsidRPr="001E6248">
        <w:rPr>
          <w:rFonts w:ascii="Times New Roman" w:hAnsi="Times New Roman" w:cs="Times New Roman"/>
          <w:sz w:val="24"/>
          <w:szCs w:val="24"/>
          <w:lang w:val="sq-AL"/>
        </w:rPr>
        <w:t xml:space="preserve"> takim</w:t>
      </w:r>
      <w:r>
        <w:rPr>
          <w:rFonts w:ascii="Times New Roman" w:hAnsi="Times New Roman" w:cs="Times New Roman"/>
          <w:sz w:val="24"/>
          <w:szCs w:val="24"/>
          <w:lang w:val="sq-AL"/>
        </w:rPr>
        <w:t>e</w:t>
      </w:r>
      <w:r w:rsidRPr="001E6248">
        <w:rPr>
          <w:rFonts w:ascii="Times New Roman" w:hAnsi="Times New Roman" w:cs="Times New Roman"/>
          <w:sz w:val="24"/>
          <w:szCs w:val="24"/>
          <w:lang w:val="sq-AL"/>
        </w:rPr>
        <w:t>. Takim</w:t>
      </w:r>
      <w:r>
        <w:rPr>
          <w:rFonts w:ascii="Times New Roman" w:hAnsi="Times New Roman" w:cs="Times New Roman"/>
          <w:sz w:val="24"/>
          <w:szCs w:val="24"/>
          <w:lang w:val="sq-AL"/>
        </w:rPr>
        <w:t>et</w:t>
      </w:r>
      <w:r w:rsidRPr="001E6248">
        <w:rPr>
          <w:rFonts w:ascii="Times New Roman" w:hAnsi="Times New Roman" w:cs="Times New Roman"/>
          <w:sz w:val="24"/>
          <w:szCs w:val="24"/>
          <w:lang w:val="sq-AL"/>
        </w:rPr>
        <w:t xml:space="preserve"> </w:t>
      </w:r>
      <w:r>
        <w:rPr>
          <w:rFonts w:ascii="Times New Roman" w:hAnsi="Times New Roman" w:cs="Times New Roman"/>
          <w:sz w:val="24"/>
          <w:szCs w:val="24"/>
          <w:lang w:val="sq-AL"/>
        </w:rPr>
        <w:t>jan</w:t>
      </w:r>
      <w:r w:rsidRPr="001E6248">
        <w:rPr>
          <w:rFonts w:ascii="Times New Roman" w:hAnsi="Times New Roman" w:cs="Times New Roman"/>
          <w:sz w:val="24"/>
          <w:szCs w:val="24"/>
          <w:lang w:val="sq-AL"/>
        </w:rPr>
        <w:t xml:space="preserve">ë </w:t>
      </w:r>
      <w:proofErr w:type="spellStart"/>
      <w:r w:rsidRPr="001E6248">
        <w:rPr>
          <w:rFonts w:ascii="Times New Roman" w:hAnsi="Times New Roman" w:cs="Times New Roman"/>
          <w:sz w:val="24"/>
          <w:szCs w:val="24"/>
          <w:lang w:val="sq-AL"/>
        </w:rPr>
        <w:t>mbajtë</w:t>
      </w:r>
      <w:proofErr w:type="spellEnd"/>
      <w:r w:rsidRPr="001E6248">
        <w:rPr>
          <w:rFonts w:ascii="Times New Roman" w:hAnsi="Times New Roman" w:cs="Times New Roman"/>
          <w:sz w:val="24"/>
          <w:szCs w:val="24"/>
          <w:lang w:val="sq-AL"/>
        </w:rPr>
        <w:t xml:space="preserve"> më </w:t>
      </w:r>
      <w:r>
        <w:rPr>
          <w:rFonts w:ascii="Times New Roman" w:hAnsi="Times New Roman" w:cs="Times New Roman"/>
          <w:sz w:val="24"/>
          <w:szCs w:val="24"/>
          <w:lang w:val="sq-AL"/>
        </w:rPr>
        <w:t>04 prill 2025 dhe 02 tetor 2025</w:t>
      </w:r>
      <w:r w:rsidRPr="001E6248">
        <w:rPr>
          <w:rFonts w:ascii="Times New Roman" w:hAnsi="Times New Roman" w:cs="Times New Roman"/>
          <w:sz w:val="24"/>
          <w:szCs w:val="24"/>
          <w:lang w:val="sq-AL"/>
        </w:rPr>
        <w:t xml:space="preserve"> dhe </w:t>
      </w:r>
      <w:r w:rsidRPr="001E6248">
        <w:rPr>
          <w:rFonts w:ascii="Times New Roman" w:hAnsi="Times New Roman" w:cs="Times New Roman"/>
          <w:color w:val="000000" w:themeColor="text1"/>
          <w:sz w:val="24"/>
          <w:szCs w:val="24"/>
          <w:lang w:val="sq-AL"/>
        </w:rPr>
        <w:t>konkluzionet e përgjithshme nga ky takim:</w:t>
      </w:r>
      <w:r w:rsidRPr="001E6248">
        <w:rPr>
          <w:rFonts w:ascii="Times New Roman" w:hAnsi="Times New Roman" w:cs="Times New Roman"/>
          <w:i/>
          <w:color w:val="000000" w:themeColor="text1"/>
          <w:sz w:val="24"/>
          <w:szCs w:val="24"/>
          <w:lang w:val="sq-AL"/>
        </w:rPr>
        <w:t xml:space="preserve"> </w:t>
      </w:r>
    </w:p>
    <w:p w14:paraId="73AF39B1" w14:textId="77777777" w:rsidR="0094234B" w:rsidRPr="001E6248" w:rsidRDefault="0094234B" w:rsidP="0094234B">
      <w:pPr>
        <w:pStyle w:val="ListParagraph"/>
        <w:numPr>
          <w:ilvl w:val="0"/>
          <w:numId w:val="15"/>
        </w:numPr>
        <w:spacing w:after="0" w:line="240" w:lineRule="auto"/>
        <w:jc w:val="both"/>
        <w:rPr>
          <w:rFonts w:ascii="Times New Roman" w:hAnsi="Times New Roman" w:cs="Times New Roman"/>
          <w:i/>
          <w:color w:val="000000" w:themeColor="text1"/>
          <w:sz w:val="24"/>
          <w:szCs w:val="24"/>
          <w:lang w:val="sq-AL"/>
        </w:rPr>
      </w:pPr>
      <w:r w:rsidRPr="001E6248">
        <w:rPr>
          <w:rFonts w:ascii="Times New Roman" w:hAnsi="Times New Roman" w:cs="Times New Roman"/>
          <w:i/>
          <w:sz w:val="24"/>
          <w:szCs w:val="24"/>
          <w:lang w:val="sq-AL"/>
        </w:rPr>
        <w:t xml:space="preserve">Miratimi i raportit vjetor për vitin 2024 mbi zbatimin e Planit të Veprimit 2022-2024 për Strategjinë e Reformës së Administratës Publike; </w:t>
      </w:r>
      <w:r w:rsidRPr="001E6248">
        <w:rPr>
          <w:rFonts w:ascii="Times New Roman" w:hAnsi="Times New Roman" w:cs="Times New Roman"/>
          <w:sz w:val="24"/>
          <w:szCs w:val="24"/>
          <w:lang w:val="sq-AL"/>
        </w:rPr>
        <w:t>dhe</w:t>
      </w:r>
    </w:p>
    <w:p w14:paraId="24453FED" w14:textId="77777777" w:rsidR="0094234B" w:rsidRPr="00B11F09" w:rsidRDefault="0094234B" w:rsidP="0094234B">
      <w:pPr>
        <w:pStyle w:val="ListParagraph"/>
        <w:numPr>
          <w:ilvl w:val="0"/>
          <w:numId w:val="15"/>
        </w:numPr>
        <w:spacing w:after="0" w:line="240" w:lineRule="auto"/>
        <w:jc w:val="both"/>
        <w:rPr>
          <w:rFonts w:ascii="Times New Roman" w:hAnsi="Times New Roman" w:cs="Times New Roman"/>
          <w:i/>
          <w:color w:val="000000" w:themeColor="text1"/>
          <w:sz w:val="24"/>
          <w:szCs w:val="24"/>
          <w:lang w:val="sq-AL"/>
        </w:rPr>
      </w:pPr>
      <w:r w:rsidRPr="001E6248">
        <w:rPr>
          <w:rFonts w:ascii="Times New Roman" w:hAnsi="Times New Roman" w:cs="Times New Roman"/>
          <w:i/>
          <w:sz w:val="24"/>
          <w:szCs w:val="24"/>
          <w:lang w:val="sq-AL"/>
        </w:rPr>
        <w:t>Miratimi i raportit vjetor për vitin 2024 nga Plani i Veprimit 2022-2024 për Strategjinë e Menaxhimit të Financave Publike.</w:t>
      </w:r>
    </w:p>
    <w:p w14:paraId="3C4E0895" w14:textId="1EF0E15D" w:rsidR="00EC1664" w:rsidRDefault="00EC1664" w:rsidP="0094234B">
      <w:pPr>
        <w:rPr>
          <w:rStyle w:val="IntenseReference"/>
          <w:rFonts w:ascii="Times New Roman" w:eastAsiaTheme="majorEastAsia" w:hAnsi="Times New Roman" w:cs="Times New Roman"/>
          <w:sz w:val="24"/>
          <w:szCs w:val="24"/>
          <w:lang w:val="sq-AL"/>
        </w:rPr>
      </w:pPr>
    </w:p>
    <w:p w14:paraId="1A027757" w14:textId="041E2014" w:rsidR="000A2913" w:rsidRDefault="000A2913" w:rsidP="0094234B">
      <w:pPr>
        <w:rPr>
          <w:rStyle w:val="IntenseReference"/>
          <w:rFonts w:ascii="Times New Roman" w:eastAsiaTheme="majorEastAsia" w:hAnsi="Times New Roman" w:cs="Times New Roman"/>
          <w:sz w:val="24"/>
          <w:szCs w:val="24"/>
          <w:lang w:val="sq-AL"/>
        </w:rPr>
      </w:pPr>
    </w:p>
    <w:p w14:paraId="12C15B23" w14:textId="56CA24C8" w:rsidR="000A2913" w:rsidRDefault="000A2913" w:rsidP="0094234B">
      <w:pPr>
        <w:rPr>
          <w:rStyle w:val="IntenseReference"/>
          <w:rFonts w:ascii="Times New Roman" w:eastAsiaTheme="majorEastAsia" w:hAnsi="Times New Roman" w:cs="Times New Roman"/>
          <w:sz w:val="24"/>
          <w:szCs w:val="24"/>
          <w:lang w:val="sq-AL"/>
        </w:rPr>
      </w:pPr>
    </w:p>
    <w:p w14:paraId="23F1DF3B" w14:textId="73615995" w:rsidR="000A2913" w:rsidRDefault="000A2913" w:rsidP="0094234B">
      <w:pPr>
        <w:rPr>
          <w:rStyle w:val="IntenseReference"/>
          <w:rFonts w:ascii="Times New Roman" w:eastAsiaTheme="majorEastAsia" w:hAnsi="Times New Roman" w:cs="Times New Roman"/>
          <w:sz w:val="24"/>
          <w:szCs w:val="24"/>
          <w:lang w:val="sq-AL"/>
        </w:rPr>
      </w:pPr>
    </w:p>
    <w:p w14:paraId="78B693E6" w14:textId="77777777" w:rsidR="000A2913" w:rsidRPr="0094234B" w:rsidRDefault="000A2913" w:rsidP="0094234B">
      <w:pPr>
        <w:rPr>
          <w:rStyle w:val="IntenseReference"/>
          <w:rFonts w:ascii="Times New Roman" w:eastAsiaTheme="majorEastAsia" w:hAnsi="Times New Roman" w:cs="Times New Roman"/>
          <w:sz w:val="24"/>
          <w:szCs w:val="24"/>
          <w:lang w:val="sq-AL"/>
        </w:rPr>
      </w:pPr>
    </w:p>
    <w:p w14:paraId="19A00CB4" w14:textId="05528C15" w:rsidR="00135FE8" w:rsidRPr="005A344D" w:rsidRDefault="00135FE8" w:rsidP="00135FE8">
      <w:pPr>
        <w:keepNext/>
        <w:spacing w:after="0" w:line="240" w:lineRule="auto"/>
        <w:outlineLvl w:val="0"/>
        <w:rPr>
          <w:rStyle w:val="IntenseEmphasis"/>
          <w:rFonts w:ascii="Times New Roman" w:hAnsi="Times New Roman" w:cs="Times New Roman"/>
          <w:i w:val="0"/>
          <w:sz w:val="24"/>
          <w:szCs w:val="24"/>
          <w:lang w:val="sq-AL"/>
        </w:rPr>
      </w:pPr>
      <w:bookmarkStart w:id="6" w:name="_Toc208641432"/>
      <w:r w:rsidRPr="005A344D">
        <w:rPr>
          <w:rStyle w:val="IntenseEmphasis"/>
          <w:rFonts w:ascii="Times New Roman" w:hAnsi="Times New Roman" w:cs="Times New Roman"/>
          <w:sz w:val="24"/>
          <w:szCs w:val="24"/>
          <w:lang w:val="sq-AL"/>
        </w:rPr>
        <w:lastRenderedPageBreak/>
        <w:t>Shtojca</w:t>
      </w:r>
      <w:r w:rsidR="005A344D">
        <w:rPr>
          <w:rStyle w:val="IntenseEmphasis"/>
          <w:rFonts w:ascii="Times New Roman" w:hAnsi="Times New Roman" w:cs="Times New Roman"/>
          <w:sz w:val="24"/>
          <w:szCs w:val="24"/>
          <w:lang w:val="sq-AL"/>
        </w:rPr>
        <w:t xml:space="preserve"> 1</w:t>
      </w:r>
      <w:r w:rsidRPr="005A344D">
        <w:rPr>
          <w:rStyle w:val="IntenseEmphasis"/>
          <w:rFonts w:ascii="Times New Roman" w:hAnsi="Times New Roman" w:cs="Times New Roman"/>
          <w:sz w:val="24"/>
          <w:szCs w:val="24"/>
          <w:lang w:val="sq-AL"/>
        </w:rPr>
        <w:t>: Progresi kundrejt veprimeve – zbatimi i aktiviteteve janar-dhjetor 2025</w:t>
      </w:r>
      <w:bookmarkEnd w:id="6"/>
    </w:p>
    <w:p w14:paraId="2C1412FC" w14:textId="77777777" w:rsidR="00135FE8" w:rsidRPr="00DD0667" w:rsidRDefault="00135FE8" w:rsidP="00135FE8">
      <w:pPr>
        <w:keepNext/>
        <w:spacing w:after="0" w:line="240" w:lineRule="auto"/>
        <w:outlineLvl w:val="0"/>
        <w:rPr>
          <w:b/>
          <w:szCs w:val="24"/>
          <w:lang w:val="sq-AL" w:eastAsia="en-GB"/>
        </w:rPr>
      </w:pPr>
    </w:p>
    <w:tbl>
      <w:tblPr>
        <w:tblW w:w="0" w:type="auto"/>
        <w:tblLayout w:type="fixed"/>
        <w:tblLook w:val="04A0" w:firstRow="1" w:lastRow="0" w:firstColumn="1" w:lastColumn="0" w:noHBand="0" w:noVBand="1"/>
      </w:tblPr>
      <w:tblGrid>
        <w:gridCol w:w="840"/>
        <w:gridCol w:w="2560"/>
        <w:gridCol w:w="1200"/>
        <w:gridCol w:w="1000"/>
        <w:gridCol w:w="1100"/>
        <w:gridCol w:w="2600"/>
      </w:tblGrid>
      <w:tr w:rsidR="00135FE8" w:rsidRPr="00D651A8" w14:paraId="38959A3D" w14:textId="77777777" w:rsidTr="00166905">
        <w:tc>
          <w:tcPr>
            <w:tcW w:w="840" w:type="dxa"/>
          </w:tcPr>
          <w:p w14:paraId="19290CDD" w14:textId="77777777" w:rsidR="00135FE8" w:rsidRPr="00D651A8" w:rsidRDefault="00135FE8" w:rsidP="00166905">
            <w:pPr>
              <w:spacing w:after="0" w:line="240" w:lineRule="auto"/>
              <w:rPr>
                <w:rFonts w:ascii="Times New Roman" w:hAnsi="Times New Roman" w:cs="Times New Roman"/>
                <w:sz w:val="20"/>
                <w:szCs w:val="20"/>
                <w:lang w:val="sq-AL" w:eastAsia="en-GB"/>
              </w:rPr>
            </w:pPr>
            <w:r w:rsidRPr="00D651A8">
              <w:rPr>
                <w:rFonts w:ascii="Times New Roman" w:hAnsi="Times New Roman" w:cs="Times New Roman"/>
                <w:sz w:val="20"/>
                <w:szCs w:val="20"/>
                <w:lang w:val="sq-AL" w:eastAsia="en-GB"/>
              </w:rPr>
              <w:t>Nr.</w:t>
            </w:r>
          </w:p>
        </w:tc>
        <w:tc>
          <w:tcPr>
            <w:tcW w:w="2560" w:type="dxa"/>
          </w:tcPr>
          <w:p w14:paraId="56DF406B" w14:textId="77777777" w:rsidR="00135FE8" w:rsidRPr="00D651A8" w:rsidRDefault="00135FE8" w:rsidP="00166905">
            <w:pPr>
              <w:spacing w:after="0" w:line="240" w:lineRule="auto"/>
              <w:rPr>
                <w:rFonts w:ascii="Times New Roman" w:hAnsi="Times New Roman" w:cs="Times New Roman"/>
                <w:sz w:val="20"/>
                <w:szCs w:val="20"/>
                <w:lang w:val="sq-AL" w:eastAsia="en-GB"/>
              </w:rPr>
            </w:pPr>
            <w:r w:rsidRPr="00D651A8">
              <w:rPr>
                <w:rFonts w:ascii="Times New Roman" w:hAnsi="Times New Roman" w:cs="Times New Roman"/>
                <w:sz w:val="20"/>
                <w:szCs w:val="20"/>
                <w:lang w:val="sq-AL" w:eastAsia="en-GB"/>
              </w:rPr>
              <w:t>Aktiviteti</w:t>
            </w:r>
          </w:p>
        </w:tc>
        <w:tc>
          <w:tcPr>
            <w:tcW w:w="1200" w:type="dxa"/>
          </w:tcPr>
          <w:p w14:paraId="4DB7234F" w14:textId="77777777" w:rsidR="00135FE8" w:rsidRPr="00D651A8" w:rsidRDefault="00135FE8" w:rsidP="00166905">
            <w:pPr>
              <w:spacing w:after="0" w:line="240" w:lineRule="auto"/>
              <w:rPr>
                <w:rFonts w:ascii="Times New Roman" w:hAnsi="Times New Roman" w:cs="Times New Roman"/>
                <w:sz w:val="20"/>
                <w:szCs w:val="20"/>
                <w:lang w:val="sq-AL" w:eastAsia="en-GB"/>
              </w:rPr>
            </w:pPr>
            <w:r w:rsidRPr="00D651A8">
              <w:rPr>
                <w:rFonts w:ascii="Times New Roman" w:hAnsi="Times New Roman" w:cs="Times New Roman"/>
                <w:sz w:val="20"/>
                <w:szCs w:val="20"/>
                <w:lang w:val="sq-AL" w:eastAsia="en-GB"/>
              </w:rPr>
              <w:t>Institucioni        përgjegjës</w:t>
            </w:r>
            <w:r>
              <w:rPr>
                <w:rFonts w:ascii="Times New Roman" w:hAnsi="Times New Roman" w:cs="Times New Roman"/>
                <w:sz w:val="20"/>
                <w:szCs w:val="20"/>
                <w:lang w:val="sq-AL" w:eastAsia="en-GB"/>
              </w:rPr>
              <w:t xml:space="preserve"> dhe mbështetës</w:t>
            </w:r>
          </w:p>
        </w:tc>
        <w:tc>
          <w:tcPr>
            <w:tcW w:w="1000" w:type="dxa"/>
          </w:tcPr>
          <w:p w14:paraId="05D270C2" w14:textId="77777777" w:rsidR="00135FE8" w:rsidRPr="00D651A8" w:rsidRDefault="00135FE8" w:rsidP="00166905">
            <w:pPr>
              <w:spacing w:after="0" w:line="240" w:lineRule="auto"/>
              <w:rPr>
                <w:rFonts w:ascii="Times New Roman" w:hAnsi="Times New Roman" w:cs="Times New Roman"/>
                <w:sz w:val="20"/>
                <w:szCs w:val="20"/>
                <w:lang w:val="sq-AL" w:eastAsia="en-GB"/>
              </w:rPr>
            </w:pPr>
            <w:r w:rsidRPr="00D651A8">
              <w:rPr>
                <w:rFonts w:ascii="Times New Roman" w:hAnsi="Times New Roman" w:cs="Times New Roman"/>
                <w:sz w:val="20"/>
                <w:szCs w:val="20"/>
                <w:lang w:val="sq-AL" w:eastAsia="en-GB"/>
              </w:rPr>
              <w:t xml:space="preserve">     Koha</w:t>
            </w:r>
          </w:p>
        </w:tc>
        <w:tc>
          <w:tcPr>
            <w:tcW w:w="1100" w:type="dxa"/>
          </w:tcPr>
          <w:p w14:paraId="753C7AE5" w14:textId="77777777" w:rsidR="00135FE8" w:rsidRPr="00D651A8" w:rsidRDefault="00135FE8" w:rsidP="00166905">
            <w:pPr>
              <w:spacing w:after="0" w:line="240" w:lineRule="auto"/>
              <w:rPr>
                <w:rFonts w:ascii="Times New Roman" w:hAnsi="Times New Roman" w:cs="Times New Roman"/>
                <w:sz w:val="20"/>
                <w:szCs w:val="20"/>
                <w:lang w:val="sq-AL" w:eastAsia="en-GB"/>
              </w:rPr>
            </w:pPr>
            <w:r w:rsidRPr="00D651A8">
              <w:rPr>
                <w:rFonts w:ascii="Times New Roman" w:hAnsi="Times New Roman" w:cs="Times New Roman"/>
                <w:sz w:val="20"/>
                <w:szCs w:val="20"/>
                <w:lang w:val="sq-AL" w:eastAsia="en-GB"/>
              </w:rPr>
              <w:t xml:space="preserve">   Statusi</w:t>
            </w:r>
          </w:p>
        </w:tc>
        <w:tc>
          <w:tcPr>
            <w:tcW w:w="2600" w:type="dxa"/>
          </w:tcPr>
          <w:p w14:paraId="2C439AC7" w14:textId="77777777" w:rsidR="00135FE8" w:rsidRPr="00D651A8" w:rsidRDefault="00135FE8" w:rsidP="00166905">
            <w:pPr>
              <w:spacing w:after="0" w:line="240" w:lineRule="auto"/>
              <w:rPr>
                <w:rFonts w:ascii="Times New Roman" w:hAnsi="Times New Roman" w:cs="Times New Roman"/>
                <w:sz w:val="20"/>
                <w:szCs w:val="20"/>
                <w:lang w:val="sq-AL" w:eastAsia="en-GB"/>
              </w:rPr>
            </w:pPr>
            <w:r w:rsidRPr="00D651A8">
              <w:rPr>
                <w:rFonts w:ascii="Times New Roman" w:hAnsi="Times New Roman" w:cs="Times New Roman"/>
                <w:sz w:val="20"/>
                <w:szCs w:val="20"/>
                <w:lang w:val="sq-AL" w:eastAsia="en-GB"/>
              </w:rPr>
              <w:t xml:space="preserve">Shënim/ </w:t>
            </w:r>
            <w:r w:rsidRPr="00D651A8">
              <w:rPr>
                <w:rFonts w:ascii="Times New Roman" w:eastAsia="Times New Roman" w:hAnsi="Times New Roman" w:cs="Times New Roman"/>
                <w:sz w:val="18"/>
                <w:szCs w:val="18"/>
                <w:lang w:val="sq-AL" w:eastAsia="en-GB"/>
              </w:rPr>
              <w:t>Raportimi rreth  gjendjes</w:t>
            </w:r>
            <w:r w:rsidRPr="00D651A8">
              <w:rPr>
                <w:rFonts w:ascii="Times New Roman" w:hAnsi="Times New Roman" w:cs="Times New Roman"/>
                <w:sz w:val="20"/>
                <w:szCs w:val="20"/>
                <w:lang w:val="sq-AL" w:eastAsia="en-GB"/>
              </w:rPr>
              <w:t xml:space="preserve"> </w:t>
            </w:r>
          </w:p>
        </w:tc>
      </w:tr>
    </w:tbl>
    <w:tbl>
      <w:tblPr>
        <w:tblStyle w:val="TableGrid"/>
        <w:tblW w:w="10316" w:type="dxa"/>
        <w:tblInd w:w="-365" w:type="dxa"/>
        <w:tblLayout w:type="fixed"/>
        <w:tblLook w:val="04A0" w:firstRow="1" w:lastRow="0" w:firstColumn="1" w:lastColumn="0" w:noHBand="0" w:noVBand="1"/>
      </w:tblPr>
      <w:tblGrid>
        <w:gridCol w:w="720"/>
        <w:gridCol w:w="3150"/>
        <w:gridCol w:w="1260"/>
        <w:gridCol w:w="900"/>
        <w:gridCol w:w="990"/>
        <w:gridCol w:w="3296"/>
      </w:tblGrid>
      <w:tr w:rsidR="00135FE8" w:rsidRPr="00B5595D" w14:paraId="172997B9" w14:textId="77777777" w:rsidTr="00166905">
        <w:tc>
          <w:tcPr>
            <w:tcW w:w="10316" w:type="dxa"/>
            <w:gridSpan w:val="6"/>
            <w:shd w:val="clear" w:color="auto" w:fill="00B0F0"/>
          </w:tcPr>
          <w:p w14:paraId="5E4AD6BF" w14:textId="77777777" w:rsidR="00135FE8" w:rsidRPr="00D651A8" w:rsidRDefault="00135FE8" w:rsidP="00166905">
            <w:pPr>
              <w:rPr>
                <w:rFonts w:ascii="Times New Roman" w:hAnsi="Times New Roman" w:cs="Times New Roman"/>
                <w:b/>
                <w:sz w:val="18"/>
                <w:szCs w:val="18"/>
                <w:lang w:val="sq-AL" w:eastAsia="en-GB"/>
              </w:rPr>
            </w:pPr>
            <w:r w:rsidRPr="00D651A8">
              <w:rPr>
                <w:rFonts w:ascii="Times New Roman" w:hAnsi="Times New Roman" w:cs="Times New Roman"/>
                <w:b/>
                <w:sz w:val="18"/>
                <w:szCs w:val="18"/>
                <w:lang w:val="sq-AL" w:eastAsia="en-GB"/>
              </w:rPr>
              <w:t>OBJEKTIVI I PERGJITHSHEM I: PLANIFIKIMI DHE KOORDINIMI</w:t>
            </w:r>
            <w:r>
              <w:rPr>
                <w:rFonts w:ascii="Times New Roman" w:hAnsi="Times New Roman" w:cs="Times New Roman"/>
                <w:b/>
                <w:sz w:val="18"/>
                <w:szCs w:val="18"/>
                <w:lang w:val="sq-AL" w:eastAsia="en-GB"/>
              </w:rPr>
              <w:t xml:space="preserve"> I POLITIKAVE I ORIENTUAR DREJT </w:t>
            </w:r>
            <w:r w:rsidRPr="00D651A8">
              <w:rPr>
                <w:rFonts w:ascii="Times New Roman" w:hAnsi="Times New Roman" w:cs="Times New Roman"/>
                <w:b/>
                <w:sz w:val="18"/>
                <w:szCs w:val="18"/>
                <w:lang w:val="sq-AL" w:eastAsia="en-GB"/>
              </w:rPr>
              <w:t>REZULTATEVE</w:t>
            </w:r>
          </w:p>
          <w:p w14:paraId="781D4D40" w14:textId="77777777" w:rsidR="00135FE8" w:rsidRPr="00D651A8" w:rsidRDefault="00135FE8" w:rsidP="00166905">
            <w:pPr>
              <w:rPr>
                <w:rFonts w:ascii="Times New Roman" w:hAnsi="Times New Roman" w:cs="Times New Roman"/>
                <w:b/>
                <w:sz w:val="18"/>
                <w:szCs w:val="18"/>
                <w:lang w:val="sq-AL" w:eastAsia="en-GB"/>
              </w:rPr>
            </w:pPr>
          </w:p>
        </w:tc>
      </w:tr>
      <w:tr w:rsidR="00135FE8" w:rsidRPr="00D651A8" w14:paraId="0856BB5A" w14:textId="77777777" w:rsidTr="00166905">
        <w:tc>
          <w:tcPr>
            <w:tcW w:w="10316" w:type="dxa"/>
            <w:gridSpan w:val="6"/>
          </w:tcPr>
          <w:p w14:paraId="31AE5745" w14:textId="77777777" w:rsidR="00135FE8" w:rsidRPr="00D651A8" w:rsidRDefault="00135FE8" w:rsidP="00166905">
            <w:pPr>
              <w:rPr>
                <w:rFonts w:ascii="Times New Roman" w:hAnsi="Times New Roman" w:cs="Times New Roman"/>
                <w:b/>
                <w:i/>
                <w:sz w:val="18"/>
                <w:szCs w:val="18"/>
                <w:lang w:val="sq-AL" w:eastAsia="en-GB"/>
              </w:rPr>
            </w:pPr>
            <w:r w:rsidRPr="00D651A8">
              <w:rPr>
                <w:rFonts w:ascii="Times New Roman" w:hAnsi="Times New Roman" w:cs="Times New Roman"/>
                <w:b/>
                <w:i/>
                <w:sz w:val="18"/>
                <w:szCs w:val="18"/>
                <w:lang w:val="sq-AL" w:eastAsia="en-GB"/>
              </w:rPr>
              <w:t>Objektivi specifik 1: Sistem efektiv dhe i integruar i planifikimit të politikave</w:t>
            </w:r>
          </w:p>
        </w:tc>
      </w:tr>
      <w:tr w:rsidR="00135FE8" w:rsidRPr="00B5595D" w14:paraId="006C5C2C" w14:textId="77777777" w:rsidTr="00166905">
        <w:tc>
          <w:tcPr>
            <w:tcW w:w="720" w:type="dxa"/>
          </w:tcPr>
          <w:p w14:paraId="025E118A" w14:textId="3B1B7CC7" w:rsidR="00135FE8" w:rsidRPr="00D651A8" w:rsidRDefault="005A344D" w:rsidP="00166905">
            <w:pPr>
              <w:rPr>
                <w:rFonts w:ascii="Times New Roman" w:hAnsi="Times New Roman" w:cs="Times New Roman"/>
                <w:sz w:val="18"/>
                <w:szCs w:val="18"/>
                <w:lang w:val="sq-AL" w:eastAsia="en-GB"/>
              </w:rPr>
            </w:pPr>
            <w:r>
              <w:rPr>
                <w:rFonts w:ascii="Times New Roman" w:hAnsi="Times New Roman" w:cs="Times New Roman"/>
                <w:sz w:val="18"/>
                <w:szCs w:val="18"/>
                <w:lang w:val="sq-AL" w:eastAsia="en-GB"/>
              </w:rPr>
              <w:t>1.1.1</w:t>
            </w:r>
          </w:p>
        </w:tc>
        <w:tc>
          <w:tcPr>
            <w:tcW w:w="3150" w:type="dxa"/>
          </w:tcPr>
          <w:p w14:paraId="6DD38431"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Vlerësimi i aplikimit të Rregullores së Punës së Qeverisë dhe identifikimi i nevojave për ndryshim</w:t>
            </w:r>
          </w:p>
        </w:tc>
        <w:tc>
          <w:tcPr>
            <w:tcW w:w="1260" w:type="dxa"/>
          </w:tcPr>
          <w:p w14:paraId="66833A52"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ZKM</w:t>
            </w:r>
          </w:p>
          <w:p w14:paraId="5361498F"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Donatorët</w:t>
            </w:r>
          </w:p>
        </w:tc>
        <w:tc>
          <w:tcPr>
            <w:tcW w:w="900" w:type="dxa"/>
          </w:tcPr>
          <w:p w14:paraId="564FD0C2"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TM4 </w:t>
            </w:r>
          </w:p>
          <w:p w14:paraId="4F088C33"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2025</w:t>
            </w:r>
          </w:p>
        </w:tc>
        <w:tc>
          <w:tcPr>
            <w:tcW w:w="990" w:type="dxa"/>
            <w:shd w:val="clear" w:color="auto" w:fill="FFFF00"/>
          </w:tcPr>
          <w:p w14:paraId="15F765AF" w14:textId="1209DA41" w:rsidR="00135FE8" w:rsidRPr="00D651A8" w:rsidRDefault="00422805" w:rsidP="00166905">
            <w:pPr>
              <w:rPr>
                <w:rFonts w:ascii="Times New Roman" w:hAnsi="Times New Roman" w:cs="Times New Roman"/>
                <w:color w:val="FFFF00"/>
                <w:sz w:val="18"/>
                <w:szCs w:val="18"/>
                <w:lang w:val="sq-AL" w:eastAsia="en-GB"/>
              </w:rPr>
            </w:pPr>
            <w:r>
              <w:rPr>
                <w:rFonts w:ascii="Times New Roman" w:hAnsi="Times New Roman" w:cs="Times New Roman"/>
                <w:sz w:val="18"/>
                <w:szCs w:val="18"/>
                <w:lang w:val="sq-AL" w:eastAsia="en-GB"/>
              </w:rPr>
              <w:t xml:space="preserve">Zbatuar </w:t>
            </w:r>
            <w:r w:rsidR="00130544">
              <w:rPr>
                <w:rFonts w:ascii="Times New Roman" w:hAnsi="Times New Roman" w:cs="Times New Roman"/>
                <w:sz w:val="18"/>
                <w:szCs w:val="18"/>
                <w:lang w:val="sq-AL" w:eastAsia="en-GB"/>
              </w:rPr>
              <w:t>p</w:t>
            </w:r>
            <w:r w:rsidR="00135FE8" w:rsidRPr="00D651A8">
              <w:rPr>
                <w:rFonts w:ascii="Times New Roman" w:hAnsi="Times New Roman" w:cs="Times New Roman"/>
                <w:sz w:val="18"/>
                <w:szCs w:val="18"/>
                <w:lang w:val="sq-AL" w:eastAsia="en-GB"/>
              </w:rPr>
              <w:t xml:space="preserve">jesërisht  </w:t>
            </w:r>
          </w:p>
        </w:tc>
        <w:tc>
          <w:tcPr>
            <w:tcW w:w="3296" w:type="dxa"/>
          </w:tcPr>
          <w:p w14:paraId="4F04A64B" w14:textId="77777777" w:rsidR="00135FE8" w:rsidRPr="00135FE8" w:rsidRDefault="00135FE8" w:rsidP="00166905">
            <w:pPr>
              <w:rPr>
                <w:rFonts w:ascii="Times New Roman" w:hAnsi="Times New Roman" w:cs="Times New Roman"/>
                <w:sz w:val="18"/>
                <w:szCs w:val="18"/>
                <w:lang w:val="sq-AL" w:eastAsia="en-GB"/>
              </w:rPr>
            </w:pPr>
            <w:r w:rsidRPr="00135FE8">
              <w:rPr>
                <w:rFonts w:ascii="Times New Roman" w:hAnsi="Times New Roman" w:cs="Times New Roman"/>
                <w:sz w:val="18"/>
                <w:szCs w:val="18"/>
                <w:lang w:val="sq-AL" w:eastAsia="en-GB"/>
              </w:rPr>
              <w:t>Është punuar në vlerësimin e rregullores sa i përket planifikimit strategjik, por nuk është finalizuar dhe shqyrtuar në kontekst më të gjerë.</w:t>
            </w:r>
          </w:p>
        </w:tc>
      </w:tr>
      <w:tr w:rsidR="00135FE8" w:rsidRPr="00B5595D" w14:paraId="31BD8B8D" w14:textId="77777777" w:rsidTr="00166905">
        <w:tc>
          <w:tcPr>
            <w:tcW w:w="720" w:type="dxa"/>
          </w:tcPr>
          <w:p w14:paraId="5818BE0D" w14:textId="15322A41" w:rsidR="00135FE8" w:rsidRPr="00D651A8" w:rsidRDefault="005A344D" w:rsidP="00166905">
            <w:pPr>
              <w:rPr>
                <w:rFonts w:ascii="Times New Roman" w:hAnsi="Times New Roman" w:cs="Times New Roman"/>
                <w:sz w:val="18"/>
                <w:szCs w:val="18"/>
                <w:lang w:val="sq-AL" w:eastAsia="en-GB"/>
              </w:rPr>
            </w:pPr>
            <w:r>
              <w:rPr>
                <w:rFonts w:ascii="Times New Roman" w:hAnsi="Times New Roman" w:cs="Times New Roman"/>
                <w:sz w:val="18"/>
                <w:szCs w:val="18"/>
                <w:lang w:val="sq-AL" w:eastAsia="en-GB"/>
              </w:rPr>
              <w:t>1.1.3</w:t>
            </w:r>
          </w:p>
        </w:tc>
        <w:tc>
          <w:tcPr>
            <w:tcW w:w="3150" w:type="dxa"/>
          </w:tcPr>
          <w:p w14:paraId="483FF029"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Rishikimi i manualit për planifikim strategjik për të reflektuar ndryshimet në kornizën e planifikimit strategjik</w:t>
            </w:r>
          </w:p>
        </w:tc>
        <w:tc>
          <w:tcPr>
            <w:tcW w:w="1260" w:type="dxa"/>
          </w:tcPr>
          <w:p w14:paraId="57ED285D"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ZPS/ZKM</w:t>
            </w:r>
          </w:p>
        </w:tc>
        <w:tc>
          <w:tcPr>
            <w:tcW w:w="900" w:type="dxa"/>
          </w:tcPr>
          <w:p w14:paraId="40325EF6"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TM2 </w:t>
            </w:r>
          </w:p>
          <w:p w14:paraId="6771E1C6"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2025</w:t>
            </w:r>
          </w:p>
        </w:tc>
        <w:tc>
          <w:tcPr>
            <w:tcW w:w="990" w:type="dxa"/>
            <w:shd w:val="clear" w:color="auto" w:fill="FFFF00"/>
          </w:tcPr>
          <w:p w14:paraId="16EF640A" w14:textId="5F93F988" w:rsidR="00135FE8" w:rsidRPr="00D651A8" w:rsidRDefault="00422805" w:rsidP="00166905">
            <w:pPr>
              <w:rPr>
                <w:rFonts w:ascii="Times New Roman" w:hAnsi="Times New Roman" w:cs="Times New Roman"/>
                <w:sz w:val="18"/>
                <w:szCs w:val="18"/>
                <w:lang w:val="sq-AL" w:eastAsia="en-GB"/>
              </w:rPr>
            </w:pPr>
            <w:r>
              <w:rPr>
                <w:rFonts w:ascii="Times New Roman" w:hAnsi="Times New Roman" w:cs="Times New Roman"/>
                <w:sz w:val="18"/>
                <w:szCs w:val="18"/>
                <w:lang w:val="sq-AL" w:eastAsia="en-GB"/>
              </w:rPr>
              <w:t xml:space="preserve">Zbatuar </w:t>
            </w:r>
            <w:r w:rsidR="00130544">
              <w:rPr>
                <w:rFonts w:ascii="Times New Roman" w:hAnsi="Times New Roman" w:cs="Times New Roman"/>
                <w:sz w:val="18"/>
                <w:szCs w:val="18"/>
                <w:lang w:val="sq-AL" w:eastAsia="en-GB"/>
              </w:rPr>
              <w:t>p</w:t>
            </w:r>
            <w:r w:rsidR="00135FE8" w:rsidRPr="00D651A8">
              <w:rPr>
                <w:rFonts w:ascii="Times New Roman" w:hAnsi="Times New Roman" w:cs="Times New Roman"/>
                <w:sz w:val="18"/>
                <w:szCs w:val="18"/>
                <w:lang w:val="sq-AL" w:eastAsia="en-GB"/>
              </w:rPr>
              <w:t xml:space="preserve">jesërisht  </w:t>
            </w:r>
          </w:p>
        </w:tc>
        <w:tc>
          <w:tcPr>
            <w:tcW w:w="3296" w:type="dxa"/>
          </w:tcPr>
          <w:p w14:paraId="68161200" w14:textId="50EA67E9" w:rsidR="00135FE8" w:rsidRPr="00135FE8" w:rsidRDefault="00135FE8" w:rsidP="00166905">
            <w:pPr>
              <w:rPr>
                <w:rFonts w:ascii="Times New Roman" w:eastAsia="Times New Roman" w:hAnsi="Times New Roman" w:cs="Times New Roman"/>
                <w:sz w:val="18"/>
                <w:szCs w:val="18"/>
                <w:lang w:val="sq-AL"/>
              </w:rPr>
            </w:pPr>
            <w:r w:rsidRPr="00135FE8">
              <w:rPr>
                <w:rFonts w:ascii="Times New Roman" w:eastAsia="Times New Roman" w:hAnsi="Times New Roman" w:cs="Times New Roman"/>
                <w:sz w:val="18"/>
                <w:szCs w:val="18"/>
                <w:lang w:val="sq-AL"/>
              </w:rPr>
              <w:t xml:space="preserve">Është </w:t>
            </w:r>
            <w:proofErr w:type="spellStart"/>
            <w:r w:rsidRPr="00135FE8">
              <w:rPr>
                <w:rFonts w:ascii="Times New Roman" w:eastAsia="Times New Roman" w:hAnsi="Times New Roman" w:cs="Times New Roman"/>
                <w:sz w:val="18"/>
                <w:szCs w:val="18"/>
                <w:lang w:val="sq-AL"/>
              </w:rPr>
              <w:t>dakorduar</w:t>
            </w:r>
            <w:proofErr w:type="spellEnd"/>
            <w:r w:rsidRPr="00135FE8">
              <w:rPr>
                <w:rFonts w:ascii="Times New Roman" w:eastAsia="Times New Roman" w:hAnsi="Times New Roman" w:cs="Times New Roman"/>
                <w:sz w:val="18"/>
                <w:szCs w:val="18"/>
                <w:lang w:val="sq-AL"/>
              </w:rPr>
              <w:t xml:space="preserve"> struktura e re e manualit dhe </w:t>
            </w:r>
            <w:r w:rsidR="004207E6">
              <w:rPr>
                <w:rFonts w:ascii="Times New Roman" w:eastAsia="Times New Roman" w:hAnsi="Times New Roman" w:cs="Times New Roman"/>
                <w:sz w:val="18"/>
                <w:szCs w:val="18"/>
                <w:lang w:val="sq-AL"/>
              </w:rPr>
              <w:t>është në proces të finalizimit.</w:t>
            </w:r>
          </w:p>
        </w:tc>
      </w:tr>
      <w:tr w:rsidR="00135FE8" w:rsidRPr="00B5595D" w14:paraId="34C307C4" w14:textId="77777777" w:rsidTr="00166905">
        <w:tc>
          <w:tcPr>
            <w:tcW w:w="720" w:type="dxa"/>
          </w:tcPr>
          <w:p w14:paraId="4F9F7C3C" w14:textId="2D82591E" w:rsidR="00135FE8" w:rsidRPr="00D651A8" w:rsidRDefault="005A344D" w:rsidP="00166905">
            <w:pPr>
              <w:rPr>
                <w:rFonts w:ascii="Times New Roman" w:hAnsi="Times New Roman" w:cs="Times New Roman"/>
                <w:sz w:val="18"/>
                <w:szCs w:val="18"/>
                <w:lang w:val="sq-AL" w:eastAsia="en-GB"/>
              </w:rPr>
            </w:pPr>
            <w:r>
              <w:rPr>
                <w:rFonts w:ascii="Times New Roman" w:hAnsi="Times New Roman" w:cs="Times New Roman"/>
                <w:sz w:val="18"/>
                <w:szCs w:val="18"/>
                <w:lang w:val="sq-AL" w:eastAsia="en-GB"/>
              </w:rPr>
              <w:t>1.1.4</w:t>
            </w:r>
          </w:p>
        </w:tc>
        <w:tc>
          <w:tcPr>
            <w:tcW w:w="3150" w:type="dxa"/>
          </w:tcPr>
          <w:p w14:paraId="346DE5BC"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Vlerësimi i funksionimit të strukturave koordinuese për planifikim strategjik</w:t>
            </w:r>
          </w:p>
        </w:tc>
        <w:tc>
          <w:tcPr>
            <w:tcW w:w="1260" w:type="dxa"/>
          </w:tcPr>
          <w:p w14:paraId="77133243"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ZPS/ZKM</w:t>
            </w:r>
          </w:p>
        </w:tc>
        <w:tc>
          <w:tcPr>
            <w:tcW w:w="900" w:type="dxa"/>
          </w:tcPr>
          <w:p w14:paraId="367C33CB"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TM3 </w:t>
            </w:r>
          </w:p>
          <w:p w14:paraId="55DBCB89"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2025</w:t>
            </w:r>
          </w:p>
        </w:tc>
        <w:tc>
          <w:tcPr>
            <w:tcW w:w="990" w:type="dxa"/>
            <w:shd w:val="clear" w:color="auto" w:fill="EE0000"/>
          </w:tcPr>
          <w:p w14:paraId="6C1C29F9" w14:textId="77777777" w:rsidR="00135FE8" w:rsidRPr="00D651A8" w:rsidRDefault="00135FE8" w:rsidP="00166905">
            <w:pPr>
              <w:rPr>
                <w:rFonts w:ascii="Times New Roman" w:hAnsi="Times New Roman" w:cs="Times New Roman"/>
                <w:sz w:val="18"/>
                <w:szCs w:val="18"/>
                <w:lang w:val="sq-AL" w:eastAsia="en-GB"/>
              </w:rPr>
            </w:pPr>
            <w:r>
              <w:rPr>
                <w:rFonts w:ascii="Times New Roman" w:hAnsi="Times New Roman" w:cs="Times New Roman"/>
                <w:sz w:val="18"/>
                <w:szCs w:val="18"/>
                <w:lang w:val="sq-AL" w:eastAsia="en-GB"/>
              </w:rPr>
              <w:t>Nuk është zbatuar</w:t>
            </w:r>
          </w:p>
        </w:tc>
        <w:tc>
          <w:tcPr>
            <w:tcW w:w="3296" w:type="dxa"/>
          </w:tcPr>
          <w:p w14:paraId="0F83222E" w14:textId="77777777" w:rsidR="00135FE8" w:rsidRPr="00135FE8" w:rsidRDefault="00135FE8" w:rsidP="00166905">
            <w:pPr>
              <w:rPr>
                <w:rFonts w:ascii="Times New Roman" w:eastAsia="Times New Roman" w:hAnsi="Times New Roman" w:cs="Times New Roman"/>
                <w:sz w:val="18"/>
                <w:szCs w:val="18"/>
                <w:lang w:val="sq-AL"/>
              </w:rPr>
            </w:pPr>
            <w:r w:rsidRPr="00135FE8">
              <w:rPr>
                <w:rFonts w:ascii="Times New Roman" w:eastAsia="Times New Roman" w:hAnsi="Times New Roman" w:cs="Times New Roman"/>
                <w:sz w:val="18"/>
                <w:szCs w:val="18"/>
                <w:lang w:val="sq-AL"/>
              </w:rPr>
              <w:t>Nuk është ndërmarrë asnjë veprim për vlerësimin e funksionimit të Strukturave të planifikimit strategjik. Këto struktura duhet të ndryshohen në kontekst të dispozitave të reja të Rregullores së Punës së Qeverisë.</w:t>
            </w:r>
          </w:p>
        </w:tc>
      </w:tr>
      <w:tr w:rsidR="00135FE8" w:rsidRPr="00D651A8" w14:paraId="60BCEE2B" w14:textId="77777777" w:rsidTr="00166905">
        <w:tc>
          <w:tcPr>
            <w:tcW w:w="720" w:type="dxa"/>
          </w:tcPr>
          <w:p w14:paraId="390DC7DD" w14:textId="3967835D" w:rsidR="00135FE8" w:rsidRPr="00D651A8" w:rsidRDefault="005A344D" w:rsidP="00166905">
            <w:pPr>
              <w:rPr>
                <w:rFonts w:ascii="Times New Roman" w:hAnsi="Times New Roman" w:cs="Times New Roman"/>
                <w:sz w:val="18"/>
                <w:szCs w:val="18"/>
                <w:lang w:val="sq-AL" w:eastAsia="en-GB"/>
              </w:rPr>
            </w:pPr>
            <w:r>
              <w:rPr>
                <w:rFonts w:ascii="Times New Roman" w:hAnsi="Times New Roman" w:cs="Times New Roman"/>
                <w:sz w:val="18"/>
                <w:szCs w:val="18"/>
                <w:lang w:val="sq-AL" w:eastAsia="en-GB"/>
              </w:rPr>
              <w:t>1.1.5</w:t>
            </w:r>
          </w:p>
        </w:tc>
        <w:tc>
          <w:tcPr>
            <w:tcW w:w="3150" w:type="dxa"/>
          </w:tcPr>
          <w:p w14:paraId="60B94512"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Rishikimi i strukturave koordinuese për planifikim strategjik</w:t>
            </w:r>
          </w:p>
        </w:tc>
        <w:tc>
          <w:tcPr>
            <w:tcW w:w="1260" w:type="dxa"/>
          </w:tcPr>
          <w:p w14:paraId="3E9BB0EF"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ZKM</w:t>
            </w:r>
          </w:p>
        </w:tc>
        <w:tc>
          <w:tcPr>
            <w:tcW w:w="900" w:type="dxa"/>
          </w:tcPr>
          <w:p w14:paraId="75DFA227"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TM4 </w:t>
            </w:r>
          </w:p>
          <w:p w14:paraId="1F5CB080"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2025</w:t>
            </w:r>
          </w:p>
        </w:tc>
        <w:tc>
          <w:tcPr>
            <w:tcW w:w="990" w:type="dxa"/>
            <w:shd w:val="clear" w:color="auto" w:fill="EE0000"/>
          </w:tcPr>
          <w:p w14:paraId="41EBDB91" w14:textId="77777777" w:rsidR="00135FE8" w:rsidRPr="00D651A8" w:rsidRDefault="00135FE8" w:rsidP="00166905">
            <w:pPr>
              <w:rPr>
                <w:rFonts w:ascii="Times New Roman" w:hAnsi="Times New Roman" w:cs="Times New Roman"/>
                <w:sz w:val="18"/>
                <w:szCs w:val="18"/>
                <w:lang w:val="sq-AL" w:eastAsia="en-GB"/>
              </w:rPr>
            </w:pPr>
            <w:r>
              <w:rPr>
                <w:rFonts w:ascii="Times New Roman" w:hAnsi="Times New Roman" w:cs="Times New Roman"/>
                <w:sz w:val="18"/>
                <w:szCs w:val="18"/>
                <w:lang w:val="sq-AL" w:eastAsia="en-GB"/>
              </w:rPr>
              <w:t>Nuk është zbatuar</w:t>
            </w:r>
          </w:p>
        </w:tc>
        <w:tc>
          <w:tcPr>
            <w:tcW w:w="3296" w:type="dxa"/>
          </w:tcPr>
          <w:p w14:paraId="105324F1" w14:textId="77777777" w:rsidR="00135FE8" w:rsidRPr="00135FE8" w:rsidRDefault="00135FE8" w:rsidP="00166905">
            <w:pPr>
              <w:rPr>
                <w:rFonts w:ascii="Times New Roman" w:eastAsia="Times New Roman" w:hAnsi="Times New Roman" w:cs="Times New Roman"/>
                <w:sz w:val="18"/>
                <w:szCs w:val="18"/>
                <w:lang w:val="sq-AL"/>
              </w:rPr>
            </w:pPr>
            <w:r w:rsidRPr="00135FE8">
              <w:rPr>
                <w:rFonts w:ascii="Times New Roman" w:eastAsia="Times New Roman" w:hAnsi="Times New Roman" w:cs="Times New Roman"/>
                <w:sz w:val="18"/>
                <w:szCs w:val="18"/>
                <w:lang w:val="sq-AL"/>
              </w:rPr>
              <w:t>Varet nga aktiviteti i mësipërm</w:t>
            </w:r>
          </w:p>
        </w:tc>
      </w:tr>
      <w:tr w:rsidR="00135FE8" w:rsidRPr="00D651A8" w14:paraId="7CE584C2" w14:textId="77777777" w:rsidTr="00166905">
        <w:tc>
          <w:tcPr>
            <w:tcW w:w="720" w:type="dxa"/>
          </w:tcPr>
          <w:p w14:paraId="4B09BF70" w14:textId="4219AD95" w:rsidR="00135FE8" w:rsidRPr="00D651A8" w:rsidRDefault="005A344D" w:rsidP="00166905">
            <w:pPr>
              <w:rPr>
                <w:rFonts w:ascii="Times New Roman" w:hAnsi="Times New Roman" w:cs="Times New Roman"/>
                <w:sz w:val="18"/>
                <w:szCs w:val="18"/>
                <w:lang w:val="sq-AL" w:eastAsia="en-GB"/>
              </w:rPr>
            </w:pPr>
            <w:r>
              <w:rPr>
                <w:rFonts w:ascii="Times New Roman" w:hAnsi="Times New Roman" w:cs="Times New Roman"/>
                <w:sz w:val="18"/>
                <w:szCs w:val="18"/>
                <w:lang w:val="sq-AL" w:eastAsia="en-GB"/>
              </w:rPr>
              <w:t>1.1.6</w:t>
            </w:r>
          </w:p>
        </w:tc>
        <w:tc>
          <w:tcPr>
            <w:tcW w:w="3150" w:type="dxa"/>
          </w:tcPr>
          <w:p w14:paraId="50020108"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Rishikimi dhe miratimi i </w:t>
            </w:r>
          </w:p>
          <w:p w14:paraId="77EE6579"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programit/modulit të trajnimit për </w:t>
            </w:r>
          </w:p>
          <w:p w14:paraId="0FB7BD6F"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planifikim dhe menaxhim strategjik</w:t>
            </w:r>
          </w:p>
        </w:tc>
        <w:tc>
          <w:tcPr>
            <w:tcW w:w="1260" w:type="dxa"/>
          </w:tcPr>
          <w:p w14:paraId="16EB0326"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ZPS/Z</w:t>
            </w:r>
          </w:p>
          <w:p w14:paraId="50E488A5"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KM</w:t>
            </w:r>
          </w:p>
          <w:p w14:paraId="6A5AF27D"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IKAP</w:t>
            </w:r>
          </w:p>
        </w:tc>
        <w:tc>
          <w:tcPr>
            <w:tcW w:w="900" w:type="dxa"/>
          </w:tcPr>
          <w:p w14:paraId="3E15895D"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TM4</w:t>
            </w:r>
          </w:p>
          <w:p w14:paraId="5B439A76"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2025</w:t>
            </w:r>
          </w:p>
        </w:tc>
        <w:tc>
          <w:tcPr>
            <w:tcW w:w="990" w:type="dxa"/>
            <w:shd w:val="clear" w:color="auto" w:fill="EE0000"/>
          </w:tcPr>
          <w:p w14:paraId="4B898D5D" w14:textId="77777777" w:rsidR="00135FE8" w:rsidRPr="00D651A8" w:rsidRDefault="00135FE8" w:rsidP="00166905">
            <w:pPr>
              <w:rPr>
                <w:rFonts w:ascii="Times New Roman" w:hAnsi="Times New Roman" w:cs="Times New Roman"/>
                <w:sz w:val="18"/>
                <w:szCs w:val="18"/>
                <w:lang w:val="sq-AL" w:eastAsia="en-GB"/>
              </w:rPr>
            </w:pPr>
            <w:r>
              <w:rPr>
                <w:rFonts w:ascii="Times New Roman" w:hAnsi="Times New Roman" w:cs="Times New Roman"/>
                <w:sz w:val="18"/>
                <w:szCs w:val="18"/>
                <w:lang w:val="sq-AL" w:eastAsia="en-GB"/>
              </w:rPr>
              <w:t>Nuk është zbatuar</w:t>
            </w:r>
          </w:p>
        </w:tc>
        <w:tc>
          <w:tcPr>
            <w:tcW w:w="3296" w:type="dxa"/>
          </w:tcPr>
          <w:p w14:paraId="77010338" w14:textId="77777777" w:rsidR="00135FE8" w:rsidRPr="00135FE8" w:rsidRDefault="00135FE8" w:rsidP="00166905">
            <w:pPr>
              <w:rPr>
                <w:rFonts w:ascii="Times New Roman" w:eastAsia="Times New Roman" w:hAnsi="Times New Roman" w:cs="Times New Roman"/>
                <w:sz w:val="18"/>
                <w:szCs w:val="18"/>
                <w:lang w:val="sq-AL"/>
              </w:rPr>
            </w:pPr>
            <w:r w:rsidRPr="00135FE8">
              <w:rPr>
                <w:rFonts w:ascii="Times New Roman" w:eastAsia="Times New Roman" w:hAnsi="Times New Roman" w:cs="Times New Roman"/>
                <w:sz w:val="18"/>
                <w:szCs w:val="18"/>
                <w:lang w:val="sq-AL"/>
              </w:rPr>
              <w:t>Varet nga aktiviteti për rishikimin e manualit</w:t>
            </w:r>
          </w:p>
        </w:tc>
      </w:tr>
      <w:tr w:rsidR="00135FE8" w:rsidRPr="00B5595D" w14:paraId="481E1A9B" w14:textId="77777777" w:rsidTr="00166905">
        <w:tc>
          <w:tcPr>
            <w:tcW w:w="720" w:type="dxa"/>
          </w:tcPr>
          <w:p w14:paraId="0C230BC7" w14:textId="59CEFF85" w:rsidR="00135FE8" w:rsidRPr="00D651A8" w:rsidRDefault="005A344D" w:rsidP="00166905">
            <w:pPr>
              <w:rPr>
                <w:rFonts w:ascii="Times New Roman" w:hAnsi="Times New Roman" w:cs="Times New Roman"/>
                <w:sz w:val="18"/>
                <w:szCs w:val="18"/>
                <w:lang w:val="sq-AL" w:eastAsia="en-GB"/>
              </w:rPr>
            </w:pPr>
            <w:r>
              <w:rPr>
                <w:rFonts w:ascii="Times New Roman" w:hAnsi="Times New Roman" w:cs="Times New Roman"/>
                <w:sz w:val="18"/>
                <w:szCs w:val="18"/>
                <w:lang w:val="sq-AL" w:eastAsia="en-GB"/>
              </w:rPr>
              <w:t>1.1.7</w:t>
            </w:r>
          </w:p>
        </w:tc>
        <w:tc>
          <w:tcPr>
            <w:tcW w:w="3150" w:type="dxa"/>
          </w:tcPr>
          <w:p w14:paraId="37878A2A"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Mbajtja e trajnimeve për shërbyesit civil në nivel qendror – për planifikim dhe menaxhim strategjik</w:t>
            </w:r>
          </w:p>
        </w:tc>
        <w:tc>
          <w:tcPr>
            <w:tcW w:w="1260" w:type="dxa"/>
          </w:tcPr>
          <w:p w14:paraId="65CC41ED"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IKAP</w:t>
            </w:r>
          </w:p>
        </w:tc>
        <w:tc>
          <w:tcPr>
            <w:tcW w:w="900" w:type="dxa"/>
          </w:tcPr>
          <w:p w14:paraId="680A04AD"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Në </w:t>
            </w:r>
            <w:proofErr w:type="spellStart"/>
            <w:r w:rsidRPr="00D651A8">
              <w:rPr>
                <w:rFonts w:ascii="Times New Roman" w:hAnsi="Times New Roman" w:cs="Times New Roman"/>
                <w:sz w:val="18"/>
                <w:szCs w:val="18"/>
                <w:lang w:val="sq-AL" w:eastAsia="en-GB"/>
              </w:rPr>
              <w:t>vazhdi</w:t>
            </w:r>
            <w:proofErr w:type="spellEnd"/>
          </w:p>
          <w:p w14:paraId="63624A0C" w14:textId="77777777" w:rsidR="00135FE8" w:rsidRPr="00D651A8" w:rsidRDefault="00135FE8" w:rsidP="00166905">
            <w:pPr>
              <w:rPr>
                <w:rFonts w:ascii="Times New Roman" w:hAnsi="Times New Roman" w:cs="Times New Roman"/>
                <w:sz w:val="18"/>
                <w:szCs w:val="18"/>
                <w:lang w:val="sq-AL" w:eastAsia="en-GB"/>
              </w:rPr>
            </w:pPr>
            <w:proofErr w:type="spellStart"/>
            <w:r w:rsidRPr="00D651A8">
              <w:rPr>
                <w:rFonts w:ascii="Times New Roman" w:hAnsi="Times New Roman" w:cs="Times New Roman"/>
                <w:sz w:val="18"/>
                <w:szCs w:val="18"/>
                <w:lang w:val="sq-AL" w:eastAsia="en-GB"/>
              </w:rPr>
              <w:t>mësi</w:t>
            </w:r>
            <w:proofErr w:type="spellEnd"/>
          </w:p>
        </w:tc>
        <w:tc>
          <w:tcPr>
            <w:tcW w:w="990" w:type="dxa"/>
            <w:shd w:val="clear" w:color="auto" w:fill="00B050"/>
          </w:tcPr>
          <w:p w14:paraId="4CBF8919" w14:textId="76E28790" w:rsidR="00135FE8" w:rsidRPr="00D651A8" w:rsidRDefault="00422805" w:rsidP="00166905">
            <w:pPr>
              <w:rPr>
                <w:rFonts w:ascii="Times New Roman" w:hAnsi="Times New Roman" w:cs="Times New Roman"/>
                <w:sz w:val="18"/>
                <w:szCs w:val="18"/>
                <w:lang w:val="sq-AL" w:eastAsia="en-GB"/>
              </w:rPr>
            </w:pPr>
            <w:r>
              <w:rPr>
                <w:rFonts w:ascii="Times New Roman" w:hAnsi="Times New Roman" w:cs="Times New Roman"/>
                <w:sz w:val="18"/>
                <w:szCs w:val="18"/>
                <w:lang w:val="sq-AL" w:eastAsia="en-GB"/>
              </w:rPr>
              <w:t xml:space="preserve">Zbatuar </w:t>
            </w:r>
            <w:r w:rsidR="00130544">
              <w:rPr>
                <w:rFonts w:ascii="Times New Roman" w:hAnsi="Times New Roman" w:cs="Times New Roman"/>
                <w:sz w:val="18"/>
                <w:szCs w:val="18"/>
                <w:lang w:val="sq-AL" w:eastAsia="en-GB"/>
              </w:rPr>
              <w:t>p</w:t>
            </w:r>
            <w:r w:rsidR="00135FE8" w:rsidRPr="00D651A8">
              <w:rPr>
                <w:rFonts w:ascii="Times New Roman" w:hAnsi="Times New Roman" w:cs="Times New Roman"/>
                <w:sz w:val="18"/>
                <w:szCs w:val="18"/>
                <w:lang w:val="sq-AL" w:eastAsia="en-GB"/>
              </w:rPr>
              <w:t>lotësisht</w:t>
            </w:r>
          </w:p>
        </w:tc>
        <w:tc>
          <w:tcPr>
            <w:tcW w:w="3296" w:type="dxa"/>
          </w:tcPr>
          <w:p w14:paraId="6AFB5CA5" w14:textId="77777777" w:rsidR="00135FE8" w:rsidRPr="00135FE8" w:rsidRDefault="00135FE8" w:rsidP="00166905">
            <w:pPr>
              <w:rPr>
                <w:rFonts w:ascii="Times New Roman" w:eastAsia="Times New Roman" w:hAnsi="Times New Roman" w:cs="Times New Roman"/>
                <w:sz w:val="18"/>
                <w:szCs w:val="18"/>
                <w:lang w:val="sq-AL"/>
              </w:rPr>
            </w:pPr>
            <w:r w:rsidRPr="00135FE8">
              <w:rPr>
                <w:rFonts w:ascii="Times New Roman" w:eastAsia="Times New Roman" w:hAnsi="Times New Roman" w:cs="Times New Roman"/>
                <w:sz w:val="18"/>
                <w:szCs w:val="18"/>
                <w:lang w:val="sq-AL"/>
              </w:rPr>
              <w:t>Gjatë vitit 2025 janë mbajtur trajnime për planifikim dhe menaxhim strategjik, numri i të trajnuarve në total përfshinë rreth 60 shërbyes civil.</w:t>
            </w:r>
          </w:p>
        </w:tc>
      </w:tr>
      <w:tr w:rsidR="00135FE8" w:rsidRPr="00B5595D" w14:paraId="5E85D044" w14:textId="77777777" w:rsidTr="00166905">
        <w:tc>
          <w:tcPr>
            <w:tcW w:w="720" w:type="dxa"/>
          </w:tcPr>
          <w:p w14:paraId="45EF7F1B" w14:textId="403454E4" w:rsidR="00135FE8" w:rsidRPr="00D651A8" w:rsidRDefault="005A344D" w:rsidP="00166905">
            <w:pPr>
              <w:rPr>
                <w:rFonts w:ascii="Times New Roman" w:hAnsi="Times New Roman" w:cs="Times New Roman"/>
                <w:sz w:val="18"/>
                <w:szCs w:val="18"/>
                <w:lang w:val="sq-AL" w:eastAsia="en-GB"/>
              </w:rPr>
            </w:pPr>
            <w:r>
              <w:rPr>
                <w:rFonts w:ascii="Times New Roman" w:hAnsi="Times New Roman" w:cs="Times New Roman"/>
                <w:sz w:val="18"/>
                <w:szCs w:val="18"/>
                <w:lang w:val="sq-AL" w:eastAsia="en-GB"/>
              </w:rPr>
              <w:t>1.1.8</w:t>
            </w:r>
          </w:p>
        </w:tc>
        <w:tc>
          <w:tcPr>
            <w:tcW w:w="3150" w:type="dxa"/>
          </w:tcPr>
          <w:p w14:paraId="0FEBFDA3"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Përgatitja e konceptit për zhvillimin e analizave paraprake (</w:t>
            </w:r>
            <w:proofErr w:type="spellStart"/>
            <w:r w:rsidRPr="00D651A8">
              <w:rPr>
                <w:rFonts w:ascii="Times New Roman" w:hAnsi="Times New Roman" w:cs="Times New Roman"/>
                <w:sz w:val="18"/>
                <w:szCs w:val="18"/>
                <w:lang w:val="sq-AL" w:eastAsia="en-GB"/>
              </w:rPr>
              <w:t>foresight</w:t>
            </w:r>
            <w:proofErr w:type="spellEnd"/>
            <w:r w:rsidRPr="00D651A8">
              <w:rPr>
                <w:rFonts w:ascii="Times New Roman" w:hAnsi="Times New Roman" w:cs="Times New Roman"/>
                <w:sz w:val="18"/>
                <w:szCs w:val="18"/>
                <w:lang w:val="sq-AL" w:eastAsia="en-GB"/>
              </w:rPr>
              <w:t xml:space="preserve"> </w:t>
            </w:r>
            <w:proofErr w:type="spellStart"/>
            <w:r w:rsidRPr="00D651A8">
              <w:rPr>
                <w:rFonts w:ascii="Times New Roman" w:hAnsi="Times New Roman" w:cs="Times New Roman"/>
                <w:sz w:val="18"/>
                <w:szCs w:val="18"/>
                <w:lang w:val="sq-AL" w:eastAsia="en-GB"/>
              </w:rPr>
              <w:t>analysis</w:t>
            </w:r>
            <w:proofErr w:type="spellEnd"/>
            <w:r w:rsidRPr="00D651A8">
              <w:rPr>
                <w:rFonts w:ascii="Times New Roman" w:hAnsi="Times New Roman" w:cs="Times New Roman"/>
                <w:sz w:val="18"/>
                <w:szCs w:val="18"/>
                <w:lang w:val="sq-AL" w:eastAsia="en-GB"/>
              </w:rPr>
              <w:t>)</w:t>
            </w:r>
          </w:p>
        </w:tc>
        <w:tc>
          <w:tcPr>
            <w:tcW w:w="1260" w:type="dxa"/>
          </w:tcPr>
          <w:p w14:paraId="6B6E0CFC"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ZPS/Z</w:t>
            </w:r>
          </w:p>
          <w:p w14:paraId="77F51747"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KM</w:t>
            </w:r>
          </w:p>
        </w:tc>
        <w:tc>
          <w:tcPr>
            <w:tcW w:w="900" w:type="dxa"/>
          </w:tcPr>
          <w:p w14:paraId="108B0930"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TM4 </w:t>
            </w:r>
          </w:p>
          <w:p w14:paraId="40EC3CCC"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2025</w:t>
            </w:r>
          </w:p>
        </w:tc>
        <w:tc>
          <w:tcPr>
            <w:tcW w:w="990" w:type="dxa"/>
            <w:shd w:val="clear" w:color="auto" w:fill="00B050"/>
          </w:tcPr>
          <w:p w14:paraId="41E52717" w14:textId="665D8637" w:rsidR="00135FE8" w:rsidRPr="00D651A8" w:rsidRDefault="00422805" w:rsidP="00166905">
            <w:pPr>
              <w:rPr>
                <w:rFonts w:ascii="Times New Roman" w:hAnsi="Times New Roman" w:cs="Times New Roman"/>
                <w:sz w:val="18"/>
                <w:szCs w:val="18"/>
                <w:lang w:val="sq-AL" w:eastAsia="en-GB"/>
              </w:rPr>
            </w:pPr>
            <w:r>
              <w:rPr>
                <w:rFonts w:ascii="Times New Roman" w:hAnsi="Times New Roman" w:cs="Times New Roman"/>
                <w:sz w:val="18"/>
                <w:szCs w:val="18"/>
                <w:lang w:val="sq-AL" w:eastAsia="en-GB"/>
              </w:rPr>
              <w:t xml:space="preserve">Zbatuar </w:t>
            </w:r>
            <w:r w:rsidR="00130544">
              <w:rPr>
                <w:rFonts w:ascii="Times New Roman" w:hAnsi="Times New Roman" w:cs="Times New Roman"/>
                <w:sz w:val="18"/>
                <w:szCs w:val="18"/>
                <w:lang w:val="sq-AL" w:eastAsia="en-GB"/>
              </w:rPr>
              <w:t>p</w:t>
            </w:r>
            <w:r w:rsidR="00135FE8">
              <w:rPr>
                <w:rFonts w:ascii="Times New Roman" w:hAnsi="Times New Roman" w:cs="Times New Roman"/>
                <w:sz w:val="18"/>
                <w:szCs w:val="18"/>
                <w:lang w:val="sq-AL" w:eastAsia="en-GB"/>
              </w:rPr>
              <w:t>lotësisht</w:t>
            </w:r>
          </w:p>
        </w:tc>
        <w:tc>
          <w:tcPr>
            <w:tcW w:w="3296" w:type="dxa"/>
          </w:tcPr>
          <w:p w14:paraId="0F19740D" w14:textId="77777777" w:rsidR="00135FE8" w:rsidRPr="00135FE8" w:rsidRDefault="00135FE8" w:rsidP="00166905">
            <w:pPr>
              <w:rPr>
                <w:rFonts w:ascii="Times New Roman" w:eastAsia="Times New Roman" w:hAnsi="Times New Roman" w:cs="Times New Roman"/>
                <w:sz w:val="18"/>
                <w:szCs w:val="18"/>
                <w:lang w:val="sq-AL"/>
              </w:rPr>
            </w:pPr>
            <w:r w:rsidRPr="00135FE8">
              <w:rPr>
                <w:rFonts w:ascii="Times New Roman" w:eastAsia="Times New Roman" w:hAnsi="Times New Roman" w:cs="Times New Roman"/>
                <w:sz w:val="18"/>
                <w:szCs w:val="18"/>
                <w:lang w:val="sq-AL"/>
              </w:rPr>
              <w:t>Me mbështetjen e Zyrës së Koordinatorit të Kombeve të Bashkuara (UNDCO) është përgatitur koncepti për analiza paraprake dhe i njëjti do të integrohet në manualin për Planifikim Strategjik</w:t>
            </w:r>
          </w:p>
        </w:tc>
      </w:tr>
      <w:tr w:rsidR="00135FE8" w:rsidRPr="00B5595D" w14:paraId="18A8A0BC" w14:textId="77777777" w:rsidTr="00166905">
        <w:tc>
          <w:tcPr>
            <w:tcW w:w="720" w:type="dxa"/>
          </w:tcPr>
          <w:p w14:paraId="4E93ADB9" w14:textId="39D6C094" w:rsidR="00135FE8" w:rsidRPr="00D651A8" w:rsidRDefault="005A344D" w:rsidP="00166905">
            <w:pPr>
              <w:rPr>
                <w:rFonts w:ascii="Times New Roman" w:hAnsi="Times New Roman" w:cs="Times New Roman"/>
                <w:sz w:val="18"/>
                <w:szCs w:val="18"/>
                <w:lang w:val="sq-AL" w:eastAsia="en-GB"/>
              </w:rPr>
            </w:pPr>
            <w:r>
              <w:rPr>
                <w:rFonts w:ascii="Times New Roman" w:hAnsi="Times New Roman" w:cs="Times New Roman"/>
                <w:sz w:val="18"/>
                <w:szCs w:val="18"/>
                <w:lang w:val="sq-AL" w:eastAsia="en-GB"/>
              </w:rPr>
              <w:t>1.1.10</w:t>
            </w:r>
          </w:p>
        </w:tc>
        <w:tc>
          <w:tcPr>
            <w:tcW w:w="3150" w:type="dxa"/>
          </w:tcPr>
          <w:p w14:paraId="127C7710"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Reflektimi i masave afatshkurtra të </w:t>
            </w:r>
          </w:p>
          <w:p w14:paraId="4BF06705"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Programit Kombëtar për Integrim </w:t>
            </w:r>
          </w:p>
          <w:p w14:paraId="60AD0C39"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Evropian (PKIE) si aktivitete të PKZH për vitin 2025 gjatë rishikimit vjetor të </w:t>
            </w:r>
            <w:proofErr w:type="spellStart"/>
            <w:r w:rsidRPr="00D651A8">
              <w:rPr>
                <w:rFonts w:ascii="Times New Roman" w:hAnsi="Times New Roman" w:cs="Times New Roman"/>
                <w:sz w:val="18"/>
                <w:szCs w:val="18"/>
                <w:lang w:val="sq-AL" w:eastAsia="en-GB"/>
              </w:rPr>
              <w:t>të</w:t>
            </w:r>
            <w:proofErr w:type="spellEnd"/>
            <w:r w:rsidRPr="00D651A8">
              <w:rPr>
                <w:rFonts w:ascii="Times New Roman" w:hAnsi="Times New Roman" w:cs="Times New Roman"/>
                <w:sz w:val="18"/>
                <w:szCs w:val="18"/>
                <w:lang w:val="sq-AL" w:eastAsia="en-GB"/>
              </w:rPr>
              <w:t xml:space="preserve"> dy dokumenteve</w:t>
            </w:r>
          </w:p>
        </w:tc>
        <w:tc>
          <w:tcPr>
            <w:tcW w:w="1260" w:type="dxa"/>
          </w:tcPr>
          <w:p w14:paraId="69BAC5A4"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ZKM/</w:t>
            </w:r>
          </w:p>
          <w:p w14:paraId="3D3D03BD"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Ministritë dhe </w:t>
            </w:r>
          </w:p>
          <w:p w14:paraId="68C5375C"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institucionet e tjera </w:t>
            </w:r>
          </w:p>
          <w:p w14:paraId="70E9AC1F"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relevante</w:t>
            </w:r>
          </w:p>
        </w:tc>
        <w:tc>
          <w:tcPr>
            <w:tcW w:w="900" w:type="dxa"/>
          </w:tcPr>
          <w:p w14:paraId="4F7D0A16" w14:textId="72D7A298" w:rsidR="00135FE8" w:rsidRPr="00D651A8" w:rsidRDefault="000A2913" w:rsidP="00166905">
            <w:pPr>
              <w:rPr>
                <w:rFonts w:ascii="Times New Roman" w:hAnsi="Times New Roman" w:cs="Times New Roman"/>
                <w:sz w:val="18"/>
                <w:szCs w:val="18"/>
                <w:lang w:val="sq-AL" w:eastAsia="en-GB"/>
              </w:rPr>
            </w:pPr>
            <w:r>
              <w:rPr>
                <w:rFonts w:ascii="Times New Roman" w:hAnsi="Times New Roman" w:cs="Times New Roman"/>
                <w:sz w:val="18"/>
                <w:szCs w:val="18"/>
                <w:lang w:val="sq-AL" w:eastAsia="en-GB"/>
              </w:rPr>
              <w:t>Në</w:t>
            </w:r>
            <w:r w:rsidR="00135FE8" w:rsidRPr="00D651A8">
              <w:rPr>
                <w:rFonts w:ascii="Times New Roman" w:hAnsi="Times New Roman" w:cs="Times New Roman"/>
                <w:sz w:val="18"/>
                <w:szCs w:val="18"/>
                <w:lang w:val="sq-AL" w:eastAsia="en-GB"/>
              </w:rPr>
              <w:t xml:space="preserve"> </w:t>
            </w:r>
          </w:p>
          <w:p w14:paraId="0AF8CC55" w14:textId="77777777" w:rsidR="00135FE8" w:rsidRPr="00D651A8" w:rsidRDefault="00135FE8" w:rsidP="00166905">
            <w:pPr>
              <w:rPr>
                <w:rFonts w:ascii="Times New Roman" w:hAnsi="Times New Roman" w:cs="Times New Roman"/>
                <w:sz w:val="18"/>
                <w:szCs w:val="18"/>
                <w:lang w:val="sq-AL" w:eastAsia="en-GB"/>
              </w:rPr>
            </w:pPr>
            <w:proofErr w:type="spellStart"/>
            <w:r w:rsidRPr="00D651A8">
              <w:rPr>
                <w:rFonts w:ascii="Times New Roman" w:hAnsi="Times New Roman" w:cs="Times New Roman"/>
                <w:sz w:val="18"/>
                <w:szCs w:val="18"/>
                <w:lang w:val="sq-AL" w:eastAsia="en-GB"/>
              </w:rPr>
              <w:t>vazhdi</w:t>
            </w:r>
            <w:proofErr w:type="spellEnd"/>
          </w:p>
          <w:p w14:paraId="05C3804C" w14:textId="77777777" w:rsidR="00135FE8" w:rsidRPr="00D651A8" w:rsidRDefault="00135FE8" w:rsidP="00166905">
            <w:pPr>
              <w:rPr>
                <w:rFonts w:ascii="Times New Roman" w:hAnsi="Times New Roman" w:cs="Times New Roman"/>
                <w:sz w:val="18"/>
                <w:szCs w:val="18"/>
                <w:lang w:val="sq-AL" w:eastAsia="en-GB"/>
              </w:rPr>
            </w:pPr>
            <w:proofErr w:type="spellStart"/>
            <w:r w:rsidRPr="00D651A8">
              <w:rPr>
                <w:rFonts w:ascii="Times New Roman" w:hAnsi="Times New Roman" w:cs="Times New Roman"/>
                <w:sz w:val="18"/>
                <w:szCs w:val="18"/>
                <w:lang w:val="sq-AL" w:eastAsia="en-GB"/>
              </w:rPr>
              <w:t>mësi</w:t>
            </w:r>
            <w:proofErr w:type="spellEnd"/>
          </w:p>
        </w:tc>
        <w:tc>
          <w:tcPr>
            <w:tcW w:w="990" w:type="dxa"/>
            <w:shd w:val="clear" w:color="auto" w:fill="00B050"/>
          </w:tcPr>
          <w:p w14:paraId="381D858D" w14:textId="79BB4E06" w:rsidR="00135FE8" w:rsidRPr="00D651A8" w:rsidRDefault="00422805" w:rsidP="00166905">
            <w:pPr>
              <w:rPr>
                <w:rFonts w:ascii="Times New Roman" w:hAnsi="Times New Roman" w:cs="Times New Roman"/>
                <w:sz w:val="18"/>
                <w:szCs w:val="18"/>
                <w:lang w:val="sq-AL" w:eastAsia="en-GB"/>
              </w:rPr>
            </w:pPr>
            <w:r>
              <w:rPr>
                <w:rFonts w:ascii="Times New Roman" w:hAnsi="Times New Roman" w:cs="Times New Roman"/>
                <w:sz w:val="18"/>
                <w:szCs w:val="18"/>
                <w:lang w:val="sq-AL" w:eastAsia="en-GB"/>
              </w:rPr>
              <w:t xml:space="preserve">Zbatuar </w:t>
            </w:r>
            <w:r w:rsidR="00130544">
              <w:rPr>
                <w:rFonts w:ascii="Times New Roman" w:hAnsi="Times New Roman" w:cs="Times New Roman"/>
                <w:sz w:val="18"/>
                <w:szCs w:val="18"/>
                <w:lang w:val="sq-AL" w:eastAsia="en-GB"/>
              </w:rPr>
              <w:t>p</w:t>
            </w:r>
            <w:r w:rsidR="00135FE8">
              <w:rPr>
                <w:rFonts w:ascii="Times New Roman" w:hAnsi="Times New Roman" w:cs="Times New Roman"/>
                <w:sz w:val="18"/>
                <w:szCs w:val="18"/>
                <w:lang w:val="sq-AL" w:eastAsia="en-GB"/>
              </w:rPr>
              <w:t>lotësisht</w:t>
            </w:r>
          </w:p>
        </w:tc>
        <w:tc>
          <w:tcPr>
            <w:tcW w:w="3296" w:type="dxa"/>
          </w:tcPr>
          <w:p w14:paraId="5F9956ED" w14:textId="77777777" w:rsidR="00135FE8" w:rsidRPr="00135FE8" w:rsidRDefault="00135FE8" w:rsidP="00166905">
            <w:pPr>
              <w:rPr>
                <w:rFonts w:ascii="Times New Roman" w:eastAsia="Times New Roman" w:hAnsi="Times New Roman" w:cs="Times New Roman"/>
                <w:sz w:val="18"/>
                <w:szCs w:val="18"/>
                <w:lang w:val="sq-AL"/>
              </w:rPr>
            </w:pPr>
            <w:r w:rsidRPr="00135FE8">
              <w:rPr>
                <w:rFonts w:ascii="Times New Roman" w:eastAsia="Times New Roman" w:hAnsi="Times New Roman" w:cs="Times New Roman"/>
                <w:sz w:val="18"/>
                <w:szCs w:val="18"/>
                <w:lang w:val="sq-AL"/>
              </w:rPr>
              <w:t>PKIE 2025-2029 është akoma draft. Pas miratimit të tij nga Qeveria do të matet shkalla e ndërlidhjes me PKZH</w:t>
            </w:r>
          </w:p>
        </w:tc>
      </w:tr>
      <w:tr w:rsidR="00135FE8" w:rsidRPr="00B5595D" w14:paraId="40872B19" w14:textId="77777777" w:rsidTr="00166905">
        <w:tc>
          <w:tcPr>
            <w:tcW w:w="720" w:type="dxa"/>
          </w:tcPr>
          <w:p w14:paraId="182B0F96" w14:textId="4157E5CA" w:rsidR="00135FE8" w:rsidRPr="00D651A8" w:rsidRDefault="005A344D" w:rsidP="00166905">
            <w:pPr>
              <w:rPr>
                <w:rFonts w:ascii="Times New Roman" w:hAnsi="Times New Roman" w:cs="Times New Roman"/>
                <w:sz w:val="18"/>
                <w:szCs w:val="18"/>
                <w:lang w:val="sq-AL" w:eastAsia="en-GB"/>
              </w:rPr>
            </w:pPr>
            <w:r>
              <w:rPr>
                <w:rFonts w:ascii="Times New Roman" w:hAnsi="Times New Roman" w:cs="Times New Roman"/>
                <w:sz w:val="18"/>
                <w:szCs w:val="18"/>
                <w:lang w:val="sq-AL" w:eastAsia="en-GB"/>
              </w:rPr>
              <w:t>1.1.11</w:t>
            </w:r>
            <w:r w:rsidR="00166905">
              <w:rPr>
                <w:rFonts w:ascii="Times New Roman" w:hAnsi="Times New Roman" w:cs="Times New Roman"/>
                <w:sz w:val="18"/>
                <w:szCs w:val="18"/>
                <w:lang w:val="sq-AL" w:eastAsia="en-GB"/>
              </w:rPr>
              <w:t xml:space="preserve">  </w:t>
            </w:r>
          </w:p>
        </w:tc>
        <w:tc>
          <w:tcPr>
            <w:tcW w:w="3150" w:type="dxa"/>
          </w:tcPr>
          <w:p w14:paraId="4701A550"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Reflektimi i masave/hapave reformave të Agjendës së Reformave në kuadër të Instrumentit të BE-së për Reforma dhe Rritje Ekonomike për Ballkanin </w:t>
            </w:r>
          </w:p>
          <w:p w14:paraId="252FD444"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Perëndimor (AR) në pjesët relevante të PKZH-së (për vitet 2025-2027) gjatë rishikimit vjetor të PKZH-së</w:t>
            </w:r>
          </w:p>
        </w:tc>
        <w:tc>
          <w:tcPr>
            <w:tcW w:w="1260" w:type="dxa"/>
          </w:tcPr>
          <w:p w14:paraId="36EF0540"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ZKM/</w:t>
            </w:r>
          </w:p>
          <w:p w14:paraId="0AA94C35"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Ministritë dhe </w:t>
            </w:r>
          </w:p>
          <w:p w14:paraId="1BDD4C92"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institucionet e tjera </w:t>
            </w:r>
          </w:p>
          <w:p w14:paraId="13CF432D"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relevante</w:t>
            </w:r>
          </w:p>
        </w:tc>
        <w:tc>
          <w:tcPr>
            <w:tcW w:w="900" w:type="dxa"/>
          </w:tcPr>
          <w:p w14:paraId="1150C96D" w14:textId="7A59408D" w:rsidR="00135FE8" w:rsidRPr="00D651A8" w:rsidRDefault="000A2913" w:rsidP="00166905">
            <w:pPr>
              <w:rPr>
                <w:rFonts w:ascii="Times New Roman" w:hAnsi="Times New Roman" w:cs="Times New Roman"/>
                <w:sz w:val="18"/>
                <w:szCs w:val="18"/>
                <w:lang w:val="sq-AL" w:eastAsia="en-GB"/>
              </w:rPr>
            </w:pPr>
            <w:r>
              <w:rPr>
                <w:rFonts w:ascii="Times New Roman" w:hAnsi="Times New Roman" w:cs="Times New Roman"/>
                <w:sz w:val="18"/>
                <w:szCs w:val="18"/>
                <w:lang w:val="sq-AL" w:eastAsia="en-GB"/>
              </w:rPr>
              <w:t>Në</w:t>
            </w:r>
            <w:r w:rsidR="00135FE8" w:rsidRPr="00D651A8">
              <w:rPr>
                <w:rFonts w:ascii="Times New Roman" w:hAnsi="Times New Roman" w:cs="Times New Roman"/>
                <w:sz w:val="18"/>
                <w:szCs w:val="18"/>
                <w:lang w:val="sq-AL" w:eastAsia="en-GB"/>
              </w:rPr>
              <w:t xml:space="preserve"> </w:t>
            </w:r>
          </w:p>
          <w:p w14:paraId="634C174A" w14:textId="77777777" w:rsidR="00135FE8" w:rsidRPr="00D651A8" w:rsidRDefault="00135FE8" w:rsidP="00166905">
            <w:pPr>
              <w:rPr>
                <w:rFonts w:ascii="Times New Roman" w:hAnsi="Times New Roman" w:cs="Times New Roman"/>
                <w:sz w:val="18"/>
                <w:szCs w:val="18"/>
                <w:lang w:val="sq-AL" w:eastAsia="en-GB"/>
              </w:rPr>
            </w:pPr>
            <w:proofErr w:type="spellStart"/>
            <w:r w:rsidRPr="00D651A8">
              <w:rPr>
                <w:rFonts w:ascii="Times New Roman" w:hAnsi="Times New Roman" w:cs="Times New Roman"/>
                <w:sz w:val="18"/>
                <w:szCs w:val="18"/>
                <w:lang w:val="sq-AL" w:eastAsia="en-GB"/>
              </w:rPr>
              <w:t>vazhdi</w:t>
            </w:r>
            <w:proofErr w:type="spellEnd"/>
          </w:p>
          <w:p w14:paraId="792650AA" w14:textId="77777777" w:rsidR="00135FE8" w:rsidRPr="00D651A8" w:rsidRDefault="00135FE8" w:rsidP="00166905">
            <w:pPr>
              <w:rPr>
                <w:rFonts w:ascii="Times New Roman" w:hAnsi="Times New Roman" w:cs="Times New Roman"/>
                <w:sz w:val="18"/>
                <w:szCs w:val="18"/>
                <w:lang w:val="sq-AL" w:eastAsia="en-GB"/>
              </w:rPr>
            </w:pPr>
            <w:proofErr w:type="spellStart"/>
            <w:r w:rsidRPr="00D651A8">
              <w:rPr>
                <w:rFonts w:ascii="Times New Roman" w:hAnsi="Times New Roman" w:cs="Times New Roman"/>
                <w:sz w:val="18"/>
                <w:szCs w:val="18"/>
                <w:lang w:val="sq-AL" w:eastAsia="en-GB"/>
              </w:rPr>
              <w:t>mësi</w:t>
            </w:r>
            <w:proofErr w:type="spellEnd"/>
          </w:p>
        </w:tc>
        <w:tc>
          <w:tcPr>
            <w:tcW w:w="990" w:type="dxa"/>
            <w:shd w:val="clear" w:color="auto" w:fill="00B050"/>
          </w:tcPr>
          <w:p w14:paraId="4DF18158" w14:textId="0F5C7D0E" w:rsidR="00135FE8" w:rsidRPr="00D651A8" w:rsidRDefault="00422805" w:rsidP="00166905">
            <w:pPr>
              <w:rPr>
                <w:rFonts w:ascii="Times New Roman" w:hAnsi="Times New Roman" w:cs="Times New Roman"/>
                <w:sz w:val="18"/>
                <w:szCs w:val="18"/>
                <w:lang w:val="sq-AL" w:eastAsia="en-GB"/>
              </w:rPr>
            </w:pPr>
            <w:r>
              <w:rPr>
                <w:rFonts w:ascii="Times New Roman" w:hAnsi="Times New Roman" w:cs="Times New Roman"/>
                <w:sz w:val="18"/>
                <w:szCs w:val="18"/>
                <w:lang w:val="sq-AL" w:eastAsia="en-GB"/>
              </w:rPr>
              <w:t xml:space="preserve">Zbatuar </w:t>
            </w:r>
            <w:r w:rsidR="00130544">
              <w:rPr>
                <w:rFonts w:ascii="Times New Roman" w:hAnsi="Times New Roman" w:cs="Times New Roman"/>
                <w:sz w:val="18"/>
                <w:szCs w:val="18"/>
                <w:lang w:val="sq-AL" w:eastAsia="en-GB"/>
              </w:rPr>
              <w:t>p</w:t>
            </w:r>
            <w:r w:rsidR="00135FE8">
              <w:rPr>
                <w:rFonts w:ascii="Times New Roman" w:hAnsi="Times New Roman" w:cs="Times New Roman"/>
                <w:sz w:val="18"/>
                <w:szCs w:val="18"/>
                <w:lang w:val="sq-AL" w:eastAsia="en-GB"/>
              </w:rPr>
              <w:t>lotësisht</w:t>
            </w:r>
          </w:p>
        </w:tc>
        <w:tc>
          <w:tcPr>
            <w:tcW w:w="3296" w:type="dxa"/>
          </w:tcPr>
          <w:p w14:paraId="44FBE2E9" w14:textId="77777777" w:rsidR="00135FE8" w:rsidRPr="00135FE8" w:rsidRDefault="00135FE8" w:rsidP="00166905">
            <w:pPr>
              <w:spacing w:line="252" w:lineRule="auto"/>
              <w:ind w:left="7"/>
              <w:rPr>
                <w:rFonts w:ascii="Times New Roman" w:hAnsi="Times New Roman" w:cs="Times New Roman"/>
                <w:kern w:val="0"/>
                <w:sz w:val="18"/>
                <w:szCs w:val="18"/>
                <w:lang w:val="sq-AL"/>
                <w14:ligatures w14:val="none"/>
              </w:rPr>
            </w:pPr>
            <w:r w:rsidRPr="00135FE8">
              <w:rPr>
                <w:rFonts w:ascii="Times New Roman" w:hAnsi="Times New Roman" w:cs="Times New Roman"/>
                <w:sz w:val="18"/>
                <w:szCs w:val="18"/>
                <w:lang w:val="sq-AL"/>
              </w:rPr>
              <w:t xml:space="preserve">Agjenda e Reformave përmban gjithsej 111 hapa të reformave, prej të cilëve 95 janë nën përgjegjësinë e institucioneve të Qeverisë. </w:t>
            </w:r>
          </w:p>
          <w:p w14:paraId="0E3CEB99" w14:textId="77777777" w:rsidR="00135FE8" w:rsidRPr="00135FE8" w:rsidRDefault="00135FE8" w:rsidP="00166905">
            <w:pPr>
              <w:spacing w:line="252" w:lineRule="auto"/>
              <w:ind w:left="7"/>
              <w:rPr>
                <w:rFonts w:ascii="Times New Roman" w:hAnsi="Times New Roman" w:cs="Times New Roman"/>
                <w:sz w:val="18"/>
                <w:szCs w:val="18"/>
                <w:lang w:val="sq-AL"/>
              </w:rPr>
            </w:pPr>
          </w:p>
          <w:p w14:paraId="52271616" w14:textId="77777777" w:rsidR="00135FE8" w:rsidRPr="00135FE8" w:rsidRDefault="00135FE8" w:rsidP="00166905">
            <w:pPr>
              <w:rPr>
                <w:rFonts w:ascii="Times New Roman" w:hAnsi="Times New Roman" w:cs="Times New Roman"/>
                <w:sz w:val="18"/>
                <w:szCs w:val="18"/>
                <w:lang w:val="sq-AL"/>
              </w:rPr>
            </w:pPr>
            <w:r w:rsidRPr="00135FE8">
              <w:rPr>
                <w:rFonts w:ascii="Times New Roman" w:hAnsi="Times New Roman" w:cs="Times New Roman"/>
                <w:sz w:val="18"/>
                <w:szCs w:val="18"/>
                <w:lang w:val="sq-AL"/>
              </w:rPr>
              <w:t>Prej këtyre 95 hapave të reformave, 52 (54.74%) janë pjesë e PKZH 2025-2027, ndërsa 43 (45.26%) prej tyre nuk janë pjesë e tij</w:t>
            </w:r>
          </w:p>
        </w:tc>
      </w:tr>
      <w:tr w:rsidR="00135FE8" w:rsidRPr="00B5595D" w14:paraId="72FD0F81" w14:textId="77777777" w:rsidTr="00166905">
        <w:tc>
          <w:tcPr>
            <w:tcW w:w="10316" w:type="dxa"/>
            <w:gridSpan w:val="6"/>
          </w:tcPr>
          <w:p w14:paraId="1C8D4782" w14:textId="77777777" w:rsidR="00135FE8" w:rsidRPr="00D651A8" w:rsidRDefault="00135FE8" w:rsidP="00166905">
            <w:pPr>
              <w:rPr>
                <w:rFonts w:ascii="Times New Roman" w:hAnsi="Times New Roman" w:cs="Times New Roman"/>
                <w:b/>
                <w:i/>
                <w:sz w:val="18"/>
                <w:szCs w:val="18"/>
                <w:lang w:val="sq-AL" w:eastAsia="en-GB"/>
              </w:rPr>
            </w:pPr>
            <w:r w:rsidRPr="00D651A8">
              <w:rPr>
                <w:rFonts w:ascii="Times New Roman" w:hAnsi="Times New Roman" w:cs="Times New Roman"/>
                <w:b/>
                <w:i/>
                <w:sz w:val="18"/>
                <w:szCs w:val="18"/>
                <w:lang w:val="sq-AL" w:eastAsia="en-GB"/>
              </w:rPr>
              <w:t xml:space="preserve">Objektiva specifik 2: Rritja e </w:t>
            </w:r>
            <w:proofErr w:type="spellStart"/>
            <w:r w:rsidRPr="00D651A8">
              <w:rPr>
                <w:rFonts w:ascii="Times New Roman" w:hAnsi="Times New Roman" w:cs="Times New Roman"/>
                <w:b/>
                <w:i/>
                <w:sz w:val="18"/>
                <w:szCs w:val="18"/>
                <w:lang w:val="sq-AL" w:eastAsia="en-GB"/>
              </w:rPr>
              <w:t>performancës</w:t>
            </w:r>
            <w:proofErr w:type="spellEnd"/>
            <w:r w:rsidRPr="00D651A8">
              <w:rPr>
                <w:rFonts w:ascii="Times New Roman" w:hAnsi="Times New Roman" w:cs="Times New Roman"/>
                <w:b/>
                <w:i/>
                <w:sz w:val="18"/>
                <w:szCs w:val="18"/>
                <w:lang w:val="sq-AL" w:eastAsia="en-GB"/>
              </w:rPr>
              <w:t xml:space="preserve"> institucionale, transparencës dhe llogaridhënies</w:t>
            </w:r>
          </w:p>
        </w:tc>
      </w:tr>
      <w:tr w:rsidR="00135FE8" w:rsidRPr="00B5595D" w14:paraId="427BE8DB" w14:textId="77777777" w:rsidTr="00166905">
        <w:tc>
          <w:tcPr>
            <w:tcW w:w="720" w:type="dxa"/>
          </w:tcPr>
          <w:p w14:paraId="7148BA6D"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1.2.6</w:t>
            </w:r>
          </w:p>
        </w:tc>
        <w:tc>
          <w:tcPr>
            <w:tcW w:w="3150" w:type="dxa"/>
          </w:tcPr>
          <w:p w14:paraId="0E24DD77" w14:textId="039F25ED"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Zhvillimi i dritares për Planin Kombëtar për Zhvillim 2030 në </w:t>
            </w:r>
            <w:proofErr w:type="spellStart"/>
            <w:r w:rsidR="00EC1664">
              <w:rPr>
                <w:rFonts w:ascii="Times New Roman" w:hAnsi="Times New Roman" w:cs="Times New Roman"/>
                <w:sz w:val="18"/>
                <w:szCs w:val="18"/>
                <w:lang w:val="sq-AL" w:eastAsia="en-GB"/>
              </w:rPr>
              <w:t>ë</w:t>
            </w:r>
            <w:r w:rsidRPr="00D651A8">
              <w:rPr>
                <w:rFonts w:ascii="Times New Roman" w:hAnsi="Times New Roman" w:cs="Times New Roman"/>
                <w:sz w:val="18"/>
                <w:szCs w:val="18"/>
                <w:lang w:val="sq-AL" w:eastAsia="en-GB"/>
              </w:rPr>
              <w:t>eb</w:t>
            </w:r>
            <w:proofErr w:type="spellEnd"/>
            <w:r w:rsidRPr="00D651A8">
              <w:rPr>
                <w:rFonts w:ascii="Times New Roman" w:hAnsi="Times New Roman" w:cs="Times New Roman"/>
                <w:sz w:val="18"/>
                <w:szCs w:val="18"/>
                <w:lang w:val="sq-AL" w:eastAsia="en-GB"/>
              </w:rPr>
              <w:t xml:space="preserve"> faqen e ZKM</w:t>
            </w:r>
          </w:p>
        </w:tc>
        <w:tc>
          <w:tcPr>
            <w:tcW w:w="1260" w:type="dxa"/>
          </w:tcPr>
          <w:p w14:paraId="3750C711"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ZKM</w:t>
            </w:r>
          </w:p>
        </w:tc>
        <w:tc>
          <w:tcPr>
            <w:tcW w:w="900" w:type="dxa"/>
          </w:tcPr>
          <w:p w14:paraId="30F1B0CB"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TM4 </w:t>
            </w:r>
          </w:p>
          <w:p w14:paraId="43181883"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2025</w:t>
            </w:r>
          </w:p>
        </w:tc>
        <w:tc>
          <w:tcPr>
            <w:tcW w:w="990" w:type="dxa"/>
            <w:shd w:val="clear" w:color="auto" w:fill="FFFF00"/>
          </w:tcPr>
          <w:p w14:paraId="0E713F59" w14:textId="4057DCF4" w:rsidR="00135FE8" w:rsidRPr="00D651A8" w:rsidRDefault="00422805" w:rsidP="00166905">
            <w:pPr>
              <w:rPr>
                <w:rFonts w:ascii="Times New Roman" w:hAnsi="Times New Roman" w:cs="Times New Roman"/>
                <w:sz w:val="18"/>
                <w:szCs w:val="18"/>
                <w:lang w:val="sq-AL" w:eastAsia="en-GB"/>
              </w:rPr>
            </w:pPr>
            <w:r>
              <w:rPr>
                <w:rFonts w:ascii="Times New Roman" w:hAnsi="Times New Roman" w:cs="Times New Roman"/>
                <w:sz w:val="18"/>
                <w:szCs w:val="18"/>
                <w:lang w:val="sq-AL" w:eastAsia="en-GB"/>
              </w:rPr>
              <w:t>Z</w:t>
            </w:r>
            <w:r w:rsidR="00135FE8">
              <w:rPr>
                <w:rFonts w:ascii="Times New Roman" w:hAnsi="Times New Roman" w:cs="Times New Roman"/>
                <w:sz w:val="18"/>
                <w:szCs w:val="18"/>
                <w:lang w:val="sq-AL" w:eastAsia="en-GB"/>
              </w:rPr>
              <w:t xml:space="preserve">batuar </w:t>
            </w:r>
            <w:r w:rsidR="00130544">
              <w:rPr>
                <w:rFonts w:ascii="Times New Roman" w:hAnsi="Times New Roman" w:cs="Times New Roman"/>
                <w:sz w:val="18"/>
                <w:szCs w:val="18"/>
                <w:lang w:val="sq-AL" w:eastAsia="en-GB"/>
              </w:rPr>
              <w:t>p</w:t>
            </w:r>
            <w:r w:rsidR="00135FE8">
              <w:rPr>
                <w:rFonts w:ascii="Times New Roman" w:hAnsi="Times New Roman" w:cs="Times New Roman"/>
                <w:sz w:val="18"/>
                <w:szCs w:val="18"/>
                <w:lang w:val="sq-AL" w:eastAsia="en-GB"/>
              </w:rPr>
              <w:t xml:space="preserve">jesërisht  </w:t>
            </w:r>
          </w:p>
        </w:tc>
        <w:tc>
          <w:tcPr>
            <w:tcW w:w="3296" w:type="dxa"/>
          </w:tcPr>
          <w:p w14:paraId="2997E012" w14:textId="77777777" w:rsidR="00135FE8" w:rsidRPr="00135FE8" w:rsidRDefault="00135FE8" w:rsidP="00166905">
            <w:pPr>
              <w:rPr>
                <w:rFonts w:ascii="Times New Roman" w:hAnsi="Times New Roman" w:cs="Times New Roman"/>
                <w:sz w:val="18"/>
                <w:szCs w:val="18"/>
                <w:lang w:val="sq-AL" w:eastAsia="en-GB"/>
              </w:rPr>
            </w:pPr>
            <w:r w:rsidRPr="00135FE8">
              <w:rPr>
                <w:rFonts w:ascii="Times New Roman" w:hAnsi="Times New Roman" w:cs="Times New Roman"/>
                <w:sz w:val="18"/>
                <w:szCs w:val="18"/>
                <w:lang w:val="sq-AL" w:eastAsia="en-GB"/>
              </w:rPr>
              <w:t xml:space="preserve">Është zhvilluar platforma, mirëpo nuk është finalizuar për tu </w:t>
            </w:r>
            <w:proofErr w:type="spellStart"/>
            <w:r w:rsidRPr="00135FE8">
              <w:rPr>
                <w:rFonts w:ascii="Times New Roman" w:hAnsi="Times New Roman" w:cs="Times New Roman"/>
                <w:sz w:val="18"/>
                <w:szCs w:val="18"/>
                <w:lang w:val="sq-AL" w:eastAsia="en-GB"/>
              </w:rPr>
              <w:t>lansuar</w:t>
            </w:r>
            <w:proofErr w:type="spellEnd"/>
            <w:r w:rsidRPr="00135FE8">
              <w:rPr>
                <w:rFonts w:ascii="Times New Roman" w:hAnsi="Times New Roman" w:cs="Times New Roman"/>
                <w:sz w:val="18"/>
                <w:szCs w:val="18"/>
                <w:lang w:val="sq-AL" w:eastAsia="en-GB"/>
              </w:rPr>
              <w:t xml:space="preserve"> në kuadër të ueb faqes se Zyrës së Kryeministrit. Kjo duhet të fillojë nga fillimi për të shqyrtuar integrimin e të gjitha dokumenteve të politikave në një vend.</w:t>
            </w:r>
          </w:p>
        </w:tc>
      </w:tr>
      <w:tr w:rsidR="00135FE8" w:rsidRPr="00B5595D" w14:paraId="47A05A7B" w14:textId="77777777" w:rsidTr="00166905">
        <w:tc>
          <w:tcPr>
            <w:tcW w:w="720" w:type="dxa"/>
          </w:tcPr>
          <w:p w14:paraId="26A0FCFE"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1.2.7</w:t>
            </w:r>
          </w:p>
        </w:tc>
        <w:tc>
          <w:tcPr>
            <w:tcW w:w="3150" w:type="dxa"/>
          </w:tcPr>
          <w:p w14:paraId="0916512D"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Përgatitja dhe publikimi i raporteve periodike dhe vjetore të punës së Qeverisë (PKZH)</w:t>
            </w:r>
          </w:p>
        </w:tc>
        <w:tc>
          <w:tcPr>
            <w:tcW w:w="1260" w:type="dxa"/>
          </w:tcPr>
          <w:p w14:paraId="3834E7F7"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ZPS/ZKM</w:t>
            </w:r>
          </w:p>
        </w:tc>
        <w:tc>
          <w:tcPr>
            <w:tcW w:w="900" w:type="dxa"/>
          </w:tcPr>
          <w:p w14:paraId="60B3C68B"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TM1 </w:t>
            </w:r>
          </w:p>
          <w:p w14:paraId="6BD4BE33"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TM4 </w:t>
            </w:r>
          </w:p>
          <w:p w14:paraId="5B91A675"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2025</w:t>
            </w:r>
          </w:p>
          <w:p w14:paraId="7DABC120"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Në vazhdimësi</w:t>
            </w:r>
          </w:p>
        </w:tc>
        <w:tc>
          <w:tcPr>
            <w:tcW w:w="990" w:type="dxa"/>
            <w:shd w:val="clear" w:color="auto" w:fill="00B050"/>
          </w:tcPr>
          <w:p w14:paraId="411CD4AC"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Zbatuar plotësisht</w:t>
            </w:r>
          </w:p>
        </w:tc>
        <w:tc>
          <w:tcPr>
            <w:tcW w:w="3296" w:type="dxa"/>
          </w:tcPr>
          <w:p w14:paraId="0A17A1A1" w14:textId="77777777" w:rsidR="00135FE8" w:rsidRPr="00135FE8" w:rsidRDefault="00135FE8" w:rsidP="00166905">
            <w:pPr>
              <w:rPr>
                <w:rFonts w:ascii="Times New Roman" w:eastAsia="Times New Roman" w:hAnsi="Times New Roman" w:cs="Times New Roman"/>
                <w:sz w:val="18"/>
                <w:szCs w:val="18"/>
                <w:lang w:val="sq-AL"/>
              </w:rPr>
            </w:pPr>
            <w:r w:rsidRPr="00135FE8">
              <w:rPr>
                <w:rFonts w:ascii="Times New Roman" w:eastAsia="Times New Roman" w:hAnsi="Times New Roman" w:cs="Times New Roman"/>
                <w:sz w:val="18"/>
                <w:szCs w:val="18"/>
                <w:lang w:val="sq-AL"/>
              </w:rPr>
              <w:t>Është përgatitur Plani Kombëtar për Zhvillim për vitet 2025–2027, i cili është miratuar nga Qeveria më 31 janar 2025, dhe është publikuar në faqen zyrtare të Zyrës së Kryeministrit. Ndërkohë, raportet periodike të punës së Qeverisë përgatiten dhe dorëzohen Kabinetit të Kryeministrit</w:t>
            </w:r>
          </w:p>
        </w:tc>
      </w:tr>
      <w:tr w:rsidR="00135FE8" w:rsidRPr="00B5595D" w14:paraId="62D4F316" w14:textId="77777777" w:rsidTr="00166905">
        <w:tc>
          <w:tcPr>
            <w:tcW w:w="720" w:type="dxa"/>
          </w:tcPr>
          <w:p w14:paraId="6DBBF4FA"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lastRenderedPageBreak/>
              <w:t>1.2.8</w:t>
            </w:r>
          </w:p>
        </w:tc>
        <w:tc>
          <w:tcPr>
            <w:tcW w:w="3150" w:type="dxa"/>
          </w:tcPr>
          <w:p w14:paraId="5EB201EC"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Zhvillimi i raporteve për strategjitë </w:t>
            </w:r>
          </w:p>
          <w:p w14:paraId="6E00922C"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sektoriale dhe publikimi i tyre</w:t>
            </w:r>
          </w:p>
        </w:tc>
        <w:tc>
          <w:tcPr>
            <w:tcW w:w="1260" w:type="dxa"/>
          </w:tcPr>
          <w:p w14:paraId="26F4A137"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ZKM/</w:t>
            </w:r>
          </w:p>
          <w:p w14:paraId="11D97EF2"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Ministritë e </w:t>
            </w:r>
          </w:p>
          <w:p w14:paraId="5FE7B3B9"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linjës</w:t>
            </w:r>
          </w:p>
        </w:tc>
        <w:tc>
          <w:tcPr>
            <w:tcW w:w="900" w:type="dxa"/>
          </w:tcPr>
          <w:p w14:paraId="56E6A7AF"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Në </w:t>
            </w:r>
          </w:p>
          <w:p w14:paraId="69BBB87E" w14:textId="77777777" w:rsidR="00135FE8" w:rsidRPr="00D651A8" w:rsidRDefault="00135FE8" w:rsidP="00166905">
            <w:pPr>
              <w:rPr>
                <w:rFonts w:ascii="Times New Roman" w:hAnsi="Times New Roman" w:cs="Times New Roman"/>
                <w:sz w:val="18"/>
                <w:szCs w:val="18"/>
                <w:lang w:val="sq-AL" w:eastAsia="en-GB"/>
              </w:rPr>
            </w:pPr>
            <w:proofErr w:type="spellStart"/>
            <w:r w:rsidRPr="00D651A8">
              <w:rPr>
                <w:rFonts w:ascii="Times New Roman" w:hAnsi="Times New Roman" w:cs="Times New Roman"/>
                <w:sz w:val="18"/>
                <w:szCs w:val="18"/>
                <w:lang w:val="sq-AL" w:eastAsia="en-GB"/>
              </w:rPr>
              <w:t>vazhdi</w:t>
            </w:r>
            <w:proofErr w:type="spellEnd"/>
          </w:p>
          <w:p w14:paraId="61A1A465" w14:textId="77777777" w:rsidR="00135FE8" w:rsidRPr="00D651A8" w:rsidRDefault="00135FE8" w:rsidP="00166905">
            <w:pPr>
              <w:rPr>
                <w:rFonts w:ascii="Times New Roman" w:hAnsi="Times New Roman" w:cs="Times New Roman"/>
                <w:sz w:val="18"/>
                <w:szCs w:val="18"/>
                <w:lang w:val="sq-AL" w:eastAsia="en-GB"/>
              </w:rPr>
            </w:pPr>
            <w:proofErr w:type="spellStart"/>
            <w:r w:rsidRPr="00D651A8">
              <w:rPr>
                <w:rFonts w:ascii="Times New Roman" w:hAnsi="Times New Roman" w:cs="Times New Roman"/>
                <w:sz w:val="18"/>
                <w:szCs w:val="18"/>
                <w:lang w:val="sq-AL" w:eastAsia="en-GB"/>
              </w:rPr>
              <w:t>mësi</w:t>
            </w:r>
            <w:proofErr w:type="spellEnd"/>
          </w:p>
        </w:tc>
        <w:tc>
          <w:tcPr>
            <w:tcW w:w="990" w:type="dxa"/>
            <w:shd w:val="clear" w:color="auto" w:fill="00B050"/>
          </w:tcPr>
          <w:p w14:paraId="112CA2BE" w14:textId="77777777" w:rsidR="00135FE8" w:rsidRPr="00D651A8" w:rsidRDefault="00135FE8" w:rsidP="00166905">
            <w:pPr>
              <w:rPr>
                <w:rFonts w:ascii="Times New Roman" w:hAnsi="Times New Roman" w:cs="Times New Roman"/>
                <w:sz w:val="18"/>
                <w:szCs w:val="18"/>
                <w:lang w:val="sq-AL" w:eastAsia="en-GB"/>
              </w:rPr>
            </w:pPr>
            <w:r>
              <w:rPr>
                <w:rFonts w:ascii="Times New Roman" w:hAnsi="Times New Roman" w:cs="Times New Roman"/>
                <w:sz w:val="18"/>
                <w:szCs w:val="18"/>
                <w:lang w:val="sq-AL" w:eastAsia="en-GB"/>
              </w:rPr>
              <w:t>Zbatuar plotësisht</w:t>
            </w:r>
          </w:p>
        </w:tc>
        <w:tc>
          <w:tcPr>
            <w:tcW w:w="3296" w:type="dxa"/>
          </w:tcPr>
          <w:p w14:paraId="786C03A6" w14:textId="59BB06F8" w:rsidR="00135FE8" w:rsidRPr="0085666A" w:rsidRDefault="00135FE8" w:rsidP="00166905">
            <w:pPr>
              <w:rPr>
                <w:rFonts w:ascii="Times New Roman" w:eastAsia="Times New Roman" w:hAnsi="Times New Roman" w:cs="Times New Roman"/>
                <w:color w:val="FF0000"/>
                <w:sz w:val="18"/>
                <w:szCs w:val="18"/>
                <w:lang w:val="sq-AL"/>
              </w:rPr>
            </w:pPr>
            <w:r w:rsidRPr="00135FE8">
              <w:rPr>
                <w:rFonts w:ascii="Times New Roman" w:eastAsia="Times New Roman" w:hAnsi="Times New Roman" w:cs="Times New Roman"/>
                <w:sz w:val="18"/>
                <w:szCs w:val="18"/>
                <w:lang w:val="sq-AL"/>
              </w:rPr>
              <w:t>Si aktivitet i rregullt ZPS e ka koordinuar zhvillimin e raporteve për strategjitë sektoriale.</w:t>
            </w:r>
            <w:r w:rsidRPr="00135FE8">
              <w:rPr>
                <w:lang w:val="pt-BR"/>
              </w:rPr>
              <w:t xml:space="preserve"> </w:t>
            </w:r>
            <w:r w:rsidRPr="00135FE8">
              <w:rPr>
                <w:rFonts w:ascii="Times New Roman" w:eastAsia="Times New Roman" w:hAnsi="Times New Roman" w:cs="Times New Roman"/>
                <w:sz w:val="18"/>
                <w:szCs w:val="18"/>
                <w:lang w:val="sq-AL"/>
              </w:rPr>
              <w:t xml:space="preserve">Nga lista e strategjive të miratuara 78% kanë hartuar </w:t>
            </w:r>
            <w:r w:rsidR="004207E6">
              <w:rPr>
                <w:rFonts w:ascii="Times New Roman" w:eastAsia="Times New Roman" w:hAnsi="Times New Roman" w:cs="Times New Roman"/>
                <w:sz w:val="18"/>
                <w:szCs w:val="18"/>
                <w:lang w:val="sq-AL"/>
              </w:rPr>
              <w:t>raporte vjetore.</w:t>
            </w:r>
          </w:p>
        </w:tc>
      </w:tr>
      <w:tr w:rsidR="00135FE8" w:rsidRPr="00B5595D" w14:paraId="247644B7" w14:textId="77777777" w:rsidTr="00166905">
        <w:tc>
          <w:tcPr>
            <w:tcW w:w="720" w:type="dxa"/>
          </w:tcPr>
          <w:p w14:paraId="1E7E6F88"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1.2.9</w:t>
            </w:r>
          </w:p>
        </w:tc>
        <w:tc>
          <w:tcPr>
            <w:tcW w:w="3150" w:type="dxa"/>
          </w:tcPr>
          <w:p w14:paraId="73897464"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Hartimi i manualit për konsultime me publikun</w:t>
            </w:r>
          </w:p>
        </w:tc>
        <w:tc>
          <w:tcPr>
            <w:tcW w:w="1260" w:type="dxa"/>
          </w:tcPr>
          <w:p w14:paraId="7B43252C"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ZKM/ZQM</w:t>
            </w:r>
          </w:p>
          <w:p w14:paraId="59F60B22"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ZKM/ZL</w:t>
            </w:r>
          </w:p>
          <w:p w14:paraId="4F1604D2"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dhe </w:t>
            </w:r>
          </w:p>
          <w:p w14:paraId="1AC3D498"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OJQ-të</w:t>
            </w:r>
          </w:p>
        </w:tc>
        <w:tc>
          <w:tcPr>
            <w:tcW w:w="900" w:type="dxa"/>
          </w:tcPr>
          <w:p w14:paraId="65BF78B3"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TM3 </w:t>
            </w:r>
          </w:p>
          <w:p w14:paraId="7D864EAE"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2025</w:t>
            </w:r>
          </w:p>
        </w:tc>
        <w:tc>
          <w:tcPr>
            <w:tcW w:w="990" w:type="dxa"/>
            <w:shd w:val="clear" w:color="auto" w:fill="FFFF00"/>
          </w:tcPr>
          <w:p w14:paraId="24855961" w14:textId="77777777" w:rsidR="00135FE8" w:rsidRPr="00D651A8" w:rsidRDefault="00135FE8" w:rsidP="00166905">
            <w:pPr>
              <w:rPr>
                <w:rFonts w:ascii="Times New Roman" w:hAnsi="Times New Roman" w:cs="Times New Roman"/>
                <w:sz w:val="18"/>
                <w:szCs w:val="18"/>
                <w:lang w:val="sq-AL" w:eastAsia="en-GB"/>
              </w:rPr>
            </w:pPr>
            <w:r>
              <w:rPr>
                <w:rFonts w:ascii="Times New Roman" w:hAnsi="Times New Roman" w:cs="Times New Roman"/>
                <w:sz w:val="18"/>
                <w:szCs w:val="18"/>
                <w:lang w:val="sq-AL" w:eastAsia="en-GB"/>
              </w:rPr>
              <w:t xml:space="preserve">Zbatuar pjesërisht  </w:t>
            </w:r>
          </w:p>
        </w:tc>
        <w:tc>
          <w:tcPr>
            <w:tcW w:w="3296" w:type="dxa"/>
          </w:tcPr>
          <w:p w14:paraId="2AC2B4EF" w14:textId="77777777" w:rsidR="00135FE8" w:rsidRPr="00135FE8" w:rsidRDefault="00135FE8" w:rsidP="00166905">
            <w:pPr>
              <w:jc w:val="both"/>
              <w:rPr>
                <w:rFonts w:ascii="Times New Roman" w:eastAsia="Times New Roman" w:hAnsi="Times New Roman" w:cs="Times New Roman"/>
                <w:sz w:val="18"/>
                <w:szCs w:val="18"/>
                <w:lang w:val="sq-AL"/>
              </w:rPr>
            </w:pPr>
            <w:r w:rsidRPr="00135FE8">
              <w:rPr>
                <w:rFonts w:ascii="Times New Roman" w:eastAsia="Times New Roman" w:hAnsi="Times New Roman" w:cs="Times New Roman"/>
                <w:sz w:val="18"/>
                <w:szCs w:val="18"/>
                <w:lang w:val="sq-AL"/>
              </w:rPr>
              <w:t>Zyra për Qeverisje të Mirë / Zyra e Kryeministrit(ZQM/ZKM), me mbështetje financiare dhe ekspertizë nga Bashkimi Evropian, ka ndërmarrë një nismë të rëndësishme për forcimin e bashkëpunimit ndërmjet institucioneve publike dhe shoqërisë civile në Republikën e Kosovës.</w:t>
            </w:r>
          </w:p>
          <w:p w14:paraId="0AA3EE5F" w14:textId="77777777" w:rsidR="00135FE8" w:rsidRPr="00135FE8" w:rsidRDefault="00135FE8" w:rsidP="00166905">
            <w:pPr>
              <w:jc w:val="both"/>
              <w:rPr>
                <w:rFonts w:ascii="Times New Roman" w:eastAsia="Times New Roman" w:hAnsi="Times New Roman" w:cs="Times New Roman"/>
                <w:sz w:val="18"/>
                <w:szCs w:val="18"/>
                <w:lang w:val="sq-AL"/>
              </w:rPr>
            </w:pPr>
            <w:r w:rsidRPr="00135FE8">
              <w:rPr>
                <w:rFonts w:ascii="Times New Roman" w:eastAsia="Times New Roman" w:hAnsi="Times New Roman" w:cs="Times New Roman"/>
                <w:sz w:val="18"/>
                <w:szCs w:val="18"/>
                <w:lang w:val="sq-AL"/>
              </w:rPr>
              <w:t>Kjo nismë kontribuon drejtpërdrejt në zbatimin e Strategjisë së Qeverisë së Kosovës për Bashkëpunim me Shoqërinë Civile 2026–2031, si dhe në realizimin e aktiviteteve të planifikuara për ZQM/ZKM në kuadër të PVSRAP për vitin 2025, në përputhje me standardet evropiane të qeverisjes së mirë.</w:t>
            </w:r>
          </w:p>
          <w:p w14:paraId="4DFC792B" w14:textId="77777777" w:rsidR="00135FE8" w:rsidRPr="00135FE8" w:rsidRDefault="00135FE8" w:rsidP="00166905">
            <w:pPr>
              <w:jc w:val="both"/>
              <w:rPr>
                <w:rFonts w:ascii="Times New Roman" w:eastAsia="Times New Roman" w:hAnsi="Times New Roman" w:cs="Times New Roman"/>
                <w:sz w:val="18"/>
                <w:szCs w:val="18"/>
                <w:lang w:val="sq-AL"/>
              </w:rPr>
            </w:pPr>
            <w:r w:rsidRPr="00135FE8">
              <w:rPr>
                <w:rFonts w:ascii="Times New Roman" w:eastAsia="Times New Roman" w:hAnsi="Times New Roman" w:cs="Times New Roman"/>
                <w:sz w:val="18"/>
                <w:szCs w:val="18"/>
                <w:lang w:val="sq-AL"/>
              </w:rPr>
              <w:t xml:space="preserve">Në bashkëpunim me Zyrën e Bashkimit Evropian në Kosovë, ZQM/ZKM ka </w:t>
            </w:r>
            <w:proofErr w:type="spellStart"/>
            <w:r w:rsidRPr="00135FE8">
              <w:rPr>
                <w:rFonts w:ascii="Times New Roman" w:eastAsia="Times New Roman" w:hAnsi="Times New Roman" w:cs="Times New Roman"/>
                <w:sz w:val="18"/>
                <w:szCs w:val="18"/>
                <w:lang w:val="sq-AL"/>
              </w:rPr>
              <w:t>lansuar</w:t>
            </w:r>
            <w:proofErr w:type="spellEnd"/>
            <w:r w:rsidRPr="00135FE8">
              <w:rPr>
                <w:rFonts w:ascii="Times New Roman" w:eastAsia="Times New Roman" w:hAnsi="Times New Roman" w:cs="Times New Roman"/>
                <w:sz w:val="18"/>
                <w:szCs w:val="18"/>
                <w:lang w:val="sq-AL"/>
              </w:rPr>
              <w:t xml:space="preserve"> projektin “Mbështetje për Zbatimin e Strategjisë së Qeverisë së Kosovës për Shoqërinë Civile 2026–2031”, i cili synon:</w:t>
            </w:r>
          </w:p>
          <w:p w14:paraId="69C14B79" w14:textId="77777777" w:rsidR="00135FE8" w:rsidRPr="00135FE8" w:rsidRDefault="00135FE8" w:rsidP="00166905">
            <w:pPr>
              <w:jc w:val="both"/>
              <w:rPr>
                <w:rFonts w:ascii="Times New Roman" w:eastAsia="Times New Roman" w:hAnsi="Times New Roman" w:cs="Times New Roman"/>
                <w:sz w:val="18"/>
                <w:szCs w:val="18"/>
                <w:u w:val="single"/>
                <w:lang w:val="sq-AL"/>
              </w:rPr>
            </w:pPr>
            <w:r w:rsidRPr="00135FE8">
              <w:rPr>
                <w:rFonts w:ascii="Times New Roman" w:eastAsia="Times New Roman" w:hAnsi="Times New Roman" w:cs="Times New Roman"/>
                <w:sz w:val="18"/>
                <w:szCs w:val="18"/>
                <w:lang w:val="sq-AL"/>
              </w:rPr>
              <w:t xml:space="preserve">- </w:t>
            </w:r>
            <w:r w:rsidRPr="00135FE8">
              <w:rPr>
                <w:rFonts w:ascii="Times New Roman" w:eastAsia="Times New Roman" w:hAnsi="Times New Roman" w:cs="Times New Roman"/>
                <w:sz w:val="18"/>
                <w:szCs w:val="18"/>
                <w:u w:val="single"/>
                <w:lang w:val="sq-AL"/>
              </w:rPr>
              <w:t>hartimin e Manualit për Konsultime Publike;</w:t>
            </w:r>
          </w:p>
          <w:p w14:paraId="37794D87" w14:textId="633EB176" w:rsidR="00135FE8" w:rsidRPr="00135FE8" w:rsidRDefault="00135FE8" w:rsidP="00166905">
            <w:pPr>
              <w:jc w:val="both"/>
              <w:rPr>
                <w:rFonts w:ascii="Times New Roman" w:eastAsia="Times New Roman" w:hAnsi="Times New Roman" w:cs="Times New Roman"/>
                <w:sz w:val="18"/>
                <w:szCs w:val="18"/>
                <w:u w:val="single"/>
                <w:lang w:val="sq-AL"/>
              </w:rPr>
            </w:pPr>
            <w:r w:rsidRPr="00135FE8">
              <w:rPr>
                <w:rFonts w:ascii="Times New Roman" w:eastAsia="Times New Roman" w:hAnsi="Times New Roman" w:cs="Times New Roman"/>
                <w:sz w:val="18"/>
                <w:szCs w:val="18"/>
                <w:u w:val="single"/>
                <w:lang w:val="sq-AL"/>
              </w:rPr>
              <w:t xml:space="preserve">- avancimin e platformës </w:t>
            </w:r>
            <w:proofErr w:type="spellStart"/>
            <w:r w:rsidRPr="00135FE8">
              <w:rPr>
                <w:rFonts w:ascii="Times New Roman" w:eastAsia="Times New Roman" w:hAnsi="Times New Roman" w:cs="Times New Roman"/>
                <w:sz w:val="18"/>
                <w:szCs w:val="18"/>
                <w:u w:val="single"/>
                <w:lang w:val="sq-AL"/>
              </w:rPr>
              <w:t>online</w:t>
            </w:r>
            <w:proofErr w:type="spellEnd"/>
            <w:r w:rsidRPr="00135FE8">
              <w:rPr>
                <w:rFonts w:ascii="Times New Roman" w:eastAsia="Times New Roman" w:hAnsi="Times New Roman" w:cs="Times New Roman"/>
                <w:sz w:val="18"/>
                <w:szCs w:val="18"/>
                <w:u w:val="single"/>
                <w:lang w:val="sq-AL"/>
              </w:rPr>
              <w:t xml:space="preserve"> për konsultime publike;</w:t>
            </w:r>
            <w:r w:rsidR="004207E6">
              <w:rPr>
                <w:rFonts w:ascii="Times New Roman" w:eastAsia="Times New Roman" w:hAnsi="Times New Roman" w:cs="Times New Roman"/>
                <w:sz w:val="18"/>
                <w:szCs w:val="18"/>
                <w:u w:val="single"/>
                <w:lang w:val="sq-AL"/>
              </w:rPr>
              <w:t xml:space="preserve"> </w:t>
            </w:r>
          </w:p>
          <w:p w14:paraId="43A01573" w14:textId="77777777" w:rsidR="00135FE8" w:rsidRPr="00135FE8" w:rsidRDefault="00135FE8" w:rsidP="00166905">
            <w:pPr>
              <w:jc w:val="both"/>
              <w:rPr>
                <w:rFonts w:ascii="Times New Roman" w:eastAsia="Times New Roman" w:hAnsi="Times New Roman" w:cs="Times New Roman"/>
                <w:sz w:val="18"/>
                <w:szCs w:val="18"/>
                <w:lang w:val="sq-AL"/>
              </w:rPr>
            </w:pPr>
            <w:r w:rsidRPr="00135FE8">
              <w:rPr>
                <w:rFonts w:ascii="Times New Roman" w:eastAsia="Times New Roman" w:hAnsi="Times New Roman" w:cs="Times New Roman"/>
                <w:sz w:val="18"/>
                <w:szCs w:val="18"/>
                <w:lang w:val="sq-AL"/>
              </w:rPr>
              <w:t>- forcimin e konsultimeve publike dhe pjesëmarrjes së shoqërisë civile në vendimmarrje;</w:t>
            </w:r>
          </w:p>
          <w:p w14:paraId="6F63BBB5" w14:textId="77777777" w:rsidR="00135FE8" w:rsidRPr="00135FE8" w:rsidRDefault="00135FE8" w:rsidP="00166905">
            <w:pPr>
              <w:jc w:val="both"/>
              <w:rPr>
                <w:rFonts w:ascii="Times New Roman" w:eastAsia="Times New Roman" w:hAnsi="Times New Roman" w:cs="Times New Roman"/>
                <w:sz w:val="18"/>
                <w:szCs w:val="18"/>
                <w:lang w:val="sq-AL"/>
              </w:rPr>
            </w:pPr>
            <w:r w:rsidRPr="00135FE8">
              <w:rPr>
                <w:rFonts w:ascii="Times New Roman" w:eastAsia="Times New Roman" w:hAnsi="Times New Roman" w:cs="Times New Roman"/>
                <w:sz w:val="18"/>
                <w:szCs w:val="18"/>
                <w:lang w:val="sq-AL"/>
              </w:rPr>
              <w:t>- përmirësimin e kornizës ligjore dhe procedurale për bashkëpunim institucional;</w:t>
            </w:r>
          </w:p>
          <w:p w14:paraId="60251446" w14:textId="77777777" w:rsidR="00135FE8" w:rsidRPr="00135FE8" w:rsidRDefault="00135FE8" w:rsidP="00166905">
            <w:pPr>
              <w:jc w:val="both"/>
              <w:rPr>
                <w:rFonts w:ascii="Times New Roman" w:eastAsia="Times New Roman" w:hAnsi="Times New Roman" w:cs="Times New Roman"/>
                <w:sz w:val="18"/>
                <w:szCs w:val="18"/>
                <w:lang w:val="sq-AL"/>
              </w:rPr>
            </w:pPr>
            <w:r w:rsidRPr="00135FE8">
              <w:rPr>
                <w:rFonts w:ascii="Times New Roman" w:eastAsia="Times New Roman" w:hAnsi="Times New Roman" w:cs="Times New Roman"/>
                <w:sz w:val="18"/>
                <w:szCs w:val="18"/>
                <w:lang w:val="sq-AL"/>
              </w:rPr>
              <w:t>- fuqizimin e mekanizmave të koordinimit, monitorimit dhe llogaridhënies.</w:t>
            </w:r>
          </w:p>
          <w:p w14:paraId="0987B5A6" w14:textId="77777777" w:rsidR="00135FE8" w:rsidRPr="00135FE8" w:rsidRDefault="00135FE8" w:rsidP="00166905">
            <w:pPr>
              <w:jc w:val="both"/>
              <w:rPr>
                <w:rFonts w:ascii="Times New Roman" w:eastAsia="Times New Roman" w:hAnsi="Times New Roman" w:cs="Times New Roman"/>
                <w:sz w:val="18"/>
                <w:szCs w:val="18"/>
                <w:lang w:val="sq-AL"/>
              </w:rPr>
            </w:pPr>
          </w:p>
          <w:p w14:paraId="36504A37" w14:textId="77777777" w:rsidR="00135FE8" w:rsidRPr="00135FE8" w:rsidRDefault="00135FE8" w:rsidP="00166905">
            <w:pPr>
              <w:jc w:val="both"/>
              <w:rPr>
                <w:rFonts w:ascii="Times New Roman" w:eastAsia="Times New Roman" w:hAnsi="Times New Roman" w:cs="Times New Roman"/>
                <w:sz w:val="18"/>
                <w:szCs w:val="18"/>
                <w:lang w:val="sq-AL"/>
              </w:rPr>
            </w:pPr>
            <w:r w:rsidRPr="00135FE8">
              <w:rPr>
                <w:rFonts w:ascii="Times New Roman" w:eastAsia="Times New Roman" w:hAnsi="Times New Roman" w:cs="Times New Roman"/>
                <w:sz w:val="18"/>
                <w:szCs w:val="18"/>
                <w:lang w:val="sq-AL"/>
              </w:rPr>
              <w:t>Në kuadër të Objektivit Strategjik 1 – Krijimi i një mjedisi të favorshëm për pjesëmarrjen publike në hartimin e politikave, janë zbatuar aktivitetet kryesore:</w:t>
            </w:r>
          </w:p>
          <w:p w14:paraId="413C0090" w14:textId="77777777" w:rsidR="00135FE8" w:rsidRPr="00135FE8" w:rsidRDefault="00135FE8" w:rsidP="00166905">
            <w:pPr>
              <w:jc w:val="both"/>
              <w:rPr>
                <w:rFonts w:ascii="Times New Roman" w:eastAsia="Times New Roman" w:hAnsi="Times New Roman" w:cs="Times New Roman"/>
                <w:sz w:val="18"/>
                <w:szCs w:val="18"/>
                <w:lang w:val="sq-AL"/>
              </w:rPr>
            </w:pPr>
            <w:r w:rsidRPr="00135FE8">
              <w:rPr>
                <w:rFonts w:ascii="Times New Roman" w:eastAsia="Times New Roman" w:hAnsi="Times New Roman" w:cs="Times New Roman"/>
                <w:sz w:val="18"/>
                <w:szCs w:val="18"/>
                <w:lang w:val="sq-AL"/>
              </w:rPr>
              <w:t>- Hartimi i Manualit për Konsultime Publike, në përputhje me Rregulloren e Punës së Qeverisë (2024);</w:t>
            </w:r>
          </w:p>
          <w:p w14:paraId="35EE7353" w14:textId="77777777" w:rsidR="00135FE8" w:rsidRPr="00135FE8" w:rsidRDefault="00135FE8" w:rsidP="00166905">
            <w:pPr>
              <w:jc w:val="both"/>
              <w:rPr>
                <w:rFonts w:ascii="Times New Roman" w:eastAsia="Times New Roman" w:hAnsi="Times New Roman" w:cs="Times New Roman"/>
                <w:sz w:val="18"/>
                <w:szCs w:val="18"/>
                <w:lang w:val="sq-AL"/>
              </w:rPr>
            </w:pPr>
            <w:r w:rsidRPr="00135FE8">
              <w:rPr>
                <w:rFonts w:ascii="Times New Roman" w:eastAsia="Times New Roman" w:hAnsi="Times New Roman" w:cs="Times New Roman"/>
                <w:sz w:val="18"/>
                <w:szCs w:val="18"/>
                <w:lang w:val="sq-AL"/>
              </w:rPr>
              <w:t>- Ngritja e kapaciteteve të nëpunësve civilë, përmes trajnimeve dhe mbështetjes së vazhdueshme për zbatim praktik.</w:t>
            </w:r>
          </w:p>
          <w:p w14:paraId="17CAF6EB" w14:textId="77777777" w:rsidR="00135FE8" w:rsidRPr="00135FE8" w:rsidRDefault="00135FE8" w:rsidP="00166905">
            <w:pPr>
              <w:jc w:val="both"/>
              <w:rPr>
                <w:rFonts w:ascii="Times New Roman" w:eastAsia="Times New Roman" w:hAnsi="Times New Roman" w:cs="Times New Roman"/>
                <w:sz w:val="18"/>
                <w:szCs w:val="18"/>
                <w:lang w:val="sq-AL"/>
              </w:rPr>
            </w:pPr>
            <w:r w:rsidRPr="00135FE8">
              <w:rPr>
                <w:rFonts w:ascii="Times New Roman" w:eastAsia="Times New Roman" w:hAnsi="Times New Roman" w:cs="Times New Roman"/>
                <w:sz w:val="18"/>
                <w:szCs w:val="18"/>
                <w:lang w:val="sq-AL"/>
              </w:rPr>
              <w:t>Në kuadër të këtij projekti, aktivitetet e ndërmarra do të llogariten si aktivitete të zbatuara pjesërisht në PVSRAP, përkatësisht për:</w:t>
            </w:r>
          </w:p>
          <w:p w14:paraId="606F5EF3" w14:textId="77777777" w:rsidR="00135FE8" w:rsidRPr="00135FE8" w:rsidRDefault="00135FE8" w:rsidP="00166905">
            <w:pPr>
              <w:jc w:val="both"/>
              <w:rPr>
                <w:rFonts w:ascii="Times New Roman" w:eastAsia="Times New Roman" w:hAnsi="Times New Roman" w:cs="Times New Roman"/>
                <w:sz w:val="18"/>
                <w:szCs w:val="18"/>
                <w:lang w:val="sq-AL"/>
              </w:rPr>
            </w:pPr>
            <w:r w:rsidRPr="00135FE8">
              <w:rPr>
                <w:rFonts w:ascii="Times New Roman" w:eastAsia="Times New Roman" w:hAnsi="Times New Roman" w:cs="Times New Roman"/>
                <w:sz w:val="18"/>
                <w:szCs w:val="18"/>
                <w:lang w:val="sq-AL"/>
              </w:rPr>
              <w:t>- Aktivitetin 1.2.9 – (i zbatuar pjesërisht);</w:t>
            </w:r>
          </w:p>
          <w:p w14:paraId="2B9A785B" w14:textId="77777777" w:rsidR="00135FE8" w:rsidRPr="00135FE8" w:rsidRDefault="00135FE8" w:rsidP="00166905">
            <w:pPr>
              <w:jc w:val="both"/>
              <w:rPr>
                <w:rFonts w:ascii="Times New Roman" w:eastAsia="Times New Roman" w:hAnsi="Times New Roman" w:cs="Times New Roman"/>
                <w:sz w:val="18"/>
                <w:szCs w:val="18"/>
                <w:lang w:val="sq-AL"/>
              </w:rPr>
            </w:pPr>
            <w:r w:rsidRPr="00135FE8">
              <w:rPr>
                <w:rFonts w:ascii="Times New Roman" w:eastAsia="Times New Roman" w:hAnsi="Times New Roman" w:cs="Times New Roman"/>
                <w:sz w:val="18"/>
                <w:szCs w:val="18"/>
                <w:lang w:val="sq-AL"/>
              </w:rPr>
              <w:t>- Aktivitetin 1.2.10 – (i zbatuar pjesërisht);</w:t>
            </w:r>
          </w:p>
          <w:p w14:paraId="6007F9FF" w14:textId="77777777" w:rsidR="00135FE8" w:rsidRPr="00135FE8" w:rsidRDefault="00135FE8" w:rsidP="00166905">
            <w:pPr>
              <w:jc w:val="both"/>
              <w:rPr>
                <w:rFonts w:ascii="Times New Roman" w:eastAsia="Times New Roman" w:hAnsi="Times New Roman" w:cs="Times New Roman"/>
                <w:sz w:val="18"/>
                <w:szCs w:val="18"/>
                <w:lang w:val="sq-AL"/>
              </w:rPr>
            </w:pPr>
            <w:r w:rsidRPr="00135FE8">
              <w:rPr>
                <w:rFonts w:ascii="Times New Roman" w:eastAsia="Times New Roman" w:hAnsi="Times New Roman" w:cs="Times New Roman"/>
                <w:sz w:val="18"/>
                <w:szCs w:val="18"/>
                <w:lang w:val="sq-AL"/>
              </w:rPr>
              <w:t>- Aktivitetin 1.2.12 – (Krahas angazhimit te ekspertit nga vete ZKM ky aktivitet llogaritet edhe i përkrahur në kuadër të projektit) si dhe aktivitetit 1.3. 18.</w:t>
            </w:r>
          </w:p>
          <w:p w14:paraId="2D0E9BA8" w14:textId="77777777" w:rsidR="00135FE8" w:rsidRPr="00135FE8" w:rsidRDefault="00135FE8" w:rsidP="00166905">
            <w:pPr>
              <w:jc w:val="both"/>
              <w:rPr>
                <w:rFonts w:ascii="Times New Roman" w:eastAsia="Times New Roman" w:hAnsi="Times New Roman" w:cs="Times New Roman"/>
                <w:sz w:val="18"/>
                <w:szCs w:val="18"/>
                <w:lang w:val="sq-AL"/>
              </w:rPr>
            </w:pPr>
            <w:r w:rsidRPr="00135FE8">
              <w:rPr>
                <w:rFonts w:ascii="Times New Roman" w:eastAsia="Times New Roman" w:hAnsi="Times New Roman" w:cs="Times New Roman"/>
                <w:sz w:val="18"/>
                <w:szCs w:val="18"/>
                <w:lang w:val="sq-AL"/>
              </w:rPr>
              <w:t>Këto aktivitete konsiderohen si të zbatuara duke reflektuar progres konkret në përmbushjen e objektivave të PVSRAP dhe avancimin e qeverisjes së mirë, transparencës dhe gjithëpërfshirës në Republikën e Kosovës.</w:t>
            </w:r>
          </w:p>
        </w:tc>
      </w:tr>
      <w:tr w:rsidR="00135FE8" w:rsidRPr="00D651A8" w14:paraId="6A19C1B1" w14:textId="77777777" w:rsidTr="00166905">
        <w:tc>
          <w:tcPr>
            <w:tcW w:w="720" w:type="dxa"/>
          </w:tcPr>
          <w:p w14:paraId="6836DB4C"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1.2.10</w:t>
            </w:r>
          </w:p>
        </w:tc>
        <w:tc>
          <w:tcPr>
            <w:tcW w:w="3150" w:type="dxa"/>
          </w:tcPr>
          <w:p w14:paraId="1B87E301"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Përgatitja e modulit të trajnimit në lidhje me manualin e ri</w:t>
            </w:r>
          </w:p>
        </w:tc>
        <w:tc>
          <w:tcPr>
            <w:tcW w:w="1260" w:type="dxa"/>
          </w:tcPr>
          <w:p w14:paraId="471C6286"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ZKM/</w:t>
            </w:r>
          </w:p>
          <w:p w14:paraId="26FC7B42"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ZQM</w:t>
            </w:r>
          </w:p>
        </w:tc>
        <w:tc>
          <w:tcPr>
            <w:tcW w:w="900" w:type="dxa"/>
          </w:tcPr>
          <w:p w14:paraId="3F115EE1"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TM4 </w:t>
            </w:r>
          </w:p>
          <w:p w14:paraId="1871B7A8"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2025</w:t>
            </w:r>
          </w:p>
        </w:tc>
        <w:tc>
          <w:tcPr>
            <w:tcW w:w="990" w:type="dxa"/>
            <w:shd w:val="clear" w:color="auto" w:fill="FF0000"/>
          </w:tcPr>
          <w:p w14:paraId="5D9F5A4F" w14:textId="5B090D3C" w:rsidR="00135FE8" w:rsidRPr="00D651A8" w:rsidRDefault="00422805" w:rsidP="00166905">
            <w:pPr>
              <w:rPr>
                <w:rFonts w:ascii="Times New Roman" w:hAnsi="Times New Roman" w:cs="Times New Roman"/>
                <w:sz w:val="18"/>
                <w:szCs w:val="18"/>
                <w:lang w:val="sq-AL" w:eastAsia="en-GB"/>
              </w:rPr>
            </w:pPr>
            <w:r>
              <w:rPr>
                <w:rFonts w:ascii="Times New Roman" w:hAnsi="Times New Roman" w:cs="Times New Roman"/>
                <w:sz w:val="18"/>
                <w:szCs w:val="18"/>
                <w:lang w:val="sq-AL" w:eastAsia="en-GB"/>
              </w:rPr>
              <w:t>Nuk është zbatuar</w:t>
            </w:r>
          </w:p>
        </w:tc>
        <w:tc>
          <w:tcPr>
            <w:tcW w:w="3296" w:type="dxa"/>
          </w:tcPr>
          <w:p w14:paraId="45585DF8" w14:textId="77777777" w:rsidR="00135FE8" w:rsidRPr="00D651A8" w:rsidRDefault="00135FE8" w:rsidP="00166905">
            <w:pPr>
              <w:rPr>
                <w:rFonts w:ascii="Times New Roman" w:eastAsia="Times New Roman" w:hAnsi="Times New Roman" w:cs="Times New Roman"/>
                <w:color w:val="000000"/>
                <w:sz w:val="18"/>
                <w:szCs w:val="18"/>
                <w:lang w:val="sq-AL"/>
              </w:rPr>
            </w:pPr>
            <w:r>
              <w:rPr>
                <w:rFonts w:ascii="Times New Roman" w:eastAsia="Times New Roman" w:hAnsi="Times New Roman" w:cs="Times New Roman"/>
                <w:color w:val="000000"/>
                <w:sz w:val="18"/>
                <w:szCs w:val="18"/>
                <w:lang w:val="sq-AL"/>
              </w:rPr>
              <w:t>Nuk kane dërguar raport.</w:t>
            </w:r>
          </w:p>
        </w:tc>
      </w:tr>
      <w:tr w:rsidR="00135FE8" w:rsidRPr="00B5595D" w14:paraId="2D7FFBCA" w14:textId="77777777" w:rsidTr="00166905">
        <w:tc>
          <w:tcPr>
            <w:tcW w:w="720" w:type="dxa"/>
          </w:tcPr>
          <w:p w14:paraId="792891E4"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lastRenderedPageBreak/>
              <w:t>1.2.12</w:t>
            </w:r>
          </w:p>
        </w:tc>
        <w:tc>
          <w:tcPr>
            <w:tcW w:w="3150" w:type="dxa"/>
          </w:tcPr>
          <w:p w14:paraId="2471DBEE"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Avancimi i platformës së konsultimeve publike</w:t>
            </w:r>
          </w:p>
        </w:tc>
        <w:tc>
          <w:tcPr>
            <w:tcW w:w="1260" w:type="dxa"/>
          </w:tcPr>
          <w:p w14:paraId="3F0EF5EE"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ZKM/ZQM</w:t>
            </w:r>
          </w:p>
          <w:p w14:paraId="3BFD7557"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Ministritë e </w:t>
            </w:r>
          </w:p>
          <w:p w14:paraId="058B6832"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Linjës, dhe </w:t>
            </w:r>
          </w:p>
          <w:p w14:paraId="5028F49E"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OJQ-të</w:t>
            </w:r>
          </w:p>
        </w:tc>
        <w:tc>
          <w:tcPr>
            <w:tcW w:w="900" w:type="dxa"/>
          </w:tcPr>
          <w:p w14:paraId="4E3D42EA"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TM4 </w:t>
            </w:r>
          </w:p>
          <w:p w14:paraId="1F3CEBF8"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2025</w:t>
            </w:r>
          </w:p>
        </w:tc>
        <w:tc>
          <w:tcPr>
            <w:tcW w:w="990" w:type="dxa"/>
            <w:shd w:val="clear" w:color="auto" w:fill="FFFF00"/>
          </w:tcPr>
          <w:p w14:paraId="7F353E37" w14:textId="77777777" w:rsidR="00135FE8" w:rsidRPr="00D651A8" w:rsidRDefault="00135FE8" w:rsidP="00166905">
            <w:pPr>
              <w:rPr>
                <w:rFonts w:ascii="Times New Roman" w:hAnsi="Times New Roman" w:cs="Times New Roman"/>
                <w:sz w:val="18"/>
                <w:szCs w:val="18"/>
                <w:lang w:val="sq-AL" w:eastAsia="en-GB"/>
              </w:rPr>
            </w:pPr>
            <w:r>
              <w:rPr>
                <w:rFonts w:ascii="Times New Roman" w:hAnsi="Times New Roman" w:cs="Times New Roman"/>
                <w:sz w:val="18"/>
                <w:szCs w:val="18"/>
                <w:lang w:val="sq-AL" w:eastAsia="en-GB"/>
              </w:rPr>
              <w:t xml:space="preserve">Zbatuar pjesërisht  </w:t>
            </w:r>
          </w:p>
        </w:tc>
        <w:tc>
          <w:tcPr>
            <w:tcW w:w="3296" w:type="dxa"/>
          </w:tcPr>
          <w:p w14:paraId="38A0BBDE" w14:textId="77777777" w:rsidR="00135FE8" w:rsidRPr="00135FE8" w:rsidRDefault="00135FE8" w:rsidP="00166905">
            <w:pPr>
              <w:jc w:val="both"/>
              <w:rPr>
                <w:rFonts w:ascii="Times New Roman" w:eastAsia="Times New Roman" w:hAnsi="Times New Roman" w:cs="Times New Roman"/>
                <w:sz w:val="18"/>
                <w:szCs w:val="18"/>
                <w:lang w:val="sq-AL"/>
              </w:rPr>
            </w:pPr>
            <w:r w:rsidRPr="00135FE8">
              <w:rPr>
                <w:rFonts w:ascii="Times New Roman" w:eastAsia="Times New Roman" w:hAnsi="Times New Roman" w:cs="Times New Roman"/>
                <w:sz w:val="18"/>
                <w:szCs w:val="18"/>
                <w:lang w:val="sq-AL"/>
              </w:rPr>
              <w:t xml:space="preserve">Zyra për Qeverisje të Mirë / Zyra e Kryeministrit (ZQM/ZKM) ka realizuar angazhimin e një eksperti për mirëmbajtjen, zhvillimin deh avancimin e platformës së konsultimeve me publikun, me fokus në sigurimin e funksionalitetit të plotë, sigurisë dhe </w:t>
            </w:r>
            <w:proofErr w:type="spellStart"/>
            <w:r w:rsidRPr="00135FE8">
              <w:rPr>
                <w:rFonts w:ascii="Times New Roman" w:eastAsia="Times New Roman" w:hAnsi="Times New Roman" w:cs="Times New Roman"/>
                <w:sz w:val="18"/>
                <w:szCs w:val="18"/>
                <w:lang w:val="sq-AL"/>
              </w:rPr>
              <w:t>performancës</w:t>
            </w:r>
            <w:proofErr w:type="spellEnd"/>
            <w:r w:rsidRPr="00135FE8">
              <w:rPr>
                <w:rFonts w:ascii="Times New Roman" w:eastAsia="Times New Roman" w:hAnsi="Times New Roman" w:cs="Times New Roman"/>
                <w:sz w:val="18"/>
                <w:szCs w:val="18"/>
                <w:lang w:val="sq-AL"/>
              </w:rPr>
              <w:t xml:space="preserve"> së qëndrueshme të platformës, në përputhje me përditësimet më të fundit të softuerëve dhe teknologjive të serverit.</w:t>
            </w:r>
          </w:p>
          <w:p w14:paraId="0953FF1B" w14:textId="0A546430" w:rsidR="00135FE8" w:rsidRPr="00135FE8" w:rsidRDefault="00135FE8" w:rsidP="00166905">
            <w:pPr>
              <w:jc w:val="both"/>
              <w:rPr>
                <w:rFonts w:ascii="Times New Roman" w:eastAsia="Times New Roman" w:hAnsi="Times New Roman" w:cs="Times New Roman"/>
                <w:sz w:val="18"/>
                <w:szCs w:val="18"/>
                <w:lang w:val="sq-AL"/>
              </w:rPr>
            </w:pPr>
            <w:r w:rsidRPr="00135FE8">
              <w:rPr>
                <w:rFonts w:ascii="Times New Roman" w:eastAsia="Times New Roman" w:hAnsi="Times New Roman" w:cs="Times New Roman"/>
                <w:sz w:val="18"/>
                <w:szCs w:val="18"/>
                <w:lang w:val="sq-AL"/>
              </w:rPr>
              <w:t xml:space="preserve">Ky angazhim, i </w:t>
            </w:r>
            <w:proofErr w:type="spellStart"/>
            <w:r w:rsidRPr="00135FE8">
              <w:rPr>
                <w:rFonts w:ascii="Times New Roman" w:eastAsia="Times New Roman" w:hAnsi="Times New Roman" w:cs="Times New Roman"/>
                <w:sz w:val="18"/>
                <w:szCs w:val="18"/>
                <w:lang w:val="sq-AL"/>
              </w:rPr>
              <w:t>formalizuar</w:t>
            </w:r>
            <w:proofErr w:type="spellEnd"/>
            <w:r w:rsidRPr="00135FE8">
              <w:rPr>
                <w:rFonts w:ascii="Times New Roman" w:eastAsia="Times New Roman" w:hAnsi="Times New Roman" w:cs="Times New Roman"/>
                <w:sz w:val="18"/>
                <w:szCs w:val="18"/>
                <w:lang w:val="sq-AL"/>
              </w:rPr>
              <w:t xml:space="preserve"> përmes një kontrate dyvjeçare, ka mundësuar avancimin e vazhdueshëm të platformës  </w:t>
            </w:r>
            <w:hyperlink r:id="rId19" w:history="1">
              <w:r w:rsidRPr="00135FE8">
                <w:rPr>
                  <w:rStyle w:val="Hyperlink"/>
                  <w:rFonts w:ascii="Times New Roman" w:eastAsia="Times New Roman" w:hAnsi="Times New Roman" w:cs="Times New Roman"/>
                  <w:color w:val="auto"/>
                  <w:sz w:val="18"/>
                  <w:szCs w:val="18"/>
                  <w:lang w:val="sq-AL"/>
                </w:rPr>
                <w:t>https://konsultimet.rks-gov.net/</w:t>
              </w:r>
            </w:hyperlink>
            <w:r w:rsidR="00130544">
              <w:rPr>
                <w:rStyle w:val="Hyperlink"/>
                <w:rFonts w:ascii="Times New Roman" w:eastAsia="Times New Roman" w:hAnsi="Times New Roman" w:cs="Times New Roman"/>
                <w:color w:val="auto"/>
                <w:sz w:val="18"/>
                <w:szCs w:val="18"/>
                <w:lang w:val="sq-AL"/>
              </w:rPr>
              <w:t xml:space="preserve"> </w:t>
            </w:r>
          </w:p>
          <w:p w14:paraId="766E5EE9" w14:textId="77777777" w:rsidR="00135FE8" w:rsidRPr="00135FE8" w:rsidRDefault="00135FE8" w:rsidP="00166905">
            <w:pPr>
              <w:jc w:val="both"/>
              <w:rPr>
                <w:rFonts w:ascii="Times New Roman" w:eastAsia="Times New Roman" w:hAnsi="Times New Roman" w:cs="Times New Roman"/>
                <w:sz w:val="18"/>
                <w:szCs w:val="18"/>
                <w:lang w:val="sq-AL"/>
              </w:rPr>
            </w:pPr>
            <w:r w:rsidRPr="00135FE8">
              <w:rPr>
                <w:rFonts w:ascii="Times New Roman" w:eastAsia="Times New Roman" w:hAnsi="Times New Roman" w:cs="Times New Roman"/>
                <w:sz w:val="18"/>
                <w:szCs w:val="18"/>
                <w:lang w:val="sq-AL"/>
              </w:rPr>
              <w:t xml:space="preserve">  duke siguruar mbështetje teknike të qëndrueshme për proceset e konsultimit publik dhe duke forcuar pjesëmarrjen e qytetarëve dhe shoqërisë civile në hartimin e politikave publike.</w:t>
            </w:r>
          </w:p>
          <w:p w14:paraId="033C0204" w14:textId="77777777" w:rsidR="00135FE8" w:rsidRPr="00135FE8" w:rsidRDefault="00135FE8" w:rsidP="00166905">
            <w:pPr>
              <w:jc w:val="both"/>
              <w:rPr>
                <w:rFonts w:ascii="Times New Roman" w:eastAsia="Times New Roman" w:hAnsi="Times New Roman" w:cs="Times New Roman"/>
                <w:sz w:val="18"/>
                <w:szCs w:val="18"/>
                <w:lang w:val="sq-AL"/>
              </w:rPr>
            </w:pPr>
            <w:r w:rsidRPr="00135FE8">
              <w:rPr>
                <w:rFonts w:ascii="Times New Roman" w:eastAsia="Times New Roman" w:hAnsi="Times New Roman" w:cs="Times New Roman"/>
                <w:sz w:val="18"/>
                <w:szCs w:val="18"/>
                <w:lang w:val="sq-AL"/>
              </w:rPr>
              <w:t>Në kuadër të këtij angazhimi, eksperti po realizon aktivitetet kryesore si më poshtë:</w:t>
            </w:r>
          </w:p>
          <w:p w14:paraId="30260030" w14:textId="77777777" w:rsidR="00135FE8" w:rsidRPr="00135FE8" w:rsidRDefault="00135FE8" w:rsidP="00166905">
            <w:pPr>
              <w:jc w:val="both"/>
              <w:rPr>
                <w:rFonts w:ascii="Times New Roman" w:eastAsia="Times New Roman" w:hAnsi="Times New Roman" w:cs="Times New Roman"/>
                <w:sz w:val="18"/>
                <w:szCs w:val="18"/>
                <w:lang w:val="sq-AL"/>
              </w:rPr>
            </w:pPr>
            <w:r w:rsidRPr="00135FE8">
              <w:rPr>
                <w:rFonts w:ascii="Times New Roman" w:eastAsia="Times New Roman" w:hAnsi="Times New Roman" w:cs="Times New Roman"/>
                <w:sz w:val="18"/>
                <w:szCs w:val="18"/>
                <w:lang w:val="sq-AL"/>
              </w:rPr>
              <w:t>- mirëmbajtja dhe përditësimi i platformës së konsultimeve me publikun;</w:t>
            </w:r>
          </w:p>
          <w:p w14:paraId="3CE1F5C6" w14:textId="77777777" w:rsidR="00135FE8" w:rsidRPr="00135FE8" w:rsidRDefault="00135FE8" w:rsidP="00166905">
            <w:pPr>
              <w:jc w:val="both"/>
              <w:rPr>
                <w:rFonts w:ascii="Times New Roman" w:eastAsia="Times New Roman" w:hAnsi="Times New Roman" w:cs="Times New Roman"/>
                <w:sz w:val="18"/>
                <w:szCs w:val="18"/>
                <w:lang w:val="sq-AL"/>
              </w:rPr>
            </w:pPr>
            <w:r w:rsidRPr="00135FE8">
              <w:rPr>
                <w:rFonts w:ascii="Times New Roman" w:eastAsia="Times New Roman" w:hAnsi="Times New Roman" w:cs="Times New Roman"/>
                <w:sz w:val="18"/>
                <w:szCs w:val="18"/>
                <w:lang w:val="sq-AL"/>
              </w:rPr>
              <w:t>- rregullimi i çështjeve teknike në seksionin e statistikave dhe raportimit;</w:t>
            </w:r>
          </w:p>
          <w:p w14:paraId="439E9096" w14:textId="77777777" w:rsidR="00135FE8" w:rsidRPr="00135FE8" w:rsidRDefault="00135FE8" w:rsidP="00166905">
            <w:pPr>
              <w:jc w:val="both"/>
              <w:rPr>
                <w:rFonts w:ascii="Times New Roman" w:eastAsia="Times New Roman" w:hAnsi="Times New Roman" w:cs="Times New Roman"/>
                <w:sz w:val="18"/>
                <w:szCs w:val="18"/>
                <w:lang w:val="sq-AL"/>
              </w:rPr>
            </w:pPr>
            <w:r w:rsidRPr="00135FE8">
              <w:rPr>
                <w:rFonts w:ascii="Times New Roman" w:eastAsia="Times New Roman" w:hAnsi="Times New Roman" w:cs="Times New Roman"/>
                <w:sz w:val="18"/>
                <w:szCs w:val="18"/>
                <w:lang w:val="sq-AL"/>
              </w:rPr>
              <w:t xml:space="preserve">- </w:t>
            </w:r>
            <w:proofErr w:type="spellStart"/>
            <w:r w:rsidRPr="00135FE8">
              <w:rPr>
                <w:rFonts w:ascii="Times New Roman" w:eastAsia="Times New Roman" w:hAnsi="Times New Roman" w:cs="Times New Roman"/>
                <w:sz w:val="18"/>
                <w:szCs w:val="18"/>
                <w:lang w:val="sq-AL"/>
              </w:rPr>
              <w:t>optimizimi</w:t>
            </w:r>
            <w:proofErr w:type="spellEnd"/>
            <w:r w:rsidRPr="00135FE8">
              <w:rPr>
                <w:rFonts w:ascii="Times New Roman" w:eastAsia="Times New Roman" w:hAnsi="Times New Roman" w:cs="Times New Roman"/>
                <w:sz w:val="18"/>
                <w:szCs w:val="18"/>
                <w:lang w:val="sq-AL"/>
              </w:rPr>
              <w:t xml:space="preserve"> i </w:t>
            </w:r>
            <w:proofErr w:type="spellStart"/>
            <w:r w:rsidRPr="00135FE8">
              <w:rPr>
                <w:rFonts w:ascii="Times New Roman" w:eastAsia="Times New Roman" w:hAnsi="Times New Roman" w:cs="Times New Roman"/>
                <w:sz w:val="18"/>
                <w:szCs w:val="18"/>
                <w:lang w:val="sq-AL"/>
              </w:rPr>
              <w:t>performancës</w:t>
            </w:r>
            <w:proofErr w:type="spellEnd"/>
            <w:r w:rsidRPr="00135FE8">
              <w:rPr>
                <w:rFonts w:ascii="Times New Roman" w:eastAsia="Times New Roman" w:hAnsi="Times New Roman" w:cs="Times New Roman"/>
                <w:sz w:val="18"/>
                <w:szCs w:val="18"/>
                <w:lang w:val="sq-AL"/>
              </w:rPr>
              <w:t xml:space="preserve"> së platformës </w:t>
            </w:r>
          </w:p>
          <w:p w14:paraId="351D944C" w14:textId="77777777" w:rsidR="00135FE8" w:rsidRPr="00135FE8" w:rsidRDefault="00135FE8" w:rsidP="00166905">
            <w:pPr>
              <w:jc w:val="both"/>
              <w:rPr>
                <w:rFonts w:ascii="Times New Roman" w:eastAsia="Times New Roman" w:hAnsi="Times New Roman" w:cs="Times New Roman"/>
                <w:sz w:val="18"/>
                <w:szCs w:val="18"/>
                <w:lang w:val="sq-AL"/>
              </w:rPr>
            </w:pPr>
            <w:r w:rsidRPr="00135FE8">
              <w:rPr>
                <w:rFonts w:ascii="Times New Roman" w:eastAsia="Times New Roman" w:hAnsi="Times New Roman" w:cs="Times New Roman"/>
                <w:sz w:val="18"/>
                <w:szCs w:val="18"/>
                <w:lang w:val="sq-AL"/>
              </w:rPr>
              <w:t>- sigurimi i përputhshmërisë me versionet më të fundit të teknologjisë</w:t>
            </w:r>
          </w:p>
          <w:p w14:paraId="4ACEFE3A" w14:textId="77777777" w:rsidR="00135FE8" w:rsidRPr="00135FE8" w:rsidRDefault="00135FE8" w:rsidP="00166905">
            <w:pPr>
              <w:jc w:val="both"/>
              <w:rPr>
                <w:rFonts w:ascii="Times New Roman" w:eastAsia="Times New Roman" w:hAnsi="Times New Roman" w:cs="Times New Roman"/>
                <w:sz w:val="18"/>
                <w:szCs w:val="18"/>
                <w:lang w:val="sq-AL"/>
              </w:rPr>
            </w:pPr>
            <w:r w:rsidRPr="00135FE8">
              <w:rPr>
                <w:rFonts w:ascii="Times New Roman" w:eastAsia="Times New Roman" w:hAnsi="Times New Roman" w:cs="Times New Roman"/>
                <w:sz w:val="18"/>
                <w:szCs w:val="18"/>
                <w:lang w:val="sq-AL"/>
              </w:rPr>
              <w:t>- menaxhimi dhe siguria e të dhënave të publikuara në platformë;</w:t>
            </w:r>
          </w:p>
          <w:p w14:paraId="01FBD004" w14:textId="77777777" w:rsidR="00135FE8" w:rsidRPr="00135FE8" w:rsidRDefault="00135FE8" w:rsidP="00166905">
            <w:pPr>
              <w:jc w:val="both"/>
              <w:rPr>
                <w:rFonts w:ascii="Times New Roman" w:eastAsia="Times New Roman" w:hAnsi="Times New Roman" w:cs="Times New Roman"/>
                <w:sz w:val="18"/>
                <w:szCs w:val="18"/>
                <w:lang w:val="sq-AL"/>
              </w:rPr>
            </w:pPr>
            <w:r w:rsidRPr="00135FE8">
              <w:rPr>
                <w:rFonts w:ascii="Times New Roman" w:eastAsia="Times New Roman" w:hAnsi="Times New Roman" w:cs="Times New Roman"/>
                <w:sz w:val="18"/>
                <w:szCs w:val="18"/>
                <w:lang w:val="sq-AL"/>
              </w:rPr>
              <w:t>- mbështetja teknike për institucionet qendrore dhe lokale gjatë publikimit dhe administrimit të konsultimeve publike.</w:t>
            </w:r>
          </w:p>
          <w:p w14:paraId="3467CDDF" w14:textId="77777777" w:rsidR="00135FE8" w:rsidRPr="00135FE8" w:rsidRDefault="00135FE8" w:rsidP="00166905">
            <w:pPr>
              <w:jc w:val="both"/>
              <w:rPr>
                <w:rFonts w:ascii="Times New Roman" w:eastAsia="Times New Roman" w:hAnsi="Times New Roman" w:cs="Times New Roman"/>
                <w:sz w:val="18"/>
                <w:szCs w:val="18"/>
                <w:lang w:val="sq-AL"/>
              </w:rPr>
            </w:pPr>
            <w:r w:rsidRPr="00135FE8">
              <w:rPr>
                <w:rFonts w:ascii="Times New Roman" w:eastAsia="Times New Roman" w:hAnsi="Times New Roman" w:cs="Times New Roman"/>
                <w:sz w:val="18"/>
                <w:szCs w:val="18"/>
                <w:lang w:val="sq-AL"/>
              </w:rPr>
              <w:t>Bazuar në realizimin e këtyre ndërhyrjeve dhe në funksionalitetin e qëndrueshëm të platformës, Aktiviteti 1.2.12 i PVSRAP konsiderohet i zbatuar, pasi avancimi teknik i platformës së konsultimeve me publikun është realizuar dhe është në funksion të plotë për përdoruesit institucionalë dhe publikun e gjerë.</w:t>
            </w:r>
          </w:p>
          <w:p w14:paraId="0FC5ACB9" w14:textId="32E86E32" w:rsidR="00135FE8" w:rsidRPr="00135FE8" w:rsidRDefault="00135FE8" w:rsidP="004207E6">
            <w:pPr>
              <w:jc w:val="both"/>
              <w:rPr>
                <w:rFonts w:ascii="Times New Roman" w:eastAsia="Times New Roman" w:hAnsi="Times New Roman" w:cs="Times New Roman"/>
                <w:sz w:val="18"/>
                <w:szCs w:val="18"/>
                <w:lang w:val="sq-AL"/>
              </w:rPr>
            </w:pPr>
            <w:r w:rsidRPr="00135FE8">
              <w:rPr>
                <w:rFonts w:ascii="Times New Roman" w:eastAsia="Times New Roman" w:hAnsi="Times New Roman" w:cs="Times New Roman"/>
                <w:sz w:val="18"/>
                <w:szCs w:val="18"/>
                <w:lang w:val="sq-AL"/>
              </w:rPr>
              <w:t>Ky aktivitet kontribuon drejtpërdrejt në rritjen e transparencës, përmirësimin e cilësisë së konsultimeve publike dhe forcimin e mekanizmave të pjesëmarrjes p</w:t>
            </w:r>
            <w:r w:rsidR="004207E6">
              <w:rPr>
                <w:rFonts w:ascii="Times New Roman" w:eastAsia="Times New Roman" w:hAnsi="Times New Roman" w:cs="Times New Roman"/>
                <w:sz w:val="18"/>
                <w:szCs w:val="18"/>
                <w:lang w:val="sq-AL"/>
              </w:rPr>
              <w:t>ublike në Republikën e Kosovës.</w:t>
            </w:r>
          </w:p>
        </w:tc>
      </w:tr>
      <w:tr w:rsidR="00135FE8" w:rsidRPr="00B5595D" w14:paraId="6CB662B9" w14:textId="77777777" w:rsidTr="00166905">
        <w:trPr>
          <w:trHeight w:val="175"/>
        </w:trPr>
        <w:tc>
          <w:tcPr>
            <w:tcW w:w="10316" w:type="dxa"/>
            <w:gridSpan w:val="6"/>
          </w:tcPr>
          <w:p w14:paraId="21EB5245" w14:textId="77777777" w:rsidR="00135FE8" w:rsidRDefault="00135FE8" w:rsidP="00166905">
            <w:pPr>
              <w:rPr>
                <w:rFonts w:ascii="Times New Roman" w:hAnsi="Times New Roman" w:cs="Times New Roman"/>
                <w:b/>
                <w:i/>
                <w:sz w:val="18"/>
                <w:szCs w:val="18"/>
                <w:lang w:val="sq-AL" w:eastAsia="en-GB"/>
              </w:rPr>
            </w:pPr>
            <w:r w:rsidRPr="00D651A8">
              <w:rPr>
                <w:rFonts w:ascii="Times New Roman" w:hAnsi="Times New Roman" w:cs="Times New Roman"/>
                <w:b/>
                <w:i/>
                <w:sz w:val="18"/>
                <w:szCs w:val="18"/>
                <w:lang w:val="sq-AL" w:eastAsia="en-GB"/>
              </w:rPr>
              <w:t>Objektiva specifik 3: Zhvillimi i politikave duke u bazuar në të dhëna dhe ngritja e kapaciteteve</w:t>
            </w:r>
          </w:p>
          <w:p w14:paraId="5BBFEB65" w14:textId="77777777" w:rsidR="00135FE8" w:rsidRPr="00D651A8" w:rsidRDefault="00135FE8" w:rsidP="00166905">
            <w:pPr>
              <w:rPr>
                <w:rFonts w:ascii="Times New Roman" w:hAnsi="Times New Roman" w:cs="Times New Roman"/>
                <w:b/>
                <w:i/>
                <w:sz w:val="18"/>
                <w:szCs w:val="18"/>
                <w:lang w:val="sq-AL" w:eastAsia="en-GB"/>
              </w:rPr>
            </w:pPr>
          </w:p>
        </w:tc>
      </w:tr>
      <w:tr w:rsidR="00135FE8" w:rsidRPr="00B5595D" w14:paraId="7586A4EF" w14:textId="77777777" w:rsidTr="00166905">
        <w:tc>
          <w:tcPr>
            <w:tcW w:w="720" w:type="dxa"/>
          </w:tcPr>
          <w:p w14:paraId="2BF635AA"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Masat 1.3.1</w:t>
            </w:r>
          </w:p>
        </w:tc>
        <w:tc>
          <w:tcPr>
            <w:tcW w:w="3150" w:type="dxa"/>
          </w:tcPr>
          <w:p w14:paraId="1F758850"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Zhvillimi dhe vendosja e metodologjisë për </w:t>
            </w:r>
            <w:proofErr w:type="spellStart"/>
            <w:r w:rsidRPr="00D651A8">
              <w:rPr>
                <w:rFonts w:ascii="Times New Roman" w:hAnsi="Times New Roman" w:cs="Times New Roman"/>
                <w:sz w:val="18"/>
                <w:szCs w:val="18"/>
                <w:lang w:val="sq-AL" w:eastAsia="en-GB"/>
              </w:rPr>
              <w:t>prioritizimin</w:t>
            </w:r>
            <w:proofErr w:type="spellEnd"/>
            <w:r w:rsidRPr="00D651A8">
              <w:rPr>
                <w:rFonts w:ascii="Times New Roman" w:hAnsi="Times New Roman" w:cs="Times New Roman"/>
                <w:sz w:val="18"/>
                <w:szCs w:val="18"/>
                <w:lang w:val="sq-AL" w:eastAsia="en-GB"/>
              </w:rPr>
              <w:t xml:space="preserve"> e politikave /agjendën legjislative</w:t>
            </w:r>
          </w:p>
        </w:tc>
        <w:tc>
          <w:tcPr>
            <w:tcW w:w="1260" w:type="dxa"/>
          </w:tcPr>
          <w:p w14:paraId="7AFB1876"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ZL/ZPS/SKQ</w:t>
            </w:r>
          </w:p>
          <w:p w14:paraId="0DE657F0"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ZKM</w:t>
            </w:r>
          </w:p>
        </w:tc>
        <w:tc>
          <w:tcPr>
            <w:tcW w:w="900" w:type="dxa"/>
          </w:tcPr>
          <w:p w14:paraId="58C84969"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TM2 </w:t>
            </w:r>
          </w:p>
          <w:p w14:paraId="16B515F7"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2025</w:t>
            </w:r>
          </w:p>
        </w:tc>
        <w:tc>
          <w:tcPr>
            <w:tcW w:w="990" w:type="dxa"/>
            <w:shd w:val="clear" w:color="auto" w:fill="FFFF00"/>
          </w:tcPr>
          <w:p w14:paraId="3C186FE2"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Zbatuar pjesërisht  </w:t>
            </w:r>
          </w:p>
        </w:tc>
        <w:tc>
          <w:tcPr>
            <w:tcW w:w="3296" w:type="dxa"/>
          </w:tcPr>
          <w:p w14:paraId="10891210"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eastAsia="Times New Roman" w:hAnsi="Times New Roman" w:cs="Times New Roman"/>
                <w:color w:val="000000"/>
                <w:sz w:val="18"/>
                <w:szCs w:val="18"/>
                <w:lang w:val="sq-AL"/>
              </w:rPr>
              <w:t>Në bazë të planifikimit për realizimin e këtij aktiviteti, janë zhvilluar disa takime me zyrat përkatëse dhe me kabinetin, ende është në fazën e diskutimit të brendshëm në ZKM</w:t>
            </w:r>
          </w:p>
        </w:tc>
      </w:tr>
      <w:tr w:rsidR="00135FE8" w:rsidRPr="00B5595D" w14:paraId="4433A5AA" w14:textId="77777777" w:rsidTr="00166905">
        <w:tc>
          <w:tcPr>
            <w:tcW w:w="720" w:type="dxa"/>
          </w:tcPr>
          <w:p w14:paraId="49725CB6"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1.3.2</w:t>
            </w:r>
          </w:p>
        </w:tc>
        <w:tc>
          <w:tcPr>
            <w:tcW w:w="3150" w:type="dxa"/>
          </w:tcPr>
          <w:p w14:paraId="435B7D92"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Rishikimi i manualit për hartimin e koncept dokumenteve</w:t>
            </w:r>
          </w:p>
        </w:tc>
        <w:tc>
          <w:tcPr>
            <w:tcW w:w="1260" w:type="dxa"/>
          </w:tcPr>
          <w:p w14:paraId="27ED2082"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SKQ/ZKM</w:t>
            </w:r>
          </w:p>
        </w:tc>
        <w:tc>
          <w:tcPr>
            <w:tcW w:w="900" w:type="dxa"/>
          </w:tcPr>
          <w:p w14:paraId="4F04E63B"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TM2 </w:t>
            </w:r>
          </w:p>
          <w:p w14:paraId="0A013875"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2025</w:t>
            </w:r>
          </w:p>
        </w:tc>
        <w:tc>
          <w:tcPr>
            <w:tcW w:w="990" w:type="dxa"/>
            <w:shd w:val="clear" w:color="auto" w:fill="FF0000"/>
          </w:tcPr>
          <w:p w14:paraId="6BDF9DDE" w14:textId="0AEC37D0" w:rsidR="00135FE8" w:rsidRPr="00D651A8" w:rsidRDefault="00422805" w:rsidP="00166905">
            <w:pPr>
              <w:rPr>
                <w:rFonts w:ascii="Times New Roman" w:hAnsi="Times New Roman" w:cs="Times New Roman"/>
                <w:sz w:val="18"/>
                <w:szCs w:val="18"/>
                <w:lang w:val="sq-AL" w:eastAsia="en-GB"/>
              </w:rPr>
            </w:pPr>
            <w:r>
              <w:rPr>
                <w:rFonts w:ascii="Times New Roman" w:hAnsi="Times New Roman" w:cs="Times New Roman"/>
                <w:sz w:val="18"/>
                <w:szCs w:val="18"/>
                <w:lang w:val="sq-AL" w:eastAsia="en-GB"/>
              </w:rPr>
              <w:t>Nuk është zbatuar</w:t>
            </w:r>
          </w:p>
        </w:tc>
        <w:tc>
          <w:tcPr>
            <w:tcW w:w="3296" w:type="dxa"/>
          </w:tcPr>
          <w:p w14:paraId="7CB844C8"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eastAsia="Times New Roman" w:hAnsi="Times New Roman" w:cs="Times New Roman"/>
                <w:color w:val="000000"/>
                <w:sz w:val="18"/>
                <w:szCs w:val="18"/>
                <w:lang w:val="sq-AL"/>
              </w:rPr>
              <w:t>Sekretariati Koordinues i Qeverisë (SKQ) është në fazën përfundimtare të përgatitjeve për propozimin e grupit punues për rishikimin e manualit për hartimin e koncept dokumenteve. Megjithatë, për shkak të zhvillimeve politike, ky proces ka pësuar vonesa</w:t>
            </w:r>
          </w:p>
        </w:tc>
      </w:tr>
      <w:tr w:rsidR="00135FE8" w:rsidRPr="00B5595D" w14:paraId="26CC96E8" w14:textId="77777777" w:rsidTr="00166905">
        <w:tc>
          <w:tcPr>
            <w:tcW w:w="720" w:type="dxa"/>
          </w:tcPr>
          <w:p w14:paraId="0C675216"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1.3.3</w:t>
            </w:r>
          </w:p>
        </w:tc>
        <w:tc>
          <w:tcPr>
            <w:tcW w:w="3150" w:type="dxa"/>
          </w:tcPr>
          <w:p w14:paraId="72C4DBF9"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Përditësimi i modulit të trajnimeve për vlerësim rregullator/koncept dokumente</w:t>
            </w:r>
          </w:p>
        </w:tc>
        <w:tc>
          <w:tcPr>
            <w:tcW w:w="1260" w:type="dxa"/>
          </w:tcPr>
          <w:p w14:paraId="0537D253"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SKQ/ZKM</w:t>
            </w:r>
          </w:p>
          <w:p w14:paraId="498C7F29"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IKAP</w:t>
            </w:r>
          </w:p>
        </w:tc>
        <w:tc>
          <w:tcPr>
            <w:tcW w:w="900" w:type="dxa"/>
          </w:tcPr>
          <w:p w14:paraId="2DF72CE6" w14:textId="77777777" w:rsidR="00135FE8" w:rsidRPr="00135FE8" w:rsidRDefault="00135FE8" w:rsidP="00166905">
            <w:pPr>
              <w:rPr>
                <w:rFonts w:ascii="Times New Roman" w:hAnsi="Times New Roman" w:cs="Times New Roman"/>
                <w:sz w:val="18"/>
                <w:szCs w:val="18"/>
                <w:lang w:val="sq-AL" w:eastAsia="en-GB"/>
              </w:rPr>
            </w:pPr>
            <w:r w:rsidRPr="00135FE8">
              <w:rPr>
                <w:rFonts w:ascii="Times New Roman" w:hAnsi="Times New Roman" w:cs="Times New Roman"/>
                <w:sz w:val="18"/>
                <w:szCs w:val="18"/>
                <w:lang w:val="sq-AL" w:eastAsia="en-GB"/>
              </w:rPr>
              <w:t xml:space="preserve">TM4 </w:t>
            </w:r>
          </w:p>
          <w:p w14:paraId="7E8247B2" w14:textId="77777777" w:rsidR="00135FE8" w:rsidRPr="00F97880" w:rsidRDefault="00135FE8" w:rsidP="00166905">
            <w:pPr>
              <w:rPr>
                <w:rFonts w:ascii="Times New Roman" w:hAnsi="Times New Roman" w:cs="Times New Roman"/>
                <w:color w:val="C00000"/>
                <w:sz w:val="18"/>
                <w:szCs w:val="18"/>
                <w:lang w:val="sq-AL" w:eastAsia="en-GB"/>
              </w:rPr>
            </w:pPr>
            <w:r w:rsidRPr="00135FE8">
              <w:rPr>
                <w:rFonts w:ascii="Times New Roman" w:hAnsi="Times New Roman" w:cs="Times New Roman"/>
                <w:sz w:val="18"/>
                <w:szCs w:val="18"/>
                <w:lang w:val="sq-AL" w:eastAsia="en-GB"/>
              </w:rPr>
              <w:t>2025</w:t>
            </w:r>
          </w:p>
        </w:tc>
        <w:tc>
          <w:tcPr>
            <w:tcW w:w="990" w:type="dxa"/>
            <w:shd w:val="clear" w:color="auto" w:fill="FF0000"/>
          </w:tcPr>
          <w:p w14:paraId="67057731" w14:textId="0077C8CC" w:rsidR="00135FE8" w:rsidRPr="00F97880" w:rsidRDefault="00422805" w:rsidP="00166905">
            <w:pPr>
              <w:rPr>
                <w:rFonts w:ascii="Times New Roman" w:hAnsi="Times New Roman" w:cs="Times New Roman"/>
                <w:sz w:val="18"/>
                <w:szCs w:val="18"/>
                <w:lang w:val="sq-AL" w:eastAsia="en-GB"/>
              </w:rPr>
            </w:pPr>
            <w:r>
              <w:rPr>
                <w:rFonts w:ascii="Times New Roman" w:hAnsi="Times New Roman" w:cs="Times New Roman"/>
                <w:sz w:val="18"/>
                <w:szCs w:val="18"/>
                <w:lang w:val="sq-AL" w:eastAsia="en-GB"/>
              </w:rPr>
              <w:t>Nuk është zbatuar</w:t>
            </w:r>
          </w:p>
        </w:tc>
        <w:tc>
          <w:tcPr>
            <w:tcW w:w="3296" w:type="dxa"/>
            <w:shd w:val="clear" w:color="auto" w:fill="FFFFFF" w:themeFill="background1"/>
          </w:tcPr>
          <w:p w14:paraId="57BA72A2" w14:textId="77777777" w:rsidR="00135FE8" w:rsidRPr="00D651A8" w:rsidRDefault="00135FE8" w:rsidP="00166905">
            <w:pPr>
              <w:rPr>
                <w:rFonts w:ascii="Times New Roman" w:eastAsia="Times New Roman" w:hAnsi="Times New Roman" w:cs="Times New Roman"/>
                <w:color w:val="000000"/>
                <w:sz w:val="18"/>
                <w:szCs w:val="18"/>
                <w:lang w:val="sq-AL"/>
              </w:rPr>
            </w:pPr>
            <w:r w:rsidRPr="00135FE8">
              <w:rPr>
                <w:rFonts w:ascii="Times New Roman" w:eastAsia="Times New Roman" w:hAnsi="Times New Roman" w:cs="Times New Roman"/>
                <w:sz w:val="18"/>
                <w:szCs w:val="18"/>
                <w:lang w:val="sq-AL"/>
              </w:rPr>
              <w:t>Mosrealizimi i rishikimit të manualit për hartimin e dokumenteve dhe për shkak të zhvillimeve politike, ka ndikuar që të mos ketë zhvillime të mëtejshme as në përditësimin e modulit të trajnimeve për vlerësim rregullator /koncept dokumente</w:t>
            </w:r>
          </w:p>
        </w:tc>
      </w:tr>
      <w:tr w:rsidR="00135FE8" w:rsidRPr="00B5595D" w14:paraId="3F0C9C97" w14:textId="77777777" w:rsidTr="00166905">
        <w:tc>
          <w:tcPr>
            <w:tcW w:w="720" w:type="dxa"/>
          </w:tcPr>
          <w:p w14:paraId="11C604E5"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lastRenderedPageBreak/>
              <w:t>1.3.4</w:t>
            </w:r>
            <w:r w:rsidRPr="00D651A8">
              <w:rPr>
                <w:rFonts w:ascii="Times New Roman" w:hAnsi="Times New Roman" w:cs="Times New Roman"/>
                <w:sz w:val="18"/>
                <w:szCs w:val="18"/>
                <w:lang w:val="sq-AL" w:eastAsia="en-GB"/>
              </w:rPr>
              <w:tab/>
            </w:r>
          </w:p>
        </w:tc>
        <w:tc>
          <w:tcPr>
            <w:tcW w:w="3150" w:type="dxa"/>
          </w:tcPr>
          <w:p w14:paraId="74B68B06"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Përgatitja a trajnerëve për modulin e trajnimeve për vlerësim rregullator/koncept dokumente</w:t>
            </w:r>
          </w:p>
        </w:tc>
        <w:tc>
          <w:tcPr>
            <w:tcW w:w="1260" w:type="dxa"/>
          </w:tcPr>
          <w:p w14:paraId="1A004A1C"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SKQ/ZKM</w:t>
            </w:r>
          </w:p>
          <w:p w14:paraId="1827E16D" w14:textId="77777777" w:rsidR="00135FE8" w:rsidRPr="00D651A8" w:rsidRDefault="00135FE8" w:rsidP="00166905">
            <w:pPr>
              <w:rPr>
                <w:rFonts w:ascii="Times New Roman" w:hAnsi="Times New Roman" w:cs="Times New Roman"/>
                <w:sz w:val="18"/>
                <w:szCs w:val="18"/>
                <w:lang w:val="sq-AL" w:eastAsia="en-GB"/>
              </w:rPr>
            </w:pPr>
          </w:p>
          <w:p w14:paraId="4CFFD07D"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IKAP</w:t>
            </w:r>
          </w:p>
        </w:tc>
        <w:tc>
          <w:tcPr>
            <w:tcW w:w="900" w:type="dxa"/>
          </w:tcPr>
          <w:p w14:paraId="0CEE269A"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TM1 </w:t>
            </w:r>
          </w:p>
          <w:p w14:paraId="274B9799"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2025</w:t>
            </w:r>
          </w:p>
        </w:tc>
        <w:tc>
          <w:tcPr>
            <w:tcW w:w="990" w:type="dxa"/>
            <w:shd w:val="clear" w:color="auto" w:fill="FF0000"/>
          </w:tcPr>
          <w:p w14:paraId="1A037E29" w14:textId="6A9C875D" w:rsidR="00135FE8" w:rsidRPr="00D651A8" w:rsidRDefault="00422805" w:rsidP="00166905">
            <w:pPr>
              <w:rPr>
                <w:rFonts w:ascii="Times New Roman" w:hAnsi="Times New Roman" w:cs="Times New Roman"/>
                <w:sz w:val="18"/>
                <w:szCs w:val="18"/>
                <w:lang w:val="sq-AL" w:eastAsia="en-GB"/>
              </w:rPr>
            </w:pPr>
            <w:r>
              <w:rPr>
                <w:rFonts w:ascii="Times New Roman" w:hAnsi="Times New Roman" w:cs="Times New Roman"/>
                <w:sz w:val="18"/>
                <w:szCs w:val="18"/>
                <w:lang w:val="sq-AL" w:eastAsia="en-GB"/>
              </w:rPr>
              <w:t>Nuk është zbatuar</w:t>
            </w:r>
          </w:p>
        </w:tc>
        <w:tc>
          <w:tcPr>
            <w:tcW w:w="3296" w:type="dxa"/>
          </w:tcPr>
          <w:p w14:paraId="130B9981"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eastAsia="Times New Roman" w:hAnsi="Times New Roman" w:cs="Times New Roman"/>
                <w:color w:val="000000"/>
                <w:sz w:val="18"/>
                <w:szCs w:val="18"/>
                <w:lang w:val="sq-AL"/>
              </w:rPr>
              <w:t>Mosrealizimi i rishikimit të manualit për hartimin e koncept dokumenteve, së bashku me mungesën e buxhetit, kanë ndikuar që të mos ketë zhvillime të mëtejshme në përgatitjen e trajnerëve për modulin e trajnimeve për vlerësim rregullator/koncept dokumente</w:t>
            </w:r>
          </w:p>
        </w:tc>
      </w:tr>
      <w:tr w:rsidR="00135FE8" w:rsidRPr="00B5595D" w14:paraId="42E690F9" w14:textId="77777777" w:rsidTr="00166905">
        <w:tc>
          <w:tcPr>
            <w:tcW w:w="720" w:type="dxa"/>
          </w:tcPr>
          <w:p w14:paraId="61E02592"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1.3.5</w:t>
            </w:r>
          </w:p>
        </w:tc>
        <w:tc>
          <w:tcPr>
            <w:tcW w:w="3150" w:type="dxa"/>
          </w:tcPr>
          <w:p w14:paraId="6F0E2E46"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Mbajtja e trajnimeve për shërbyes civil për vlerësim rregullatorë/koncept dokumente</w:t>
            </w:r>
          </w:p>
        </w:tc>
        <w:tc>
          <w:tcPr>
            <w:tcW w:w="1260" w:type="dxa"/>
          </w:tcPr>
          <w:p w14:paraId="0E122446"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SKQ/Z</w:t>
            </w:r>
          </w:p>
          <w:p w14:paraId="69065A2F"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KM</w:t>
            </w:r>
          </w:p>
          <w:p w14:paraId="33BEA53A"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IKAP</w:t>
            </w:r>
          </w:p>
        </w:tc>
        <w:tc>
          <w:tcPr>
            <w:tcW w:w="900" w:type="dxa"/>
          </w:tcPr>
          <w:p w14:paraId="33D567FB"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Në </w:t>
            </w:r>
          </w:p>
          <w:p w14:paraId="1D02CDB8" w14:textId="77777777" w:rsidR="00135FE8" w:rsidRPr="00D651A8" w:rsidRDefault="00135FE8" w:rsidP="00166905">
            <w:pPr>
              <w:rPr>
                <w:rFonts w:ascii="Times New Roman" w:hAnsi="Times New Roman" w:cs="Times New Roman"/>
                <w:sz w:val="18"/>
                <w:szCs w:val="18"/>
                <w:lang w:val="sq-AL" w:eastAsia="en-GB"/>
              </w:rPr>
            </w:pPr>
            <w:proofErr w:type="spellStart"/>
            <w:r w:rsidRPr="00D651A8">
              <w:rPr>
                <w:rFonts w:ascii="Times New Roman" w:hAnsi="Times New Roman" w:cs="Times New Roman"/>
                <w:sz w:val="18"/>
                <w:szCs w:val="18"/>
                <w:lang w:val="sq-AL" w:eastAsia="en-GB"/>
              </w:rPr>
              <w:t>vazhdi</w:t>
            </w:r>
            <w:proofErr w:type="spellEnd"/>
          </w:p>
          <w:p w14:paraId="0F9AD4E7" w14:textId="77777777" w:rsidR="00135FE8" w:rsidRPr="00D651A8" w:rsidRDefault="00135FE8" w:rsidP="00166905">
            <w:pPr>
              <w:rPr>
                <w:rFonts w:ascii="Times New Roman" w:hAnsi="Times New Roman" w:cs="Times New Roman"/>
                <w:sz w:val="18"/>
                <w:szCs w:val="18"/>
                <w:lang w:val="sq-AL" w:eastAsia="en-GB"/>
              </w:rPr>
            </w:pPr>
            <w:proofErr w:type="spellStart"/>
            <w:r w:rsidRPr="00D651A8">
              <w:rPr>
                <w:rFonts w:ascii="Times New Roman" w:hAnsi="Times New Roman" w:cs="Times New Roman"/>
                <w:sz w:val="18"/>
                <w:szCs w:val="18"/>
                <w:lang w:val="sq-AL" w:eastAsia="en-GB"/>
              </w:rPr>
              <w:t>mësi</w:t>
            </w:r>
            <w:proofErr w:type="spellEnd"/>
          </w:p>
        </w:tc>
        <w:tc>
          <w:tcPr>
            <w:tcW w:w="990" w:type="dxa"/>
            <w:shd w:val="clear" w:color="auto" w:fill="00B050"/>
          </w:tcPr>
          <w:p w14:paraId="41E65937" w14:textId="77777777" w:rsidR="00135FE8" w:rsidRDefault="00135FE8" w:rsidP="00166905">
            <w:pPr>
              <w:rPr>
                <w:rFonts w:ascii="Times New Roman" w:hAnsi="Times New Roman" w:cs="Times New Roman"/>
                <w:sz w:val="18"/>
                <w:szCs w:val="18"/>
                <w:lang w:val="sq-AL" w:eastAsia="en-GB"/>
              </w:rPr>
            </w:pPr>
            <w:r>
              <w:rPr>
                <w:rFonts w:ascii="Times New Roman" w:hAnsi="Times New Roman" w:cs="Times New Roman"/>
                <w:sz w:val="18"/>
                <w:szCs w:val="18"/>
                <w:lang w:val="sq-AL" w:eastAsia="en-GB"/>
              </w:rPr>
              <w:t xml:space="preserve">Zbatuar </w:t>
            </w:r>
          </w:p>
          <w:p w14:paraId="3CF96EC5" w14:textId="77777777" w:rsidR="00135FE8" w:rsidRPr="00D651A8" w:rsidRDefault="00135FE8" w:rsidP="00166905">
            <w:pPr>
              <w:rPr>
                <w:rFonts w:ascii="Times New Roman" w:hAnsi="Times New Roman" w:cs="Times New Roman"/>
                <w:sz w:val="18"/>
                <w:szCs w:val="18"/>
                <w:lang w:val="sq-AL" w:eastAsia="en-GB"/>
              </w:rPr>
            </w:pPr>
            <w:r>
              <w:rPr>
                <w:rFonts w:ascii="Times New Roman" w:hAnsi="Times New Roman" w:cs="Times New Roman"/>
                <w:sz w:val="18"/>
                <w:szCs w:val="18"/>
                <w:lang w:val="sq-AL" w:eastAsia="en-GB"/>
              </w:rPr>
              <w:t>plotësisht</w:t>
            </w:r>
          </w:p>
        </w:tc>
        <w:tc>
          <w:tcPr>
            <w:tcW w:w="3296" w:type="dxa"/>
          </w:tcPr>
          <w:p w14:paraId="481B4299" w14:textId="77777777" w:rsidR="00135FE8" w:rsidRPr="00135FE8" w:rsidRDefault="00135FE8" w:rsidP="00166905">
            <w:pPr>
              <w:rPr>
                <w:rFonts w:ascii="Times New Roman" w:eastAsia="Times New Roman" w:hAnsi="Times New Roman" w:cs="Times New Roman"/>
                <w:sz w:val="18"/>
                <w:szCs w:val="18"/>
                <w:lang w:val="sq-AL"/>
              </w:rPr>
            </w:pPr>
            <w:r w:rsidRPr="00135FE8">
              <w:rPr>
                <w:rFonts w:ascii="Times New Roman" w:eastAsia="Times New Roman" w:hAnsi="Times New Roman" w:cs="Times New Roman"/>
                <w:sz w:val="18"/>
                <w:szCs w:val="18"/>
                <w:lang w:val="sq-AL"/>
              </w:rPr>
              <w:t>Në datat 19 dhe 26 prill 2025, janë mbajtur trajnime për 11 zyrtarë të Divizionit për Koordinim të Politikave, me fokus në përcaktimin e metodologjisë më efikase për implementimin e udhëzuesit, si dhe për shkëmbimin e përvojave profesionale në këtë drejtim.</w:t>
            </w:r>
          </w:p>
          <w:p w14:paraId="58D6C8EA" w14:textId="77777777" w:rsidR="00135FE8" w:rsidRPr="00D651A8" w:rsidRDefault="00135FE8" w:rsidP="00166905">
            <w:pPr>
              <w:rPr>
                <w:rFonts w:ascii="Times New Roman" w:eastAsia="Times New Roman" w:hAnsi="Times New Roman" w:cs="Times New Roman"/>
                <w:color w:val="000000"/>
                <w:sz w:val="18"/>
                <w:szCs w:val="18"/>
                <w:lang w:val="sq-AL"/>
              </w:rPr>
            </w:pPr>
            <w:r w:rsidRPr="00135FE8">
              <w:rPr>
                <w:rFonts w:ascii="Times New Roman" w:eastAsia="Times New Roman" w:hAnsi="Times New Roman" w:cs="Times New Roman"/>
                <w:sz w:val="18"/>
                <w:szCs w:val="18"/>
                <w:lang w:val="sq-AL"/>
              </w:rPr>
              <w:t>Po ashtu në dt. 28 deri më 30 prill 2025, është zhvilluar një punëtori për trajnim specifik lidhur me barrën administrative dhe  për hartim të koncept e dokumenteve, ku u trajnuan gjithsej 30 zyrtarë nga Zyra e Kryeministrit dhe ministritë përkatëse.</w:t>
            </w:r>
          </w:p>
        </w:tc>
      </w:tr>
      <w:tr w:rsidR="00135FE8" w:rsidRPr="00D651A8" w14:paraId="2CCF6101" w14:textId="77777777" w:rsidTr="00166905">
        <w:tc>
          <w:tcPr>
            <w:tcW w:w="720" w:type="dxa"/>
          </w:tcPr>
          <w:p w14:paraId="225483BD"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1.3.6</w:t>
            </w:r>
          </w:p>
        </w:tc>
        <w:tc>
          <w:tcPr>
            <w:tcW w:w="3150" w:type="dxa"/>
          </w:tcPr>
          <w:p w14:paraId="1F4EB6FD"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Finalizimi dhe Miratimi i Udhëzimit Administrativ për Standardet e Hartimit te Legjislacionit se bashku me Manualin për Hartimin e Legjislacionit dhe Manualit për Harmonizimin e Legjislacionit me </w:t>
            </w:r>
            <w:proofErr w:type="spellStart"/>
            <w:r w:rsidRPr="00D651A8">
              <w:rPr>
                <w:rFonts w:ascii="Times New Roman" w:hAnsi="Times New Roman" w:cs="Times New Roman"/>
                <w:i/>
                <w:sz w:val="18"/>
                <w:szCs w:val="18"/>
                <w:lang w:val="sq-AL" w:eastAsia="en-GB"/>
              </w:rPr>
              <w:t>Acquis</w:t>
            </w:r>
            <w:proofErr w:type="spellEnd"/>
            <w:r w:rsidRPr="00D651A8">
              <w:rPr>
                <w:rFonts w:ascii="Times New Roman" w:hAnsi="Times New Roman" w:cs="Times New Roman"/>
                <w:sz w:val="18"/>
                <w:szCs w:val="18"/>
                <w:lang w:val="sq-AL" w:eastAsia="en-GB"/>
              </w:rPr>
              <w:t xml:space="preserve"> te BE-se</w:t>
            </w:r>
          </w:p>
        </w:tc>
        <w:tc>
          <w:tcPr>
            <w:tcW w:w="1260" w:type="dxa"/>
          </w:tcPr>
          <w:p w14:paraId="29CECCC5"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ZL/ZKM</w:t>
            </w:r>
          </w:p>
        </w:tc>
        <w:tc>
          <w:tcPr>
            <w:tcW w:w="900" w:type="dxa"/>
          </w:tcPr>
          <w:p w14:paraId="7D9278A1"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TM1 </w:t>
            </w:r>
          </w:p>
          <w:p w14:paraId="772ABB3C"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2025</w:t>
            </w:r>
          </w:p>
        </w:tc>
        <w:tc>
          <w:tcPr>
            <w:tcW w:w="990" w:type="dxa"/>
            <w:shd w:val="clear" w:color="auto" w:fill="FFFF00"/>
          </w:tcPr>
          <w:p w14:paraId="3D5DEBA7"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Zbatuar pjesërisht  </w:t>
            </w:r>
          </w:p>
        </w:tc>
        <w:tc>
          <w:tcPr>
            <w:tcW w:w="3296" w:type="dxa"/>
          </w:tcPr>
          <w:p w14:paraId="57262D13" w14:textId="77777777" w:rsidR="00135FE8" w:rsidRPr="00135FE8" w:rsidRDefault="00135FE8" w:rsidP="00166905">
            <w:pPr>
              <w:spacing w:after="3" w:line="247" w:lineRule="auto"/>
              <w:rPr>
                <w:rFonts w:ascii="Times New Roman" w:eastAsia="Times New Roman" w:hAnsi="Times New Roman" w:cs="Times New Roman"/>
                <w:sz w:val="18"/>
                <w:szCs w:val="18"/>
                <w:lang w:val="sq-AL"/>
              </w:rPr>
            </w:pPr>
            <w:r w:rsidRPr="00135FE8">
              <w:rPr>
                <w:rFonts w:ascii="Times New Roman" w:eastAsia="Times New Roman" w:hAnsi="Times New Roman" w:cs="Times New Roman"/>
                <w:sz w:val="18"/>
                <w:szCs w:val="18"/>
                <w:lang w:val="sq-AL"/>
              </w:rPr>
              <w:t>ZL ka finalizuar 1) Projekt-</w:t>
            </w:r>
            <w:bookmarkStart w:id="7" w:name="_Hlk206675511"/>
            <w:r w:rsidRPr="00135FE8">
              <w:rPr>
                <w:rFonts w:ascii="Times New Roman" w:eastAsia="Times New Roman" w:hAnsi="Times New Roman" w:cs="Times New Roman"/>
                <w:sz w:val="18"/>
                <w:szCs w:val="18"/>
                <w:lang w:val="sq-AL"/>
              </w:rPr>
              <w:t xml:space="preserve">Rregulloren per Standardet e Hartimit te Legjislacionit </w:t>
            </w:r>
            <w:bookmarkEnd w:id="7"/>
            <w:r w:rsidRPr="00135FE8">
              <w:rPr>
                <w:rFonts w:ascii="Times New Roman" w:eastAsia="Times New Roman" w:hAnsi="Times New Roman" w:cs="Times New Roman"/>
                <w:sz w:val="18"/>
                <w:szCs w:val="18"/>
                <w:lang w:val="sq-AL"/>
              </w:rPr>
              <w:t xml:space="preserve">si dhe 2) Manuali per Hartimin e Legjislacionit, ndërsa 3) Manuali per Harmonizimin e Legjislacionit me </w:t>
            </w:r>
            <w:proofErr w:type="spellStart"/>
            <w:r w:rsidRPr="00135FE8">
              <w:rPr>
                <w:rFonts w:ascii="Times New Roman" w:eastAsia="Times New Roman" w:hAnsi="Times New Roman" w:cs="Times New Roman"/>
                <w:i/>
                <w:sz w:val="18"/>
                <w:szCs w:val="18"/>
                <w:lang w:val="sq-AL"/>
              </w:rPr>
              <w:t>Acquis</w:t>
            </w:r>
            <w:proofErr w:type="spellEnd"/>
            <w:r w:rsidRPr="00135FE8">
              <w:rPr>
                <w:rFonts w:ascii="Times New Roman" w:eastAsia="Times New Roman" w:hAnsi="Times New Roman" w:cs="Times New Roman"/>
                <w:sz w:val="18"/>
                <w:szCs w:val="18"/>
                <w:lang w:val="sq-AL"/>
              </w:rPr>
              <w:t xml:space="preserve"> te BE-se është ne finalizim e sipër. Natyra specifike e këtij akti dhe manualeve</w:t>
            </w:r>
            <w:r w:rsidRPr="00135FE8">
              <w:rPr>
                <w:rFonts w:ascii="Times New Roman" w:eastAsia="Times New Roman" w:hAnsi="Times New Roman" w:cs="Times New Roman"/>
                <w:b/>
                <w:sz w:val="18"/>
                <w:szCs w:val="18"/>
                <w:lang w:val="sq-AL"/>
              </w:rPr>
              <w:t xml:space="preserve"> </w:t>
            </w:r>
            <w:r w:rsidRPr="00135FE8">
              <w:rPr>
                <w:rFonts w:ascii="Times New Roman" w:eastAsia="Times New Roman" w:hAnsi="Times New Roman" w:cs="Times New Roman"/>
                <w:sz w:val="18"/>
                <w:szCs w:val="18"/>
                <w:lang w:val="sq-AL"/>
              </w:rPr>
              <w:t xml:space="preserve">përkatëse, ka imponuar nevojën per konsultime shtese me </w:t>
            </w:r>
            <w:proofErr w:type="spellStart"/>
            <w:r w:rsidRPr="00135FE8">
              <w:rPr>
                <w:rFonts w:ascii="Times New Roman" w:eastAsia="Times New Roman" w:hAnsi="Times New Roman" w:cs="Times New Roman"/>
                <w:sz w:val="18"/>
                <w:szCs w:val="18"/>
                <w:lang w:val="sq-AL"/>
              </w:rPr>
              <w:t>akteret</w:t>
            </w:r>
            <w:proofErr w:type="spellEnd"/>
            <w:r w:rsidRPr="00135FE8">
              <w:rPr>
                <w:rFonts w:ascii="Times New Roman" w:eastAsia="Times New Roman" w:hAnsi="Times New Roman" w:cs="Times New Roman"/>
                <w:sz w:val="18"/>
                <w:szCs w:val="18"/>
                <w:lang w:val="sq-AL"/>
              </w:rPr>
              <w:t xml:space="preserve"> e tjerë. Për shkak të përfshirjes së qasjes tematike si qasje e re në procesin e përafrimit të legjislacionit të Kosovës me </w:t>
            </w:r>
            <w:proofErr w:type="spellStart"/>
            <w:r w:rsidRPr="00135FE8">
              <w:rPr>
                <w:rFonts w:ascii="Times New Roman" w:eastAsia="Times New Roman" w:hAnsi="Times New Roman" w:cs="Times New Roman"/>
                <w:i/>
                <w:sz w:val="18"/>
                <w:szCs w:val="18"/>
                <w:lang w:val="sq-AL"/>
              </w:rPr>
              <w:t>Acquis</w:t>
            </w:r>
            <w:proofErr w:type="spellEnd"/>
            <w:r w:rsidRPr="00135FE8">
              <w:rPr>
                <w:rFonts w:ascii="Times New Roman" w:eastAsia="Times New Roman" w:hAnsi="Times New Roman" w:cs="Times New Roman"/>
                <w:sz w:val="18"/>
                <w:szCs w:val="18"/>
                <w:lang w:val="sq-AL"/>
              </w:rPr>
              <w:t xml:space="preserve"> të BE-së, nevojiten konsultime shtesë në finalizimin Manualit, pasi që ky Manual pritet të zbatohet nga të gjithë hartuesit e legjislacionit sa i takon procesit të përafrimit. Përndryshe, një draft i avancuar i këtij Manuali është i përgatitur </w:t>
            </w:r>
          </w:p>
          <w:p w14:paraId="305AF756" w14:textId="584A62CF" w:rsidR="00135FE8" w:rsidRPr="00135FE8" w:rsidRDefault="00135FE8" w:rsidP="00166905">
            <w:pPr>
              <w:spacing w:after="3" w:line="247" w:lineRule="auto"/>
              <w:rPr>
                <w:rFonts w:ascii="Times New Roman" w:eastAsia="Times New Roman" w:hAnsi="Times New Roman" w:cs="Times New Roman"/>
                <w:sz w:val="18"/>
                <w:szCs w:val="18"/>
                <w:lang w:val="sq-AL"/>
              </w:rPr>
            </w:pPr>
            <w:r w:rsidRPr="00135FE8">
              <w:rPr>
                <w:rFonts w:ascii="Times New Roman" w:eastAsia="Times New Roman" w:hAnsi="Times New Roman" w:cs="Times New Roman"/>
                <w:sz w:val="18"/>
                <w:szCs w:val="18"/>
                <w:lang w:val="sq-AL"/>
              </w:rPr>
              <w:t>ZL ka finalizuar  Projekt-Rregulloren per Standardet e Hartimit te Legjislacionit si dhe  Manuali per Hartimin e Legjislacionit jemi në pritje të opinioneve të VNF dhe ati</w:t>
            </w:r>
            <w:r w:rsidR="004207E6">
              <w:rPr>
                <w:rFonts w:ascii="Times New Roman" w:eastAsia="Times New Roman" w:hAnsi="Times New Roman" w:cs="Times New Roman"/>
                <w:sz w:val="18"/>
                <w:szCs w:val="18"/>
                <w:lang w:val="sq-AL"/>
              </w:rPr>
              <w:t>j</w:t>
            </w:r>
            <w:r w:rsidRPr="00135FE8">
              <w:rPr>
                <w:rFonts w:ascii="Times New Roman" w:eastAsia="Times New Roman" w:hAnsi="Times New Roman" w:cs="Times New Roman"/>
                <w:sz w:val="18"/>
                <w:szCs w:val="18"/>
                <w:lang w:val="sq-AL"/>
              </w:rPr>
              <w:t xml:space="preserve"> të </w:t>
            </w:r>
            <w:proofErr w:type="spellStart"/>
            <w:r w:rsidRPr="00135FE8">
              <w:rPr>
                <w:rFonts w:ascii="Times New Roman" w:eastAsia="Times New Roman" w:hAnsi="Times New Roman" w:cs="Times New Roman"/>
                <w:sz w:val="18"/>
                <w:szCs w:val="18"/>
                <w:lang w:val="sq-AL"/>
              </w:rPr>
              <w:t>përputhmërisë</w:t>
            </w:r>
            <w:proofErr w:type="spellEnd"/>
            <w:r w:rsidRPr="00135FE8">
              <w:rPr>
                <w:rFonts w:ascii="Times New Roman" w:eastAsia="Times New Roman" w:hAnsi="Times New Roman" w:cs="Times New Roman"/>
                <w:sz w:val="18"/>
                <w:szCs w:val="18"/>
                <w:lang w:val="sq-AL"/>
              </w:rPr>
              <w:t xml:space="preserve"> me legjislacionin e BE-së. Pra pritet që së sh</w:t>
            </w:r>
            <w:r w:rsidR="004207E6">
              <w:rPr>
                <w:rFonts w:ascii="Times New Roman" w:eastAsia="Times New Roman" w:hAnsi="Times New Roman" w:cs="Times New Roman"/>
                <w:sz w:val="18"/>
                <w:szCs w:val="18"/>
                <w:lang w:val="sq-AL"/>
              </w:rPr>
              <w:t>pejti të miratohen nga Qeveria.</w:t>
            </w:r>
          </w:p>
        </w:tc>
      </w:tr>
      <w:tr w:rsidR="00135FE8" w:rsidRPr="00D651A8" w14:paraId="47C4AA61" w14:textId="77777777" w:rsidTr="00166905">
        <w:tc>
          <w:tcPr>
            <w:tcW w:w="720" w:type="dxa"/>
          </w:tcPr>
          <w:p w14:paraId="2AC93722"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1.3.7</w:t>
            </w:r>
          </w:p>
        </w:tc>
        <w:tc>
          <w:tcPr>
            <w:tcW w:w="3150" w:type="dxa"/>
          </w:tcPr>
          <w:p w14:paraId="0454F00B"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TOT për hartimin e akteve juridike</w:t>
            </w:r>
          </w:p>
        </w:tc>
        <w:tc>
          <w:tcPr>
            <w:tcW w:w="1260" w:type="dxa"/>
          </w:tcPr>
          <w:p w14:paraId="49897D8F"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ZL/ZKM</w:t>
            </w:r>
          </w:p>
          <w:p w14:paraId="3AA2AD31" w14:textId="77777777" w:rsidR="00135FE8" w:rsidRPr="00D651A8" w:rsidRDefault="00135FE8" w:rsidP="00166905">
            <w:pPr>
              <w:rPr>
                <w:rFonts w:ascii="Times New Roman" w:hAnsi="Times New Roman" w:cs="Times New Roman"/>
                <w:sz w:val="18"/>
                <w:szCs w:val="18"/>
                <w:lang w:val="sq-AL" w:eastAsia="en-GB"/>
              </w:rPr>
            </w:pPr>
          </w:p>
          <w:p w14:paraId="0DDB0D44"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IKAP</w:t>
            </w:r>
          </w:p>
        </w:tc>
        <w:tc>
          <w:tcPr>
            <w:tcW w:w="900" w:type="dxa"/>
          </w:tcPr>
          <w:p w14:paraId="2798A2BA"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TM3 </w:t>
            </w:r>
          </w:p>
          <w:p w14:paraId="25A775D1"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2025</w:t>
            </w:r>
          </w:p>
        </w:tc>
        <w:tc>
          <w:tcPr>
            <w:tcW w:w="990" w:type="dxa"/>
            <w:shd w:val="clear" w:color="auto" w:fill="00B050"/>
          </w:tcPr>
          <w:p w14:paraId="245F87E7" w14:textId="77777777" w:rsidR="00135FE8" w:rsidRDefault="00135FE8" w:rsidP="00166905">
            <w:pPr>
              <w:rPr>
                <w:rFonts w:ascii="Times New Roman" w:hAnsi="Times New Roman" w:cs="Times New Roman"/>
                <w:sz w:val="18"/>
                <w:szCs w:val="18"/>
                <w:lang w:val="sq-AL" w:eastAsia="en-GB"/>
              </w:rPr>
            </w:pPr>
            <w:r>
              <w:rPr>
                <w:rFonts w:ascii="Times New Roman" w:hAnsi="Times New Roman" w:cs="Times New Roman"/>
                <w:sz w:val="18"/>
                <w:szCs w:val="18"/>
                <w:lang w:val="sq-AL" w:eastAsia="en-GB"/>
              </w:rPr>
              <w:t xml:space="preserve">Zbatuar </w:t>
            </w:r>
          </w:p>
          <w:p w14:paraId="7FED6C80" w14:textId="77777777" w:rsidR="00135FE8" w:rsidRPr="00D651A8" w:rsidRDefault="00135FE8" w:rsidP="00166905">
            <w:pPr>
              <w:rPr>
                <w:rFonts w:ascii="Times New Roman" w:hAnsi="Times New Roman" w:cs="Times New Roman"/>
                <w:sz w:val="18"/>
                <w:szCs w:val="18"/>
                <w:lang w:val="sq-AL" w:eastAsia="en-GB"/>
              </w:rPr>
            </w:pPr>
            <w:r>
              <w:rPr>
                <w:rFonts w:ascii="Times New Roman" w:hAnsi="Times New Roman" w:cs="Times New Roman"/>
                <w:sz w:val="18"/>
                <w:szCs w:val="18"/>
                <w:lang w:val="sq-AL" w:eastAsia="en-GB"/>
              </w:rPr>
              <w:t>plotësisht</w:t>
            </w:r>
          </w:p>
        </w:tc>
        <w:tc>
          <w:tcPr>
            <w:tcW w:w="3296" w:type="dxa"/>
          </w:tcPr>
          <w:p w14:paraId="5268648F" w14:textId="77777777" w:rsidR="00135FE8" w:rsidRPr="00135FE8" w:rsidRDefault="00135FE8" w:rsidP="00166905">
            <w:pPr>
              <w:spacing w:after="3" w:line="247" w:lineRule="auto"/>
              <w:rPr>
                <w:rFonts w:ascii="Times New Roman" w:eastAsia="Times New Roman" w:hAnsi="Times New Roman" w:cs="Times New Roman"/>
                <w:sz w:val="18"/>
                <w:szCs w:val="18"/>
                <w:lang w:val="sq-AL"/>
              </w:rPr>
            </w:pPr>
            <w:r w:rsidRPr="00135FE8">
              <w:rPr>
                <w:rFonts w:ascii="Times New Roman" w:eastAsia="Times New Roman" w:hAnsi="Times New Roman" w:cs="Times New Roman"/>
                <w:sz w:val="18"/>
                <w:szCs w:val="18"/>
                <w:lang w:val="sq-AL"/>
              </w:rPr>
              <w:t>Aktualisht trajnimet janë duke u mbajtur nga trajner te IKAP nga ZL/ZKM,</w:t>
            </w:r>
          </w:p>
          <w:p w14:paraId="09E697BF" w14:textId="77777777" w:rsidR="00135FE8" w:rsidRPr="00135FE8" w:rsidRDefault="00135FE8" w:rsidP="00166905">
            <w:pPr>
              <w:spacing w:after="3" w:line="247" w:lineRule="auto"/>
              <w:rPr>
                <w:rFonts w:ascii="Times New Roman" w:eastAsia="Times New Roman" w:hAnsi="Times New Roman" w:cs="Times New Roman"/>
                <w:sz w:val="18"/>
                <w:szCs w:val="18"/>
                <w:lang w:val="sq-AL"/>
              </w:rPr>
            </w:pPr>
            <w:r w:rsidRPr="00135FE8">
              <w:rPr>
                <w:rFonts w:ascii="Times New Roman" w:eastAsia="Times New Roman" w:hAnsi="Times New Roman" w:cs="Times New Roman"/>
                <w:sz w:val="18"/>
                <w:szCs w:val="18"/>
                <w:lang w:val="sq-AL"/>
              </w:rPr>
              <w:t>pa ndihmën e donatorëve nuk mund të zhvillohet një TOT të ri .</w:t>
            </w:r>
          </w:p>
          <w:p w14:paraId="6E582D09" w14:textId="77777777" w:rsidR="00135FE8" w:rsidRPr="00135FE8" w:rsidRDefault="00135FE8" w:rsidP="00166905">
            <w:pPr>
              <w:spacing w:after="3" w:line="247" w:lineRule="auto"/>
              <w:rPr>
                <w:rFonts w:ascii="Times New Roman" w:eastAsia="Times New Roman" w:hAnsi="Times New Roman" w:cs="Times New Roman"/>
                <w:sz w:val="18"/>
                <w:szCs w:val="18"/>
                <w:lang w:val="sq-AL"/>
              </w:rPr>
            </w:pPr>
            <w:r w:rsidRPr="00135FE8">
              <w:rPr>
                <w:rFonts w:ascii="Times New Roman" w:eastAsia="Times New Roman" w:hAnsi="Times New Roman" w:cs="Times New Roman"/>
                <w:sz w:val="18"/>
                <w:szCs w:val="18"/>
                <w:lang w:val="sq-AL"/>
              </w:rPr>
              <w:t>Gjatë vitit 2025 IKAP ka organizuar Trajnimin për Trajnerë mbi hartimin e akteve juridike. Si rezultat, janë certifikuar 6 trajnerë.</w:t>
            </w:r>
          </w:p>
        </w:tc>
      </w:tr>
      <w:tr w:rsidR="00135FE8" w:rsidRPr="00B5595D" w14:paraId="56676E3C" w14:textId="77777777" w:rsidTr="00166905">
        <w:tc>
          <w:tcPr>
            <w:tcW w:w="720" w:type="dxa"/>
          </w:tcPr>
          <w:p w14:paraId="5EC92BAB"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1.3.8</w:t>
            </w:r>
          </w:p>
        </w:tc>
        <w:tc>
          <w:tcPr>
            <w:tcW w:w="3150" w:type="dxa"/>
          </w:tcPr>
          <w:p w14:paraId="669D368E"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Trajnimi i zyrtarëve ligjor për hartimin e legjislacionit </w:t>
            </w:r>
          </w:p>
        </w:tc>
        <w:tc>
          <w:tcPr>
            <w:tcW w:w="1260" w:type="dxa"/>
          </w:tcPr>
          <w:p w14:paraId="3842D3F5"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ZL/ZKM</w:t>
            </w:r>
          </w:p>
          <w:p w14:paraId="76CA26D5" w14:textId="77777777" w:rsidR="00135FE8" w:rsidRPr="00D651A8" w:rsidRDefault="00135FE8" w:rsidP="00166905">
            <w:pPr>
              <w:rPr>
                <w:rFonts w:ascii="Times New Roman" w:hAnsi="Times New Roman" w:cs="Times New Roman"/>
                <w:sz w:val="18"/>
                <w:szCs w:val="18"/>
                <w:lang w:val="sq-AL" w:eastAsia="en-GB"/>
              </w:rPr>
            </w:pPr>
          </w:p>
          <w:p w14:paraId="4440A87F"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IKAP</w:t>
            </w:r>
          </w:p>
        </w:tc>
        <w:tc>
          <w:tcPr>
            <w:tcW w:w="900" w:type="dxa"/>
          </w:tcPr>
          <w:p w14:paraId="7F8CF85C"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TM4</w:t>
            </w:r>
          </w:p>
          <w:p w14:paraId="5E20D4A9"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 Në vazhdimësi</w:t>
            </w:r>
          </w:p>
        </w:tc>
        <w:tc>
          <w:tcPr>
            <w:tcW w:w="990" w:type="dxa"/>
            <w:shd w:val="clear" w:color="auto" w:fill="00B050"/>
          </w:tcPr>
          <w:p w14:paraId="2C8B3F52" w14:textId="77777777" w:rsidR="00135FE8" w:rsidRDefault="00135FE8" w:rsidP="00166905">
            <w:pPr>
              <w:rPr>
                <w:rFonts w:ascii="Times New Roman" w:hAnsi="Times New Roman" w:cs="Times New Roman"/>
                <w:sz w:val="18"/>
                <w:szCs w:val="18"/>
                <w:lang w:val="sq-AL" w:eastAsia="en-GB"/>
              </w:rPr>
            </w:pPr>
            <w:r>
              <w:rPr>
                <w:rFonts w:ascii="Times New Roman" w:hAnsi="Times New Roman" w:cs="Times New Roman"/>
                <w:sz w:val="18"/>
                <w:szCs w:val="18"/>
                <w:lang w:val="sq-AL" w:eastAsia="en-GB"/>
              </w:rPr>
              <w:t xml:space="preserve">Zbatuar </w:t>
            </w:r>
          </w:p>
          <w:p w14:paraId="75090427" w14:textId="77777777" w:rsidR="00135FE8" w:rsidRPr="00D651A8" w:rsidRDefault="00135FE8" w:rsidP="00166905">
            <w:pPr>
              <w:rPr>
                <w:rFonts w:ascii="Times New Roman" w:hAnsi="Times New Roman" w:cs="Times New Roman"/>
                <w:sz w:val="18"/>
                <w:szCs w:val="18"/>
                <w:lang w:val="sq-AL" w:eastAsia="en-GB"/>
              </w:rPr>
            </w:pPr>
            <w:r>
              <w:rPr>
                <w:rFonts w:ascii="Times New Roman" w:hAnsi="Times New Roman" w:cs="Times New Roman"/>
                <w:sz w:val="18"/>
                <w:szCs w:val="18"/>
                <w:lang w:val="sq-AL" w:eastAsia="en-GB"/>
              </w:rPr>
              <w:t>plotësisht</w:t>
            </w:r>
          </w:p>
        </w:tc>
        <w:tc>
          <w:tcPr>
            <w:tcW w:w="3296" w:type="dxa"/>
          </w:tcPr>
          <w:p w14:paraId="75F1446D" w14:textId="77777777" w:rsidR="00135FE8" w:rsidRPr="00135FE8" w:rsidRDefault="00135FE8" w:rsidP="00166905">
            <w:pPr>
              <w:spacing w:after="3" w:line="247" w:lineRule="auto"/>
              <w:rPr>
                <w:rFonts w:ascii="Times New Roman" w:eastAsia="Times New Roman" w:hAnsi="Times New Roman" w:cs="Times New Roman"/>
                <w:sz w:val="18"/>
                <w:szCs w:val="18"/>
                <w:lang w:val="sq-AL"/>
              </w:rPr>
            </w:pPr>
            <w:r w:rsidRPr="00135FE8">
              <w:rPr>
                <w:rFonts w:ascii="Times New Roman" w:eastAsia="Times New Roman" w:hAnsi="Times New Roman" w:cs="Times New Roman"/>
                <w:sz w:val="18"/>
                <w:szCs w:val="18"/>
                <w:lang w:val="sq-AL"/>
              </w:rPr>
              <w:t>Me 2025 janë mbajtur 3 x 20</w:t>
            </w:r>
          </w:p>
          <w:p w14:paraId="43DAF7F8" w14:textId="77777777" w:rsidR="00135FE8" w:rsidRPr="00135FE8" w:rsidRDefault="00135FE8" w:rsidP="00166905">
            <w:pPr>
              <w:spacing w:after="3" w:line="247" w:lineRule="auto"/>
              <w:rPr>
                <w:rFonts w:ascii="Times New Roman" w:eastAsia="Times New Roman" w:hAnsi="Times New Roman" w:cs="Times New Roman"/>
                <w:sz w:val="18"/>
                <w:szCs w:val="18"/>
                <w:lang w:val="sq-AL"/>
              </w:rPr>
            </w:pPr>
            <w:r w:rsidRPr="00135FE8">
              <w:rPr>
                <w:rFonts w:ascii="Times New Roman" w:eastAsia="Times New Roman" w:hAnsi="Times New Roman" w:cs="Times New Roman"/>
                <w:sz w:val="18"/>
                <w:szCs w:val="18"/>
                <w:lang w:val="sq-AL"/>
              </w:rPr>
              <w:t>2026-28 çdo vit janë paraparë</w:t>
            </w:r>
          </w:p>
          <w:p w14:paraId="4267AE00" w14:textId="77777777" w:rsidR="00135FE8" w:rsidRPr="00135FE8" w:rsidRDefault="00135FE8" w:rsidP="00166905">
            <w:pPr>
              <w:spacing w:after="3" w:line="247" w:lineRule="auto"/>
              <w:rPr>
                <w:rFonts w:ascii="Times New Roman" w:eastAsia="Times New Roman" w:hAnsi="Times New Roman" w:cs="Times New Roman"/>
                <w:sz w:val="18"/>
                <w:szCs w:val="18"/>
                <w:lang w:val="sq-AL"/>
              </w:rPr>
            </w:pPr>
            <w:r w:rsidRPr="00135FE8">
              <w:rPr>
                <w:rFonts w:ascii="Times New Roman" w:eastAsia="Times New Roman" w:hAnsi="Times New Roman" w:cs="Times New Roman"/>
                <w:sz w:val="18"/>
                <w:szCs w:val="18"/>
                <w:lang w:val="sq-AL"/>
              </w:rPr>
              <w:t xml:space="preserve"> 5 x20</w:t>
            </w:r>
          </w:p>
          <w:p w14:paraId="1E8B05BA" w14:textId="77777777" w:rsidR="00135FE8" w:rsidRPr="00135FE8" w:rsidRDefault="00135FE8" w:rsidP="00166905">
            <w:pPr>
              <w:spacing w:after="3" w:line="247" w:lineRule="auto"/>
              <w:rPr>
                <w:rFonts w:ascii="Times New Roman" w:eastAsia="Times New Roman" w:hAnsi="Times New Roman" w:cs="Times New Roman"/>
                <w:sz w:val="18"/>
                <w:szCs w:val="18"/>
                <w:lang w:val="sq-AL"/>
              </w:rPr>
            </w:pPr>
            <w:r w:rsidRPr="00135FE8">
              <w:rPr>
                <w:rFonts w:ascii="Times New Roman" w:eastAsia="Times New Roman" w:hAnsi="Times New Roman" w:cs="Times New Roman"/>
                <w:sz w:val="18"/>
                <w:szCs w:val="18"/>
                <w:lang w:val="sq-AL"/>
              </w:rPr>
              <w:t>Gjatë gjashtëmujorit të dytë të vitit 2025 IKAP ka organizuar trajnimin 'Hyrje në legjislacion – Teoria e përgjithshme e akteve juridike'. Në këtë trajnim janë trajnuar 21 zyrtarë, prej tyre 13 femra dhe 8 meshkuj.</w:t>
            </w:r>
          </w:p>
        </w:tc>
      </w:tr>
      <w:tr w:rsidR="00135FE8" w:rsidRPr="00B5595D" w14:paraId="432A6FDA" w14:textId="77777777" w:rsidTr="00166905">
        <w:tc>
          <w:tcPr>
            <w:tcW w:w="720" w:type="dxa"/>
          </w:tcPr>
          <w:p w14:paraId="58FCE071"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1.3.9</w:t>
            </w:r>
          </w:p>
        </w:tc>
        <w:tc>
          <w:tcPr>
            <w:tcW w:w="3150" w:type="dxa"/>
          </w:tcPr>
          <w:p w14:paraId="783B376C"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Trajnimi i zyrtarëve ligjor për </w:t>
            </w:r>
            <w:proofErr w:type="spellStart"/>
            <w:r w:rsidRPr="00D651A8">
              <w:rPr>
                <w:rFonts w:ascii="Times New Roman" w:hAnsi="Times New Roman" w:cs="Times New Roman"/>
                <w:sz w:val="18"/>
                <w:szCs w:val="18"/>
                <w:lang w:val="sq-AL" w:eastAsia="en-GB"/>
              </w:rPr>
              <w:t>ex</w:t>
            </w:r>
            <w:proofErr w:type="spellEnd"/>
            <w:r w:rsidRPr="00D651A8">
              <w:rPr>
                <w:rFonts w:ascii="Times New Roman" w:hAnsi="Times New Roman" w:cs="Times New Roman"/>
                <w:sz w:val="18"/>
                <w:szCs w:val="18"/>
                <w:lang w:val="sq-AL" w:eastAsia="en-GB"/>
              </w:rPr>
              <w:t>-post të legjislacionit</w:t>
            </w:r>
          </w:p>
        </w:tc>
        <w:tc>
          <w:tcPr>
            <w:tcW w:w="1260" w:type="dxa"/>
          </w:tcPr>
          <w:p w14:paraId="12CA2B6A"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ZL/ZKM</w:t>
            </w:r>
          </w:p>
          <w:p w14:paraId="70F03AAD" w14:textId="77777777" w:rsidR="00135FE8" w:rsidRPr="00D651A8" w:rsidRDefault="00135FE8" w:rsidP="00166905">
            <w:pPr>
              <w:rPr>
                <w:rFonts w:ascii="Times New Roman" w:hAnsi="Times New Roman" w:cs="Times New Roman"/>
                <w:sz w:val="18"/>
                <w:szCs w:val="18"/>
                <w:lang w:val="sq-AL" w:eastAsia="en-GB"/>
              </w:rPr>
            </w:pPr>
          </w:p>
          <w:p w14:paraId="4B07EF64"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IKAP</w:t>
            </w:r>
          </w:p>
        </w:tc>
        <w:tc>
          <w:tcPr>
            <w:tcW w:w="900" w:type="dxa"/>
          </w:tcPr>
          <w:p w14:paraId="0A77A294"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Në vazhdimësi</w:t>
            </w:r>
          </w:p>
        </w:tc>
        <w:tc>
          <w:tcPr>
            <w:tcW w:w="990" w:type="dxa"/>
            <w:shd w:val="clear" w:color="auto" w:fill="00B050"/>
          </w:tcPr>
          <w:p w14:paraId="2AA4B3AD" w14:textId="77777777" w:rsidR="00135FE8" w:rsidRPr="00D651A8" w:rsidRDefault="00135FE8" w:rsidP="00166905">
            <w:pPr>
              <w:rPr>
                <w:rFonts w:ascii="Times New Roman" w:hAnsi="Times New Roman" w:cs="Times New Roman"/>
                <w:sz w:val="18"/>
                <w:szCs w:val="18"/>
                <w:lang w:val="sq-AL" w:eastAsia="en-GB"/>
              </w:rPr>
            </w:pPr>
            <w:r w:rsidRPr="005465AF">
              <w:rPr>
                <w:rFonts w:ascii="Times New Roman" w:hAnsi="Times New Roman" w:cs="Times New Roman"/>
                <w:sz w:val="18"/>
                <w:szCs w:val="18"/>
                <w:lang w:val="sq-AL" w:eastAsia="en-GB"/>
              </w:rPr>
              <w:t>Zbatuar plotësisht</w:t>
            </w:r>
          </w:p>
        </w:tc>
        <w:tc>
          <w:tcPr>
            <w:tcW w:w="3296" w:type="dxa"/>
          </w:tcPr>
          <w:p w14:paraId="0B8DB843" w14:textId="77777777" w:rsidR="00135FE8" w:rsidRPr="00135FE8" w:rsidRDefault="00135FE8" w:rsidP="00166905">
            <w:pPr>
              <w:spacing w:after="3" w:line="247" w:lineRule="auto"/>
              <w:rPr>
                <w:rFonts w:ascii="Times New Roman" w:eastAsia="Times New Roman" w:hAnsi="Times New Roman" w:cs="Times New Roman"/>
                <w:sz w:val="18"/>
                <w:szCs w:val="18"/>
                <w:lang w:val="sq-AL"/>
              </w:rPr>
            </w:pPr>
            <w:r w:rsidRPr="00135FE8">
              <w:rPr>
                <w:rFonts w:ascii="Times New Roman" w:eastAsia="Times New Roman" w:hAnsi="Times New Roman" w:cs="Times New Roman"/>
                <w:sz w:val="18"/>
                <w:szCs w:val="18"/>
                <w:lang w:val="sq-AL"/>
              </w:rPr>
              <w:t>Me 2025 janë mbajtur 5 x 20</w:t>
            </w:r>
          </w:p>
          <w:p w14:paraId="56E28F98" w14:textId="77777777" w:rsidR="00135FE8" w:rsidRPr="00135FE8" w:rsidRDefault="00135FE8" w:rsidP="00166905">
            <w:pPr>
              <w:spacing w:after="3" w:line="247" w:lineRule="auto"/>
              <w:rPr>
                <w:rFonts w:ascii="Times New Roman" w:eastAsia="Times New Roman" w:hAnsi="Times New Roman" w:cs="Times New Roman"/>
                <w:sz w:val="18"/>
                <w:szCs w:val="18"/>
                <w:lang w:val="sq-AL"/>
              </w:rPr>
            </w:pPr>
            <w:r w:rsidRPr="00135FE8">
              <w:rPr>
                <w:rFonts w:ascii="Times New Roman" w:eastAsia="Times New Roman" w:hAnsi="Times New Roman" w:cs="Times New Roman"/>
                <w:sz w:val="18"/>
                <w:szCs w:val="18"/>
                <w:lang w:val="sq-AL"/>
              </w:rPr>
              <w:t>2026-28 çdo vit janë paraparë</w:t>
            </w:r>
          </w:p>
          <w:p w14:paraId="4CABAF55" w14:textId="77777777" w:rsidR="00135FE8" w:rsidRPr="00135FE8" w:rsidRDefault="00135FE8" w:rsidP="00166905">
            <w:pPr>
              <w:spacing w:after="3" w:line="247" w:lineRule="auto"/>
              <w:rPr>
                <w:rFonts w:ascii="Times New Roman" w:eastAsia="Times New Roman" w:hAnsi="Times New Roman" w:cs="Times New Roman"/>
                <w:sz w:val="18"/>
                <w:szCs w:val="18"/>
                <w:lang w:val="sq-AL"/>
              </w:rPr>
            </w:pPr>
            <w:r w:rsidRPr="00135FE8">
              <w:rPr>
                <w:rFonts w:ascii="Times New Roman" w:eastAsia="Times New Roman" w:hAnsi="Times New Roman" w:cs="Times New Roman"/>
                <w:sz w:val="18"/>
                <w:szCs w:val="18"/>
                <w:lang w:val="sq-AL"/>
              </w:rPr>
              <w:t xml:space="preserve"> 5 x20</w:t>
            </w:r>
          </w:p>
          <w:p w14:paraId="7172260B" w14:textId="77777777" w:rsidR="00135FE8" w:rsidRPr="00135FE8" w:rsidRDefault="00135FE8" w:rsidP="00166905">
            <w:pPr>
              <w:spacing w:after="3" w:line="247" w:lineRule="auto"/>
              <w:rPr>
                <w:rFonts w:ascii="Times New Roman" w:eastAsia="Times New Roman" w:hAnsi="Times New Roman" w:cs="Times New Roman"/>
                <w:sz w:val="18"/>
                <w:szCs w:val="18"/>
                <w:lang w:val="sq-AL"/>
              </w:rPr>
            </w:pPr>
            <w:r w:rsidRPr="00135FE8">
              <w:rPr>
                <w:rFonts w:ascii="Times New Roman" w:eastAsia="Times New Roman" w:hAnsi="Times New Roman" w:cs="Times New Roman"/>
                <w:sz w:val="18"/>
                <w:szCs w:val="18"/>
                <w:lang w:val="sq-AL"/>
              </w:rPr>
              <w:lastRenderedPageBreak/>
              <w:t xml:space="preserve">Gjatë gjashtëmujorit të dytë të vitit 2025 IKAP ka organizuar trajnimin "Vlerësimi </w:t>
            </w:r>
            <w:proofErr w:type="spellStart"/>
            <w:r w:rsidRPr="00135FE8">
              <w:rPr>
                <w:rFonts w:ascii="Times New Roman" w:eastAsia="Times New Roman" w:hAnsi="Times New Roman" w:cs="Times New Roman"/>
                <w:sz w:val="18"/>
                <w:szCs w:val="18"/>
                <w:lang w:val="sq-AL"/>
              </w:rPr>
              <w:t>Ex</w:t>
            </w:r>
            <w:proofErr w:type="spellEnd"/>
            <w:r w:rsidRPr="00135FE8">
              <w:rPr>
                <w:rFonts w:ascii="Times New Roman" w:eastAsia="Times New Roman" w:hAnsi="Times New Roman" w:cs="Times New Roman"/>
                <w:sz w:val="18"/>
                <w:szCs w:val="18"/>
                <w:lang w:val="sq-AL"/>
              </w:rPr>
              <w:t>-Post i akteve juridike". Në këtë trajnim morën pjesë 56 zyrtarë ligjorë, prej tyre 39 femra dhe 17 meshkuj.</w:t>
            </w:r>
          </w:p>
        </w:tc>
      </w:tr>
      <w:tr w:rsidR="00135FE8" w:rsidRPr="00B5595D" w14:paraId="717BD63D" w14:textId="77777777" w:rsidTr="00166905">
        <w:tc>
          <w:tcPr>
            <w:tcW w:w="720" w:type="dxa"/>
          </w:tcPr>
          <w:p w14:paraId="4E11E1C6"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lastRenderedPageBreak/>
              <w:t>1.3.10</w:t>
            </w:r>
          </w:p>
        </w:tc>
        <w:tc>
          <w:tcPr>
            <w:tcW w:w="3150" w:type="dxa"/>
          </w:tcPr>
          <w:p w14:paraId="1F0F5222"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Krijimi i modulit te trajnimit për përdorimin e Sistemit për Hartimin e Legjislacionit (LDS)</w:t>
            </w:r>
          </w:p>
        </w:tc>
        <w:tc>
          <w:tcPr>
            <w:tcW w:w="1260" w:type="dxa"/>
          </w:tcPr>
          <w:p w14:paraId="29CE96BA"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ZL/ZKM</w:t>
            </w:r>
          </w:p>
          <w:p w14:paraId="75793622" w14:textId="77777777" w:rsidR="00135FE8" w:rsidRPr="00D651A8" w:rsidRDefault="00135FE8" w:rsidP="00166905">
            <w:pPr>
              <w:rPr>
                <w:rFonts w:ascii="Times New Roman" w:hAnsi="Times New Roman" w:cs="Times New Roman"/>
                <w:sz w:val="18"/>
                <w:szCs w:val="18"/>
                <w:lang w:val="sq-AL" w:eastAsia="en-GB"/>
              </w:rPr>
            </w:pPr>
          </w:p>
          <w:p w14:paraId="461EAB04"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IKAP</w:t>
            </w:r>
          </w:p>
        </w:tc>
        <w:tc>
          <w:tcPr>
            <w:tcW w:w="900" w:type="dxa"/>
          </w:tcPr>
          <w:p w14:paraId="21938B40"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TM1 </w:t>
            </w:r>
          </w:p>
          <w:p w14:paraId="3451E513"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2025</w:t>
            </w:r>
          </w:p>
        </w:tc>
        <w:tc>
          <w:tcPr>
            <w:tcW w:w="990" w:type="dxa"/>
            <w:shd w:val="clear" w:color="auto" w:fill="00B050"/>
          </w:tcPr>
          <w:p w14:paraId="44CDE70A"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Zbatuar plotësisht</w:t>
            </w:r>
          </w:p>
        </w:tc>
        <w:tc>
          <w:tcPr>
            <w:tcW w:w="3296" w:type="dxa"/>
          </w:tcPr>
          <w:p w14:paraId="2A253C02" w14:textId="77777777" w:rsidR="00135FE8" w:rsidRPr="00135FE8" w:rsidRDefault="00135FE8" w:rsidP="00166905">
            <w:pPr>
              <w:rPr>
                <w:rFonts w:ascii="Times New Roman" w:hAnsi="Times New Roman" w:cs="Times New Roman"/>
                <w:sz w:val="18"/>
                <w:szCs w:val="18"/>
                <w:lang w:val="sq-AL" w:eastAsia="en-GB"/>
              </w:rPr>
            </w:pPr>
            <w:r w:rsidRPr="00135FE8">
              <w:rPr>
                <w:rFonts w:ascii="Times New Roman" w:eastAsia="Times New Roman" w:hAnsi="Times New Roman" w:cs="Times New Roman"/>
                <w:sz w:val="18"/>
                <w:szCs w:val="18"/>
                <w:lang w:val="sq-AL"/>
              </w:rPr>
              <w:t xml:space="preserve">Në zbatim të këtij moduli, Zyra Ligjore në ZKM në bashkëpunim me IKAP-in ka mbajtur </w:t>
            </w:r>
            <w:bookmarkStart w:id="8" w:name="_Hlk206675785"/>
            <w:r w:rsidRPr="00135FE8">
              <w:rPr>
                <w:rFonts w:ascii="Times New Roman" w:eastAsia="Times New Roman" w:hAnsi="Times New Roman" w:cs="Times New Roman"/>
                <w:sz w:val="18"/>
                <w:szCs w:val="18"/>
                <w:lang w:val="sq-AL"/>
              </w:rPr>
              <w:t>2 trajnime në vitin 2024 dhe 2 trajnime në</w:t>
            </w:r>
            <w:bookmarkEnd w:id="8"/>
            <w:r w:rsidRPr="00135FE8">
              <w:rPr>
                <w:rFonts w:ascii="Times New Roman" w:eastAsia="Times New Roman" w:hAnsi="Times New Roman" w:cs="Times New Roman"/>
                <w:sz w:val="18"/>
                <w:szCs w:val="18"/>
                <w:lang w:val="sq-AL"/>
              </w:rPr>
              <w:t xml:space="preserve"> pjesën e parë të 2025</w:t>
            </w:r>
          </w:p>
        </w:tc>
      </w:tr>
      <w:tr w:rsidR="00135FE8" w:rsidRPr="00B5595D" w14:paraId="17123526" w14:textId="77777777" w:rsidTr="00166905">
        <w:tc>
          <w:tcPr>
            <w:tcW w:w="720" w:type="dxa"/>
          </w:tcPr>
          <w:p w14:paraId="36D6E73C"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1.3.11</w:t>
            </w:r>
          </w:p>
        </w:tc>
        <w:tc>
          <w:tcPr>
            <w:tcW w:w="3150" w:type="dxa"/>
          </w:tcPr>
          <w:p w14:paraId="6D71B30C"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Trajnimet për zyrtarët ligjorë te </w:t>
            </w:r>
          </w:p>
          <w:p w14:paraId="3DEED3C9"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departamenteve ligjore dhe zyrtareve te tjerë publike për përdorimin e sistemit të hartimit të legjislacionit</w:t>
            </w:r>
          </w:p>
        </w:tc>
        <w:tc>
          <w:tcPr>
            <w:tcW w:w="1260" w:type="dxa"/>
          </w:tcPr>
          <w:p w14:paraId="0E3FACC0"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ZL/ZKM</w:t>
            </w:r>
          </w:p>
          <w:p w14:paraId="3BD2F65A" w14:textId="77777777" w:rsidR="00135FE8" w:rsidRPr="00D651A8" w:rsidRDefault="00135FE8" w:rsidP="00166905">
            <w:pPr>
              <w:rPr>
                <w:rFonts w:ascii="Times New Roman" w:hAnsi="Times New Roman" w:cs="Times New Roman"/>
                <w:sz w:val="18"/>
                <w:szCs w:val="18"/>
                <w:lang w:val="sq-AL" w:eastAsia="en-GB"/>
              </w:rPr>
            </w:pPr>
          </w:p>
          <w:p w14:paraId="2741A1CE"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IKAP</w:t>
            </w:r>
          </w:p>
        </w:tc>
        <w:tc>
          <w:tcPr>
            <w:tcW w:w="900" w:type="dxa"/>
          </w:tcPr>
          <w:p w14:paraId="1BE91DC6"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TM4 </w:t>
            </w:r>
          </w:p>
          <w:p w14:paraId="592808C6"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2027</w:t>
            </w:r>
          </w:p>
          <w:p w14:paraId="6FE57795"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Në </w:t>
            </w:r>
          </w:p>
          <w:p w14:paraId="51297F4C" w14:textId="77777777" w:rsidR="00135FE8" w:rsidRPr="00D651A8" w:rsidRDefault="00135FE8" w:rsidP="00166905">
            <w:pPr>
              <w:rPr>
                <w:rFonts w:ascii="Times New Roman" w:hAnsi="Times New Roman" w:cs="Times New Roman"/>
                <w:sz w:val="18"/>
                <w:szCs w:val="18"/>
                <w:lang w:val="sq-AL" w:eastAsia="en-GB"/>
              </w:rPr>
            </w:pPr>
            <w:proofErr w:type="spellStart"/>
            <w:r w:rsidRPr="00D651A8">
              <w:rPr>
                <w:rFonts w:ascii="Times New Roman" w:hAnsi="Times New Roman" w:cs="Times New Roman"/>
                <w:sz w:val="18"/>
                <w:szCs w:val="18"/>
                <w:lang w:val="sq-AL" w:eastAsia="en-GB"/>
              </w:rPr>
              <w:t>vazhdi</w:t>
            </w:r>
            <w:proofErr w:type="spellEnd"/>
          </w:p>
          <w:p w14:paraId="40055D4D" w14:textId="77777777" w:rsidR="00135FE8" w:rsidRPr="00D651A8" w:rsidRDefault="00135FE8" w:rsidP="00166905">
            <w:pPr>
              <w:rPr>
                <w:rFonts w:ascii="Times New Roman" w:hAnsi="Times New Roman" w:cs="Times New Roman"/>
                <w:sz w:val="18"/>
                <w:szCs w:val="18"/>
                <w:lang w:val="sq-AL" w:eastAsia="en-GB"/>
              </w:rPr>
            </w:pPr>
            <w:proofErr w:type="spellStart"/>
            <w:r w:rsidRPr="00D651A8">
              <w:rPr>
                <w:rFonts w:ascii="Times New Roman" w:hAnsi="Times New Roman" w:cs="Times New Roman"/>
                <w:sz w:val="18"/>
                <w:szCs w:val="18"/>
                <w:lang w:val="sq-AL" w:eastAsia="en-GB"/>
              </w:rPr>
              <w:t>mësi</w:t>
            </w:r>
            <w:proofErr w:type="spellEnd"/>
          </w:p>
        </w:tc>
        <w:tc>
          <w:tcPr>
            <w:tcW w:w="990" w:type="dxa"/>
            <w:shd w:val="clear" w:color="auto" w:fill="00B050"/>
          </w:tcPr>
          <w:p w14:paraId="28D932E2" w14:textId="77777777" w:rsidR="00135FE8" w:rsidRPr="00D651A8" w:rsidRDefault="00135FE8" w:rsidP="00166905">
            <w:pPr>
              <w:rPr>
                <w:rFonts w:ascii="Times New Roman" w:hAnsi="Times New Roman" w:cs="Times New Roman"/>
                <w:sz w:val="18"/>
                <w:szCs w:val="18"/>
                <w:lang w:val="sq-AL" w:eastAsia="en-GB"/>
              </w:rPr>
            </w:pPr>
            <w:r w:rsidRPr="005465AF">
              <w:rPr>
                <w:rFonts w:ascii="Times New Roman" w:hAnsi="Times New Roman" w:cs="Times New Roman"/>
                <w:sz w:val="18"/>
                <w:szCs w:val="18"/>
                <w:lang w:val="sq-AL" w:eastAsia="en-GB"/>
              </w:rPr>
              <w:t>Zbatuar plotësisht</w:t>
            </w:r>
          </w:p>
          <w:p w14:paraId="2F81CEC3" w14:textId="77777777" w:rsidR="00135FE8" w:rsidRPr="00D651A8" w:rsidRDefault="00135FE8" w:rsidP="00166905">
            <w:pPr>
              <w:tabs>
                <w:tab w:val="left" w:pos="567"/>
              </w:tabs>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ab/>
            </w:r>
          </w:p>
        </w:tc>
        <w:tc>
          <w:tcPr>
            <w:tcW w:w="3296" w:type="dxa"/>
          </w:tcPr>
          <w:p w14:paraId="21E5CD55" w14:textId="77777777" w:rsidR="00135FE8" w:rsidRPr="00135FE8" w:rsidRDefault="00135FE8" w:rsidP="00166905">
            <w:pPr>
              <w:rPr>
                <w:rFonts w:ascii="Times New Roman" w:eastAsia="Times New Roman" w:hAnsi="Times New Roman" w:cs="Times New Roman"/>
                <w:sz w:val="18"/>
                <w:szCs w:val="18"/>
                <w:lang w:val="sq-AL"/>
              </w:rPr>
            </w:pPr>
            <w:r w:rsidRPr="00135FE8">
              <w:rPr>
                <w:rFonts w:ascii="Times New Roman" w:eastAsia="Times New Roman" w:hAnsi="Times New Roman" w:cs="Times New Roman"/>
                <w:sz w:val="18"/>
                <w:szCs w:val="18"/>
                <w:lang w:val="sq-AL"/>
              </w:rPr>
              <w:t>Me 2025 janë mbajtur 3 x 20</w:t>
            </w:r>
          </w:p>
          <w:p w14:paraId="0802FC17" w14:textId="77777777" w:rsidR="00135FE8" w:rsidRPr="00135FE8" w:rsidRDefault="00135FE8" w:rsidP="00166905">
            <w:pPr>
              <w:rPr>
                <w:rFonts w:ascii="Times New Roman" w:eastAsia="Times New Roman" w:hAnsi="Times New Roman" w:cs="Times New Roman"/>
                <w:sz w:val="18"/>
                <w:szCs w:val="18"/>
                <w:lang w:val="sq-AL"/>
              </w:rPr>
            </w:pPr>
            <w:r w:rsidRPr="00135FE8">
              <w:rPr>
                <w:rFonts w:ascii="Times New Roman" w:eastAsia="Times New Roman" w:hAnsi="Times New Roman" w:cs="Times New Roman"/>
                <w:sz w:val="18"/>
                <w:szCs w:val="18"/>
                <w:lang w:val="sq-AL"/>
              </w:rPr>
              <w:t>2026-28 çdo vit janë paraparë</w:t>
            </w:r>
          </w:p>
          <w:p w14:paraId="758DB965" w14:textId="77777777" w:rsidR="00135FE8" w:rsidRPr="00135FE8" w:rsidRDefault="00135FE8" w:rsidP="00166905">
            <w:pPr>
              <w:rPr>
                <w:rFonts w:ascii="Times New Roman" w:eastAsia="Times New Roman" w:hAnsi="Times New Roman" w:cs="Times New Roman"/>
                <w:sz w:val="18"/>
                <w:szCs w:val="18"/>
                <w:lang w:val="sq-AL"/>
              </w:rPr>
            </w:pPr>
            <w:r w:rsidRPr="00135FE8">
              <w:rPr>
                <w:rFonts w:ascii="Times New Roman" w:eastAsia="Times New Roman" w:hAnsi="Times New Roman" w:cs="Times New Roman"/>
                <w:sz w:val="18"/>
                <w:szCs w:val="18"/>
                <w:lang w:val="sq-AL"/>
              </w:rPr>
              <w:t xml:space="preserve"> 5 x20</w:t>
            </w:r>
          </w:p>
          <w:p w14:paraId="590E5CFD" w14:textId="77777777" w:rsidR="00135FE8" w:rsidRPr="00135FE8" w:rsidRDefault="00135FE8" w:rsidP="00166905">
            <w:pPr>
              <w:rPr>
                <w:rFonts w:ascii="Times New Roman" w:eastAsia="Times New Roman" w:hAnsi="Times New Roman" w:cs="Times New Roman"/>
                <w:sz w:val="18"/>
                <w:szCs w:val="18"/>
                <w:lang w:val="sq-AL"/>
              </w:rPr>
            </w:pPr>
            <w:r w:rsidRPr="00135FE8">
              <w:rPr>
                <w:rFonts w:ascii="Times New Roman" w:eastAsia="Times New Roman" w:hAnsi="Times New Roman" w:cs="Times New Roman"/>
                <w:sz w:val="18"/>
                <w:szCs w:val="18"/>
                <w:lang w:val="sq-AL"/>
              </w:rPr>
              <w:t>Gjatë vitit 2025 IKAP ka organizuar trajnimin "Sistemi për Hartimin e Legjislacionit (LDS". Në këtë trajnim morën pjesë 109 zyrtarë, prej tyre 72 femra dhe 37 meshkuj.</w:t>
            </w:r>
          </w:p>
        </w:tc>
      </w:tr>
      <w:tr w:rsidR="00135FE8" w:rsidRPr="00D651A8" w14:paraId="441ED7C4" w14:textId="77777777" w:rsidTr="00166905">
        <w:tc>
          <w:tcPr>
            <w:tcW w:w="720" w:type="dxa"/>
          </w:tcPr>
          <w:p w14:paraId="308DA11D"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1.3.12</w:t>
            </w:r>
          </w:p>
        </w:tc>
        <w:tc>
          <w:tcPr>
            <w:tcW w:w="3150" w:type="dxa"/>
          </w:tcPr>
          <w:p w14:paraId="446A92C0"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Trajnimi për trajner për harmonizim të legjislacionit me </w:t>
            </w:r>
            <w:proofErr w:type="spellStart"/>
            <w:r w:rsidRPr="00D651A8">
              <w:rPr>
                <w:rFonts w:ascii="Times New Roman" w:hAnsi="Times New Roman" w:cs="Times New Roman"/>
                <w:sz w:val="18"/>
                <w:szCs w:val="18"/>
                <w:lang w:val="sq-AL" w:eastAsia="en-GB"/>
              </w:rPr>
              <w:t>Acquis</w:t>
            </w:r>
            <w:proofErr w:type="spellEnd"/>
          </w:p>
        </w:tc>
        <w:tc>
          <w:tcPr>
            <w:tcW w:w="1260" w:type="dxa"/>
          </w:tcPr>
          <w:p w14:paraId="478CB8F3"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ZL/ZKM</w:t>
            </w:r>
          </w:p>
          <w:p w14:paraId="7CA01D03" w14:textId="77777777" w:rsidR="00135FE8" w:rsidRPr="00D651A8" w:rsidRDefault="00135FE8" w:rsidP="00166905">
            <w:pPr>
              <w:rPr>
                <w:rFonts w:ascii="Times New Roman" w:hAnsi="Times New Roman" w:cs="Times New Roman"/>
                <w:sz w:val="18"/>
                <w:szCs w:val="18"/>
                <w:lang w:val="sq-AL" w:eastAsia="en-GB"/>
              </w:rPr>
            </w:pPr>
          </w:p>
          <w:p w14:paraId="2585FB05"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IKAP</w:t>
            </w:r>
          </w:p>
        </w:tc>
        <w:tc>
          <w:tcPr>
            <w:tcW w:w="900" w:type="dxa"/>
          </w:tcPr>
          <w:p w14:paraId="1FFBBD45"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TM4 </w:t>
            </w:r>
          </w:p>
          <w:p w14:paraId="1798BA5D"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2025</w:t>
            </w:r>
          </w:p>
        </w:tc>
        <w:tc>
          <w:tcPr>
            <w:tcW w:w="990" w:type="dxa"/>
            <w:shd w:val="clear" w:color="auto" w:fill="FF0000"/>
          </w:tcPr>
          <w:p w14:paraId="59324166" w14:textId="102D9E6A" w:rsidR="00135FE8" w:rsidRPr="00D651A8" w:rsidRDefault="00422805" w:rsidP="00166905">
            <w:pPr>
              <w:rPr>
                <w:rFonts w:ascii="Times New Roman" w:hAnsi="Times New Roman" w:cs="Times New Roman"/>
                <w:sz w:val="18"/>
                <w:szCs w:val="18"/>
                <w:lang w:val="sq-AL" w:eastAsia="en-GB"/>
              </w:rPr>
            </w:pPr>
            <w:r>
              <w:rPr>
                <w:rFonts w:ascii="Times New Roman" w:hAnsi="Times New Roman" w:cs="Times New Roman"/>
                <w:sz w:val="18"/>
                <w:szCs w:val="18"/>
                <w:lang w:val="sq-AL" w:eastAsia="en-GB"/>
              </w:rPr>
              <w:t>Nuk është zbatuar</w:t>
            </w:r>
          </w:p>
        </w:tc>
        <w:tc>
          <w:tcPr>
            <w:tcW w:w="3296" w:type="dxa"/>
          </w:tcPr>
          <w:p w14:paraId="7803C80F" w14:textId="77777777" w:rsidR="00135FE8" w:rsidRPr="00135FE8" w:rsidRDefault="00135FE8" w:rsidP="00166905">
            <w:pPr>
              <w:rPr>
                <w:rFonts w:ascii="Times New Roman" w:eastAsia="Times New Roman" w:hAnsi="Times New Roman" w:cs="Times New Roman"/>
                <w:sz w:val="18"/>
                <w:szCs w:val="18"/>
                <w:lang w:val="sq-AL"/>
              </w:rPr>
            </w:pPr>
            <w:r w:rsidRPr="00135FE8">
              <w:rPr>
                <w:rFonts w:ascii="Times New Roman" w:eastAsia="Times New Roman" w:hAnsi="Times New Roman" w:cs="Times New Roman"/>
                <w:sz w:val="18"/>
                <w:szCs w:val="18"/>
                <w:lang w:val="sq-AL"/>
              </w:rPr>
              <w:t xml:space="preserve">Aktualisht ka vetëm Draft Manual per Harmonizimin e Legjislacionit me </w:t>
            </w:r>
            <w:proofErr w:type="spellStart"/>
            <w:r w:rsidRPr="00135FE8">
              <w:rPr>
                <w:rFonts w:ascii="Times New Roman" w:eastAsia="Times New Roman" w:hAnsi="Times New Roman" w:cs="Times New Roman"/>
                <w:sz w:val="18"/>
                <w:szCs w:val="18"/>
                <w:lang w:val="sq-AL"/>
              </w:rPr>
              <w:t>Acquis</w:t>
            </w:r>
            <w:proofErr w:type="spellEnd"/>
            <w:r w:rsidRPr="00135FE8">
              <w:rPr>
                <w:rFonts w:ascii="Times New Roman" w:eastAsia="Times New Roman" w:hAnsi="Times New Roman" w:cs="Times New Roman"/>
                <w:sz w:val="18"/>
                <w:szCs w:val="18"/>
                <w:lang w:val="sq-AL"/>
              </w:rPr>
              <w:t xml:space="preserve"> te BE-se</w:t>
            </w:r>
          </w:p>
        </w:tc>
      </w:tr>
      <w:tr w:rsidR="00135FE8" w:rsidRPr="00B5595D" w14:paraId="25424F20" w14:textId="77777777" w:rsidTr="00166905">
        <w:tc>
          <w:tcPr>
            <w:tcW w:w="720" w:type="dxa"/>
          </w:tcPr>
          <w:p w14:paraId="6E485ED4"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1.3.13 </w:t>
            </w:r>
          </w:p>
          <w:p w14:paraId="696AE90B" w14:textId="77777777" w:rsidR="00135FE8" w:rsidRPr="00D651A8" w:rsidRDefault="00135FE8" w:rsidP="00166905">
            <w:pPr>
              <w:rPr>
                <w:rFonts w:ascii="Times New Roman" w:hAnsi="Times New Roman" w:cs="Times New Roman"/>
                <w:sz w:val="18"/>
                <w:szCs w:val="18"/>
                <w:lang w:val="sq-AL" w:eastAsia="en-GB"/>
              </w:rPr>
            </w:pPr>
          </w:p>
        </w:tc>
        <w:tc>
          <w:tcPr>
            <w:tcW w:w="3150" w:type="dxa"/>
          </w:tcPr>
          <w:p w14:paraId="457B38EA"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Zhvillimi i modulit për trajnim për </w:t>
            </w:r>
          </w:p>
          <w:p w14:paraId="234354C2"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konsolidimin e akteve juridike</w:t>
            </w:r>
          </w:p>
          <w:p w14:paraId="69175198" w14:textId="77777777" w:rsidR="00135FE8" w:rsidRPr="00D651A8" w:rsidRDefault="00135FE8" w:rsidP="00166905">
            <w:pPr>
              <w:rPr>
                <w:rFonts w:ascii="Times New Roman" w:hAnsi="Times New Roman" w:cs="Times New Roman"/>
                <w:sz w:val="18"/>
                <w:szCs w:val="18"/>
                <w:lang w:val="sq-AL" w:eastAsia="en-GB"/>
              </w:rPr>
            </w:pPr>
          </w:p>
        </w:tc>
        <w:tc>
          <w:tcPr>
            <w:tcW w:w="1260" w:type="dxa"/>
          </w:tcPr>
          <w:p w14:paraId="3EA21A1F"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ZPGZ/ZKM</w:t>
            </w:r>
          </w:p>
          <w:p w14:paraId="6BD0F24C" w14:textId="77777777" w:rsidR="00135FE8" w:rsidRPr="00D651A8" w:rsidRDefault="00135FE8" w:rsidP="00166905">
            <w:pPr>
              <w:rPr>
                <w:rFonts w:ascii="Times New Roman" w:hAnsi="Times New Roman" w:cs="Times New Roman"/>
                <w:sz w:val="18"/>
                <w:szCs w:val="18"/>
                <w:lang w:val="sq-AL" w:eastAsia="en-GB"/>
              </w:rPr>
            </w:pPr>
          </w:p>
          <w:p w14:paraId="49EC420C"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IKAP</w:t>
            </w:r>
          </w:p>
        </w:tc>
        <w:tc>
          <w:tcPr>
            <w:tcW w:w="900" w:type="dxa"/>
          </w:tcPr>
          <w:p w14:paraId="07AEAAB1"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TM4 </w:t>
            </w:r>
          </w:p>
          <w:p w14:paraId="52D70418"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2025</w:t>
            </w:r>
          </w:p>
        </w:tc>
        <w:tc>
          <w:tcPr>
            <w:tcW w:w="990" w:type="dxa"/>
            <w:shd w:val="clear" w:color="auto" w:fill="00B050"/>
          </w:tcPr>
          <w:p w14:paraId="1DC4E49D" w14:textId="77777777" w:rsidR="00135FE8" w:rsidRPr="00D651A8" w:rsidRDefault="00135FE8" w:rsidP="00166905">
            <w:pPr>
              <w:rPr>
                <w:rFonts w:ascii="Times New Roman" w:hAnsi="Times New Roman" w:cs="Times New Roman"/>
                <w:sz w:val="18"/>
                <w:szCs w:val="18"/>
                <w:lang w:val="sq-AL" w:eastAsia="en-GB"/>
              </w:rPr>
            </w:pPr>
            <w:r w:rsidRPr="004E2A1F">
              <w:rPr>
                <w:rFonts w:ascii="Times New Roman" w:hAnsi="Times New Roman" w:cs="Times New Roman"/>
                <w:sz w:val="18"/>
                <w:szCs w:val="18"/>
                <w:lang w:val="sq-AL" w:eastAsia="en-GB"/>
              </w:rPr>
              <w:t>Zbatuar plotësisht</w:t>
            </w:r>
          </w:p>
        </w:tc>
        <w:tc>
          <w:tcPr>
            <w:tcW w:w="3296" w:type="dxa"/>
            <w:shd w:val="clear" w:color="auto" w:fill="FFFFFF" w:themeFill="background1"/>
          </w:tcPr>
          <w:p w14:paraId="258310FC" w14:textId="77777777" w:rsidR="00135FE8" w:rsidRPr="00135FE8" w:rsidRDefault="00135FE8" w:rsidP="00166905">
            <w:pPr>
              <w:rPr>
                <w:rFonts w:ascii="Times New Roman" w:eastAsia="Times New Roman" w:hAnsi="Times New Roman" w:cs="Times New Roman"/>
                <w:sz w:val="18"/>
                <w:szCs w:val="18"/>
                <w:lang w:val="sq-AL"/>
              </w:rPr>
            </w:pPr>
            <w:r w:rsidRPr="00135FE8">
              <w:rPr>
                <w:rFonts w:ascii="Times New Roman" w:eastAsia="Times New Roman" w:hAnsi="Times New Roman" w:cs="Times New Roman"/>
                <w:sz w:val="18"/>
                <w:szCs w:val="18"/>
                <w:lang w:val="sq-AL"/>
              </w:rPr>
              <w:t>Manuali për konsolidimin e akteve juridike është hartuar dhe aprovuar nga Qeveria e Republikës se Kosovës. Bazuar në RRPQ neni 92 dhe Vendimin e QRK nr. 04/218 datë: 28.08.2024</w:t>
            </w:r>
          </w:p>
          <w:p w14:paraId="302F64FF" w14:textId="77777777" w:rsidR="00135FE8" w:rsidRPr="00135FE8" w:rsidRDefault="00135FE8" w:rsidP="00166905">
            <w:pPr>
              <w:rPr>
                <w:rFonts w:ascii="Times New Roman" w:eastAsia="Times New Roman" w:hAnsi="Times New Roman" w:cs="Times New Roman"/>
                <w:sz w:val="18"/>
                <w:szCs w:val="18"/>
                <w:lang w:val="sq-AL"/>
              </w:rPr>
            </w:pPr>
          </w:p>
        </w:tc>
      </w:tr>
      <w:tr w:rsidR="00135FE8" w:rsidRPr="00D651A8" w14:paraId="4152C3F9" w14:textId="77777777" w:rsidTr="00166905">
        <w:tc>
          <w:tcPr>
            <w:tcW w:w="720" w:type="dxa"/>
          </w:tcPr>
          <w:p w14:paraId="7BE232D9"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1.3.14</w:t>
            </w:r>
          </w:p>
        </w:tc>
        <w:tc>
          <w:tcPr>
            <w:tcW w:w="3150" w:type="dxa"/>
          </w:tcPr>
          <w:p w14:paraId="2FC59FD3"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Trajnimi zyrtarëve përkatës për </w:t>
            </w:r>
          </w:p>
          <w:p w14:paraId="4B913832"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konsolidimin e akteve juridike</w:t>
            </w:r>
          </w:p>
        </w:tc>
        <w:tc>
          <w:tcPr>
            <w:tcW w:w="1260" w:type="dxa"/>
          </w:tcPr>
          <w:p w14:paraId="1D25A823"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ZPGZ/ZKM</w:t>
            </w:r>
          </w:p>
          <w:p w14:paraId="48B0159D" w14:textId="77777777" w:rsidR="00135FE8" w:rsidRPr="00D651A8" w:rsidRDefault="00135FE8" w:rsidP="00166905">
            <w:pPr>
              <w:rPr>
                <w:rFonts w:ascii="Times New Roman" w:hAnsi="Times New Roman" w:cs="Times New Roman"/>
                <w:sz w:val="18"/>
                <w:szCs w:val="18"/>
                <w:lang w:val="sq-AL" w:eastAsia="en-GB"/>
              </w:rPr>
            </w:pPr>
          </w:p>
          <w:p w14:paraId="263A0C24"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IKAP</w:t>
            </w:r>
          </w:p>
        </w:tc>
        <w:tc>
          <w:tcPr>
            <w:tcW w:w="900" w:type="dxa"/>
          </w:tcPr>
          <w:p w14:paraId="1BF08E55"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TM1</w:t>
            </w:r>
          </w:p>
          <w:p w14:paraId="769110C4"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2026</w:t>
            </w:r>
          </w:p>
          <w:p w14:paraId="363D30C1"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Në </w:t>
            </w:r>
          </w:p>
          <w:p w14:paraId="64843833" w14:textId="77777777" w:rsidR="00135FE8" w:rsidRPr="00D651A8" w:rsidRDefault="00135FE8" w:rsidP="00166905">
            <w:pPr>
              <w:rPr>
                <w:rFonts w:ascii="Times New Roman" w:hAnsi="Times New Roman" w:cs="Times New Roman"/>
                <w:sz w:val="18"/>
                <w:szCs w:val="18"/>
                <w:lang w:val="sq-AL" w:eastAsia="en-GB"/>
              </w:rPr>
            </w:pPr>
            <w:proofErr w:type="spellStart"/>
            <w:r w:rsidRPr="00D651A8">
              <w:rPr>
                <w:rFonts w:ascii="Times New Roman" w:hAnsi="Times New Roman" w:cs="Times New Roman"/>
                <w:sz w:val="18"/>
                <w:szCs w:val="18"/>
                <w:lang w:val="sq-AL" w:eastAsia="en-GB"/>
              </w:rPr>
              <w:t>vazhdi</w:t>
            </w:r>
            <w:proofErr w:type="spellEnd"/>
          </w:p>
          <w:p w14:paraId="3F6CDF6F" w14:textId="77777777" w:rsidR="00135FE8" w:rsidRPr="00D651A8" w:rsidRDefault="00135FE8" w:rsidP="00166905">
            <w:pPr>
              <w:rPr>
                <w:rFonts w:ascii="Times New Roman" w:hAnsi="Times New Roman" w:cs="Times New Roman"/>
                <w:sz w:val="18"/>
                <w:szCs w:val="18"/>
                <w:lang w:val="sq-AL" w:eastAsia="en-GB"/>
              </w:rPr>
            </w:pPr>
            <w:proofErr w:type="spellStart"/>
            <w:r w:rsidRPr="00D651A8">
              <w:rPr>
                <w:rFonts w:ascii="Times New Roman" w:hAnsi="Times New Roman" w:cs="Times New Roman"/>
                <w:sz w:val="18"/>
                <w:szCs w:val="18"/>
                <w:lang w:val="sq-AL" w:eastAsia="en-GB"/>
              </w:rPr>
              <w:t>mësi</w:t>
            </w:r>
            <w:proofErr w:type="spellEnd"/>
          </w:p>
        </w:tc>
        <w:tc>
          <w:tcPr>
            <w:tcW w:w="990" w:type="dxa"/>
            <w:shd w:val="clear" w:color="auto" w:fill="00B050"/>
          </w:tcPr>
          <w:p w14:paraId="4EC4762C" w14:textId="77777777" w:rsidR="00135FE8" w:rsidRPr="00D651A8" w:rsidRDefault="00135FE8" w:rsidP="00166905">
            <w:pPr>
              <w:rPr>
                <w:rFonts w:ascii="Times New Roman" w:hAnsi="Times New Roman" w:cs="Times New Roman"/>
                <w:sz w:val="18"/>
                <w:szCs w:val="18"/>
                <w:lang w:val="sq-AL" w:eastAsia="en-GB"/>
              </w:rPr>
            </w:pPr>
            <w:r w:rsidRPr="004E2A1F">
              <w:rPr>
                <w:rFonts w:ascii="Times New Roman" w:hAnsi="Times New Roman" w:cs="Times New Roman"/>
                <w:sz w:val="18"/>
                <w:szCs w:val="18"/>
                <w:lang w:val="sq-AL" w:eastAsia="en-GB"/>
              </w:rPr>
              <w:t>Zbatuar plotësisht</w:t>
            </w:r>
          </w:p>
        </w:tc>
        <w:tc>
          <w:tcPr>
            <w:tcW w:w="3296" w:type="dxa"/>
          </w:tcPr>
          <w:p w14:paraId="61F64F72" w14:textId="77777777" w:rsidR="00135FE8" w:rsidRPr="00135FE8" w:rsidRDefault="00135FE8" w:rsidP="00166905">
            <w:pPr>
              <w:rPr>
                <w:rFonts w:ascii="Times New Roman" w:eastAsia="Times New Roman" w:hAnsi="Times New Roman" w:cs="Times New Roman"/>
                <w:sz w:val="18"/>
                <w:szCs w:val="18"/>
                <w:lang w:val="sq-AL"/>
              </w:rPr>
            </w:pPr>
            <w:r w:rsidRPr="00135FE8">
              <w:rPr>
                <w:rFonts w:ascii="Times New Roman" w:eastAsia="Times New Roman" w:hAnsi="Times New Roman" w:cs="Times New Roman"/>
                <w:sz w:val="18"/>
                <w:szCs w:val="18"/>
                <w:lang w:val="sq-AL"/>
              </w:rPr>
              <w:t>Zyra për Publikimin e Gazetës Zyrtare /ZPGZ/në bashkëpunim me Departamentet Ligjore të Ministrive dhe Zyrës Ligjore në ZKM kanë mbajtur disa punëtori lidhur me konsolidimin e akteve Juridike. ZPGZ ka organizuar 6 punëtori, në të cilën kanë marrë pjesë të gjitha Ministritë më përfaqësim nga 2 zyrtar. Nga këto 6 punëtori (4 janë mbajtur për Konsolidimin e ligjeve në gjuhën shqipe dhe 2 për Konsolidimin e ligjeve në gjuhën serbe). Gjatë këtyre punëtorive janë konsoliduar 123 ligje në gjuhën shqipe dhe 123 ligje në gjuhën serbe. Procesi është duke vazhduar sipas planit dhe i njëjti vazhdon te jete  proces ne vazhdimësi</w:t>
            </w:r>
          </w:p>
        </w:tc>
      </w:tr>
      <w:tr w:rsidR="00135FE8" w:rsidRPr="00B5595D" w14:paraId="5CFE7A84" w14:textId="77777777" w:rsidTr="00166905">
        <w:trPr>
          <w:trHeight w:val="558"/>
        </w:trPr>
        <w:tc>
          <w:tcPr>
            <w:tcW w:w="720" w:type="dxa"/>
          </w:tcPr>
          <w:p w14:paraId="1F34EF17"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1.3.15</w:t>
            </w:r>
          </w:p>
        </w:tc>
        <w:tc>
          <w:tcPr>
            <w:tcW w:w="3150" w:type="dxa"/>
          </w:tcPr>
          <w:p w14:paraId="4CC511B5"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Zhvillimi i planit për konsolidimin e </w:t>
            </w:r>
          </w:p>
          <w:p w14:paraId="3F452A1D"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legjislacionit primar të përzgjedhur</w:t>
            </w:r>
          </w:p>
        </w:tc>
        <w:tc>
          <w:tcPr>
            <w:tcW w:w="1260" w:type="dxa"/>
          </w:tcPr>
          <w:p w14:paraId="5B6D80D0"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ZPGZ/ZKM</w:t>
            </w:r>
          </w:p>
        </w:tc>
        <w:tc>
          <w:tcPr>
            <w:tcW w:w="900" w:type="dxa"/>
          </w:tcPr>
          <w:p w14:paraId="12F38315"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TM4 </w:t>
            </w:r>
          </w:p>
          <w:p w14:paraId="22F8761A"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2025</w:t>
            </w:r>
          </w:p>
        </w:tc>
        <w:tc>
          <w:tcPr>
            <w:tcW w:w="990" w:type="dxa"/>
            <w:shd w:val="clear" w:color="auto" w:fill="00B050"/>
          </w:tcPr>
          <w:p w14:paraId="30D78323" w14:textId="77777777" w:rsidR="00135FE8" w:rsidRPr="00D651A8" w:rsidRDefault="00135FE8" w:rsidP="00166905">
            <w:pPr>
              <w:rPr>
                <w:rFonts w:ascii="Times New Roman" w:hAnsi="Times New Roman" w:cs="Times New Roman"/>
                <w:sz w:val="18"/>
                <w:szCs w:val="18"/>
                <w:lang w:val="sq-AL" w:eastAsia="en-GB"/>
              </w:rPr>
            </w:pPr>
            <w:r w:rsidRPr="004E2A1F">
              <w:rPr>
                <w:rFonts w:ascii="Times New Roman" w:hAnsi="Times New Roman" w:cs="Times New Roman"/>
                <w:sz w:val="18"/>
                <w:szCs w:val="18"/>
                <w:lang w:val="sq-AL" w:eastAsia="en-GB"/>
              </w:rPr>
              <w:t>Zbatuar plotësisht</w:t>
            </w:r>
          </w:p>
        </w:tc>
        <w:tc>
          <w:tcPr>
            <w:tcW w:w="3296" w:type="dxa"/>
          </w:tcPr>
          <w:p w14:paraId="56CE9853" w14:textId="77777777" w:rsidR="00135FE8" w:rsidRPr="00135FE8" w:rsidRDefault="00135FE8" w:rsidP="00166905">
            <w:pPr>
              <w:rPr>
                <w:rFonts w:ascii="Times New Roman" w:eastAsia="Times New Roman" w:hAnsi="Times New Roman" w:cs="Times New Roman"/>
                <w:sz w:val="18"/>
                <w:szCs w:val="18"/>
                <w:lang w:val="sq-AL"/>
              </w:rPr>
            </w:pPr>
            <w:r w:rsidRPr="00135FE8">
              <w:rPr>
                <w:rFonts w:ascii="Times New Roman" w:eastAsia="Times New Roman" w:hAnsi="Times New Roman" w:cs="Times New Roman"/>
                <w:sz w:val="18"/>
                <w:szCs w:val="18"/>
                <w:lang w:val="sq-AL"/>
              </w:rPr>
              <w:t>ZPGZ bashkë me Ministritë janë bashkërenduar për evidentimin e Ligjeve të cilat do të Konsolidohen në këtë faze të parë. Në këtë fazë janë përzgjedhur: Kushtetuta e Republikës së Kosovës si dhe Ligjet të cilët janë Plotësuar dhe Ndryshuar më herët dhe që të njëjtit nuk janë në Agjendën Legjislative për Plotësim Ndryshim. Plani i miratuar nga ZPGZ dhe Ministritë është duke vazhduar. Konsolidimi do vazhdoj edhe në të ardhmen me ligjet e tjera që ende nuk janë Konsoliduar, deri sa të Konsolidohet edhe ligji i fundit. Pra, ky proces është duke u përmbushur sipas planit.</w:t>
            </w:r>
          </w:p>
          <w:p w14:paraId="4EB69459" w14:textId="77777777" w:rsidR="00135FE8" w:rsidRPr="00135FE8" w:rsidRDefault="00135FE8" w:rsidP="00166905">
            <w:pPr>
              <w:rPr>
                <w:rFonts w:ascii="Times New Roman" w:eastAsia="Times New Roman" w:hAnsi="Times New Roman" w:cs="Times New Roman"/>
                <w:sz w:val="18"/>
                <w:szCs w:val="18"/>
                <w:lang w:val="sq-AL"/>
              </w:rPr>
            </w:pPr>
          </w:p>
          <w:p w14:paraId="4D65FF43" w14:textId="77777777" w:rsidR="00135FE8" w:rsidRPr="00D651A8" w:rsidRDefault="00135FE8" w:rsidP="00166905">
            <w:pPr>
              <w:rPr>
                <w:rFonts w:ascii="Times New Roman" w:eastAsia="Times New Roman" w:hAnsi="Times New Roman" w:cs="Times New Roman"/>
                <w:sz w:val="18"/>
                <w:szCs w:val="18"/>
                <w:lang w:val="sq-AL"/>
              </w:rPr>
            </w:pPr>
            <w:r w:rsidRPr="00135FE8">
              <w:rPr>
                <w:rFonts w:ascii="Times New Roman" w:eastAsia="Times New Roman" w:hAnsi="Times New Roman" w:cs="Times New Roman"/>
                <w:sz w:val="18"/>
                <w:szCs w:val="18"/>
                <w:lang w:val="sq-AL"/>
              </w:rPr>
              <w:t>Rekomandojmë që departamentet ligjore të ministrive të merren rregullisht me konsolidimin e akteve ligjore dhe nënligjore dhe të njëjtat ti dërgojnë për publikim ne Zyrën për Publikimin e Gazetës Zyrtare.</w:t>
            </w:r>
          </w:p>
        </w:tc>
      </w:tr>
      <w:tr w:rsidR="00135FE8" w:rsidRPr="00B5595D" w14:paraId="5FC96468" w14:textId="77777777" w:rsidTr="00166905">
        <w:tc>
          <w:tcPr>
            <w:tcW w:w="720" w:type="dxa"/>
          </w:tcPr>
          <w:p w14:paraId="29AEF73E"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lastRenderedPageBreak/>
              <w:t>1.3.16</w:t>
            </w:r>
          </w:p>
        </w:tc>
        <w:tc>
          <w:tcPr>
            <w:tcW w:w="3150" w:type="dxa"/>
          </w:tcPr>
          <w:p w14:paraId="384FBE78"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Zhvillimi i planit për konsolidimin e </w:t>
            </w:r>
          </w:p>
          <w:p w14:paraId="664ADD3B"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legjislacionit dytësor të përzgjedhur</w:t>
            </w:r>
          </w:p>
        </w:tc>
        <w:tc>
          <w:tcPr>
            <w:tcW w:w="1260" w:type="dxa"/>
          </w:tcPr>
          <w:p w14:paraId="6115FFE4"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ZPGZ/</w:t>
            </w:r>
          </w:p>
          <w:p w14:paraId="2406B767"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ZKM</w:t>
            </w:r>
          </w:p>
        </w:tc>
        <w:tc>
          <w:tcPr>
            <w:tcW w:w="900" w:type="dxa"/>
          </w:tcPr>
          <w:p w14:paraId="30B6C1A3"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TM4 </w:t>
            </w:r>
          </w:p>
          <w:p w14:paraId="6E2F4E2C"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2025</w:t>
            </w:r>
          </w:p>
        </w:tc>
        <w:tc>
          <w:tcPr>
            <w:tcW w:w="990" w:type="dxa"/>
            <w:shd w:val="clear" w:color="auto" w:fill="FFFF00"/>
          </w:tcPr>
          <w:p w14:paraId="27D6E486"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Zbatuar pjesërisht  </w:t>
            </w:r>
          </w:p>
        </w:tc>
        <w:tc>
          <w:tcPr>
            <w:tcW w:w="3296" w:type="dxa"/>
          </w:tcPr>
          <w:p w14:paraId="7A09A9F0" w14:textId="77777777" w:rsidR="00135FE8" w:rsidRPr="00135FE8" w:rsidRDefault="00135FE8" w:rsidP="00166905">
            <w:pPr>
              <w:rPr>
                <w:rFonts w:ascii="Times New Roman" w:eastAsia="Times New Roman" w:hAnsi="Times New Roman" w:cs="Times New Roman"/>
                <w:sz w:val="18"/>
                <w:szCs w:val="18"/>
                <w:lang w:val="sq-AL"/>
              </w:rPr>
            </w:pPr>
            <w:r w:rsidRPr="00135FE8">
              <w:rPr>
                <w:rFonts w:ascii="Times New Roman" w:eastAsia="Times New Roman" w:hAnsi="Times New Roman" w:cs="Times New Roman"/>
                <w:sz w:val="18"/>
                <w:szCs w:val="18"/>
                <w:lang w:val="sq-AL"/>
              </w:rPr>
              <w:t xml:space="preserve">Krahas konsolidimit të legjislacionit primar, brenda këtij viti do të fillojmë edhe me konsolidimin e legjislacionit dytësor (Rregullore, Udhëzime Administrative dhe akte tjera sipas nevojës). ZPGZ-ja do ta monitoroj procesin për derisa ministritë do jene bartës të konsolidimit të akteve dytësore.  </w:t>
            </w:r>
          </w:p>
        </w:tc>
      </w:tr>
      <w:tr w:rsidR="00135FE8" w:rsidRPr="00B5595D" w14:paraId="4A7AE876" w14:textId="77777777" w:rsidTr="00166905">
        <w:tc>
          <w:tcPr>
            <w:tcW w:w="720" w:type="dxa"/>
          </w:tcPr>
          <w:p w14:paraId="4C1DCC50"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1.3.18</w:t>
            </w:r>
          </w:p>
        </w:tc>
        <w:tc>
          <w:tcPr>
            <w:tcW w:w="3150" w:type="dxa"/>
          </w:tcPr>
          <w:p w14:paraId="2E33ED6F"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Hartimi i Manualit për Komunikimin me Publikun</w:t>
            </w:r>
          </w:p>
        </w:tc>
        <w:tc>
          <w:tcPr>
            <w:tcW w:w="1260" w:type="dxa"/>
          </w:tcPr>
          <w:p w14:paraId="19288309"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ZQM/ZL</w:t>
            </w:r>
          </w:p>
          <w:p w14:paraId="42379D3A"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ZKM</w:t>
            </w:r>
          </w:p>
        </w:tc>
        <w:tc>
          <w:tcPr>
            <w:tcW w:w="900" w:type="dxa"/>
          </w:tcPr>
          <w:p w14:paraId="6A97934F"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TM2 </w:t>
            </w:r>
          </w:p>
          <w:p w14:paraId="53FB245A"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2025</w:t>
            </w:r>
          </w:p>
        </w:tc>
        <w:tc>
          <w:tcPr>
            <w:tcW w:w="990" w:type="dxa"/>
            <w:shd w:val="clear" w:color="auto" w:fill="FFFF00"/>
          </w:tcPr>
          <w:p w14:paraId="64AE64B0"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Zbatuar pjesërisht  </w:t>
            </w:r>
          </w:p>
        </w:tc>
        <w:tc>
          <w:tcPr>
            <w:tcW w:w="3296" w:type="dxa"/>
          </w:tcPr>
          <w:p w14:paraId="1159A588" w14:textId="77777777" w:rsidR="00135FE8" w:rsidRPr="00135FE8" w:rsidRDefault="00135FE8" w:rsidP="00166905">
            <w:pPr>
              <w:spacing w:line="276" w:lineRule="auto"/>
              <w:jc w:val="both"/>
              <w:rPr>
                <w:rFonts w:ascii="Times New Roman" w:hAnsi="Times New Roman" w:cs="Times New Roman"/>
                <w:sz w:val="18"/>
                <w:szCs w:val="18"/>
                <w:lang w:val="sq-AL" w:eastAsia="en-GB"/>
              </w:rPr>
            </w:pPr>
            <w:r w:rsidRPr="00135FE8">
              <w:rPr>
                <w:rFonts w:ascii="Times New Roman" w:hAnsi="Times New Roman" w:cs="Times New Roman"/>
                <w:sz w:val="18"/>
                <w:szCs w:val="18"/>
                <w:lang w:val="sq-AL" w:eastAsia="en-GB"/>
              </w:rPr>
              <w:t>Në procesin e hartimit të manualit për konsultimet me publikun për zbatimin e Rregullores së Punës së re të Qeverisë për ZQM/ZKM, KCSF me profesionist dhe ekspert do të ofrojë ekspertizë dhe mbështetje teknike në hartimin e manualit.  ZQM/ZKM, KCSF dhe ekspert tashme po përgatisin pikat themelore të manualit për zbatim të rregullores</w:t>
            </w:r>
          </w:p>
          <w:p w14:paraId="373013F8" w14:textId="77777777" w:rsidR="00135FE8" w:rsidRPr="00135FE8" w:rsidRDefault="00135FE8" w:rsidP="00166905">
            <w:pPr>
              <w:spacing w:line="276" w:lineRule="auto"/>
              <w:jc w:val="both"/>
              <w:rPr>
                <w:rFonts w:ascii="Times New Roman" w:hAnsi="Times New Roman" w:cs="Times New Roman"/>
                <w:sz w:val="18"/>
                <w:szCs w:val="18"/>
                <w:lang w:val="sq-AL" w:eastAsia="en-GB"/>
              </w:rPr>
            </w:pPr>
            <w:r w:rsidRPr="00135FE8">
              <w:rPr>
                <w:rFonts w:ascii="Times New Roman" w:hAnsi="Times New Roman" w:cs="Times New Roman"/>
                <w:sz w:val="18"/>
                <w:szCs w:val="18"/>
                <w:lang w:val="sq-AL" w:eastAsia="en-GB"/>
              </w:rPr>
              <w:t xml:space="preserve">Krahas projektit të KE që u raportuar nga ZQM/ZKM për aktivitetet 1.2.9, 1.2.10 dhe 1.2.12, qe ka te mbuluar edhe këtë aktivitet, Zyra për Qeverisje të Mirë është në konsultim për tu koordinuar edhe me KCSF për ta përmbyllur ketë proces qoftë me një manual, metodologji ose mënyrë tjetër për avancimin e komunikimit me publikun. </w:t>
            </w:r>
          </w:p>
        </w:tc>
      </w:tr>
      <w:tr w:rsidR="00135FE8" w:rsidRPr="00B5595D" w14:paraId="75AF8D7A" w14:textId="77777777" w:rsidTr="00166905">
        <w:tc>
          <w:tcPr>
            <w:tcW w:w="720" w:type="dxa"/>
          </w:tcPr>
          <w:p w14:paraId="6834C8C3"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1.3.19</w:t>
            </w:r>
          </w:p>
        </w:tc>
        <w:tc>
          <w:tcPr>
            <w:tcW w:w="3150" w:type="dxa"/>
          </w:tcPr>
          <w:p w14:paraId="4C06CF22"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Hartimi i </w:t>
            </w:r>
            <w:proofErr w:type="spellStart"/>
            <w:r w:rsidRPr="00D651A8">
              <w:rPr>
                <w:rFonts w:ascii="Times New Roman" w:hAnsi="Times New Roman" w:cs="Times New Roman"/>
                <w:sz w:val="18"/>
                <w:szCs w:val="18"/>
                <w:lang w:val="sq-AL" w:eastAsia="en-GB"/>
              </w:rPr>
              <w:t>metodologjise</w:t>
            </w:r>
            <w:proofErr w:type="spellEnd"/>
            <w:r w:rsidRPr="00D651A8">
              <w:rPr>
                <w:rFonts w:ascii="Times New Roman" w:hAnsi="Times New Roman" w:cs="Times New Roman"/>
                <w:sz w:val="18"/>
                <w:szCs w:val="18"/>
                <w:lang w:val="sq-AL" w:eastAsia="en-GB"/>
              </w:rPr>
              <w:t xml:space="preserve"> për kryerjen e analizës së zbatimit të ligjeve dhe Listës së Kontrollit të Zbatimit të Ligjit</w:t>
            </w:r>
          </w:p>
        </w:tc>
        <w:tc>
          <w:tcPr>
            <w:tcW w:w="1260" w:type="dxa"/>
          </w:tcPr>
          <w:p w14:paraId="3C453394"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ZL/ZKM</w:t>
            </w:r>
          </w:p>
        </w:tc>
        <w:tc>
          <w:tcPr>
            <w:tcW w:w="900" w:type="dxa"/>
          </w:tcPr>
          <w:p w14:paraId="45D881A4"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TM4 </w:t>
            </w:r>
          </w:p>
          <w:p w14:paraId="1DF2585B"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2025</w:t>
            </w:r>
          </w:p>
        </w:tc>
        <w:tc>
          <w:tcPr>
            <w:tcW w:w="990" w:type="dxa"/>
            <w:shd w:val="clear" w:color="auto" w:fill="00B050"/>
          </w:tcPr>
          <w:p w14:paraId="7534647C" w14:textId="77777777" w:rsidR="00135FE8" w:rsidRPr="00D651A8" w:rsidRDefault="00135FE8" w:rsidP="00166905">
            <w:pPr>
              <w:rPr>
                <w:rFonts w:ascii="Times New Roman" w:hAnsi="Times New Roman" w:cs="Times New Roman"/>
                <w:sz w:val="18"/>
                <w:szCs w:val="18"/>
                <w:lang w:val="sq-AL" w:eastAsia="en-GB"/>
              </w:rPr>
            </w:pPr>
            <w:r>
              <w:rPr>
                <w:rFonts w:ascii="Times New Roman" w:hAnsi="Times New Roman" w:cs="Times New Roman"/>
                <w:sz w:val="18"/>
                <w:szCs w:val="18"/>
                <w:lang w:val="sq-AL" w:eastAsia="en-GB"/>
              </w:rPr>
              <w:t xml:space="preserve">Zbatuar </w:t>
            </w:r>
            <w:r w:rsidRPr="004E2A1F">
              <w:rPr>
                <w:rFonts w:ascii="Times New Roman" w:hAnsi="Times New Roman" w:cs="Times New Roman"/>
                <w:sz w:val="18"/>
                <w:szCs w:val="18"/>
                <w:lang w:val="sq-AL" w:eastAsia="en-GB"/>
              </w:rPr>
              <w:t>plotësisht</w:t>
            </w:r>
          </w:p>
        </w:tc>
        <w:tc>
          <w:tcPr>
            <w:tcW w:w="3296" w:type="dxa"/>
          </w:tcPr>
          <w:p w14:paraId="75FFE98C" w14:textId="77777777" w:rsidR="00135FE8" w:rsidRPr="00135FE8" w:rsidRDefault="00135FE8" w:rsidP="00166905">
            <w:pPr>
              <w:rPr>
                <w:rFonts w:ascii="Times New Roman" w:eastAsia="Times New Roman" w:hAnsi="Times New Roman" w:cs="Times New Roman"/>
                <w:sz w:val="18"/>
                <w:szCs w:val="18"/>
                <w:lang w:val="sq-AL"/>
              </w:rPr>
            </w:pPr>
            <w:r w:rsidRPr="00135FE8">
              <w:rPr>
                <w:rFonts w:ascii="Times New Roman" w:eastAsia="Times New Roman" w:hAnsi="Times New Roman" w:cs="Times New Roman"/>
                <w:sz w:val="18"/>
                <w:szCs w:val="18"/>
                <w:lang w:val="sq-AL"/>
              </w:rPr>
              <w:t>Metodologjia për kryerjen e analizës së zbatimit të ligjeve dhe Listës së Kontrollit të Zbatimit të Ligjit është përgatitur nga ZL</w:t>
            </w:r>
          </w:p>
        </w:tc>
      </w:tr>
      <w:tr w:rsidR="00135FE8" w:rsidRPr="00B5595D" w14:paraId="18F14A60" w14:textId="77777777" w:rsidTr="00166905">
        <w:tc>
          <w:tcPr>
            <w:tcW w:w="720" w:type="dxa"/>
          </w:tcPr>
          <w:p w14:paraId="6AD377A1"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1.3.20</w:t>
            </w:r>
          </w:p>
        </w:tc>
        <w:tc>
          <w:tcPr>
            <w:tcW w:w="3150" w:type="dxa"/>
          </w:tcPr>
          <w:p w14:paraId="4DA1547F"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Hartimi i metodologjisë për kryerjen e analizës </w:t>
            </w:r>
            <w:proofErr w:type="spellStart"/>
            <w:r w:rsidRPr="00D651A8">
              <w:rPr>
                <w:rFonts w:ascii="Times New Roman" w:hAnsi="Times New Roman" w:cs="Times New Roman"/>
                <w:sz w:val="18"/>
                <w:szCs w:val="18"/>
                <w:lang w:val="sq-AL" w:eastAsia="en-GB"/>
              </w:rPr>
              <w:t>gjithpërfshirëse</w:t>
            </w:r>
            <w:proofErr w:type="spellEnd"/>
            <w:r w:rsidRPr="00D651A8">
              <w:rPr>
                <w:rFonts w:ascii="Times New Roman" w:hAnsi="Times New Roman" w:cs="Times New Roman"/>
                <w:sz w:val="18"/>
                <w:szCs w:val="18"/>
                <w:lang w:val="sq-AL" w:eastAsia="en-GB"/>
              </w:rPr>
              <w:t xml:space="preserve"> për harmonizimin dhe pastrimin e ligjeve dhe Listës së Harmonizimit Ligjor)</w:t>
            </w:r>
          </w:p>
        </w:tc>
        <w:tc>
          <w:tcPr>
            <w:tcW w:w="1260" w:type="dxa"/>
          </w:tcPr>
          <w:p w14:paraId="41337377"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ZL/ZKM</w:t>
            </w:r>
          </w:p>
        </w:tc>
        <w:tc>
          <w:tcPr>
            <w:tcW w:w="900" w:type="dxa"/>
          </w:tcPr>
          <w:p w14:paraId="6DE16236"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TM4 </w:t>
            </w:r>
          </w:p>
          <w:p w14:paraId="7A81A47B"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2025</w:t>
            </w:r>
          </w:p>
        </w:tc>
        <w:tc>
          <w:tcPr>
            <w:tcW w:w="990" w:type="dxa"/>
            <w:shd w:val="clear" w:color="auto" w:fill="00B050"/>
          </w:tcPr>
          <w:p w14:paraId="5A8FEE0E" w14:textId="77777777" w:rsidR="00135FE8" w:rsidRPr="00D651A8" w:rsidRDefault="00135FE8" w:rsidP="00166905">
            <w:pPr>
              <w:rPr>
                <w:rFonts w:ascii="Times New Roman" w:hAnsi="Times New Roman" w:cs="Times New Roman"/>
                <w:sz w:val="18"/>
                <w:szCs w:val="18"/>
                <w:lang w:val="sq-AL" w:eastAsia="en-GB"/>
              </w:rPr>
            </w:pPr>
            <w:r>
              <w:rPr>
                <w:rFonts w:ascii="Times New Roman" w:hAnsi="Times New Roman" w:cs="Times New Roman"/>
                <w:sz w:val="18"/>
                <w:szCs w:val="18"/>
                <w:lang w:val="sq-AL" w:eastAsia="en-GB"/>
              </w:rPr>
              <w:t xml:space="preserve">Zbatuar </w:t>
            </w:r>
            <w:r w:rsidRPr="004E2A1F">
              <w:rPr>
                <w:rFonts w:ascii="Times New Roman" w:hAnsi="Times New Roman" w:cs="Times New Roman"/>
                <w:sz w:val="18"/>
                <w:szCs w:val="18"/>
                <w:lang w:val="sq-AL" w:eastAsia="en-GB"/>
              </w:rPr>
              <w:t>plotësisht</w:t>
            </w:r>
          </w:p>
        </w:tc>
        <w:tc>
          <w:tcPr>
            <w:tcW w:w="3296" w:type="dxa"/>
          </w:tcPr>
          <w:p w14:paraId="5EAC742A" w14:textId="77777777" w:rsidR="00135FE8" w:rsidRPr="00135FE8" w:rsidRDefault="00135FE8" w:rsidP="00166905">
            <w:pPr>
              <w:rPr>
                <w:rFonts w:ascii="Times New Roman" w:eastAsia="Times New Roman" w:hAnsi="Times New Roman" w:cs="Times New Roman"/>
                <w:sz w:val="18"/>
                <w:szCs w:val="18"/>
                <w:lang w:val="sq-AL"/>
              </w:rPr>
            </w:pPr>
            <w:r w:rsidRPr="00135FE8">
              <w:rPr>
                <w:rFonts w:ascii="Times New Roman" w:eastAsia="Times New Roman" w:hAnsi="Times New Roman" w:cs="Times New Roman"/>
                <w:sz w:val="18"/>
                <w:szCs w:val="18"/>
                <w:lang w:val="sq-AL"/>
              </w:rPr>
              <w:t>Metodologjisë për kryerjen e analizës gjithëpërfshirëse për harmonizimin dhe pastrimin e ligjeve dhe Listës së Harmonizimit Ligjor është përgatitur nga ZL</w:t>
            </w:r>
          </w:p>
        </w:tc>
      </w:tr>
      <w:tr w:rsidR="00135FE8" w:rsidRPr="00B5595D" w14:paraId="77AB84AF" w14:textId="77777777" w:rsidTr="00166905">
        <w:tc>
          <w:tcPr>
            <w:tcW w:w="10316" w:type="dxa"/>
            <w:gridSpan w:val="6"/>
            <w:shd w:val="clear" w:color="auto" w:fill="00B0F0"/>
          </w:tcPr>
          <w:p w14:paraId="7BBEF38D" w14:textId="77777777" w:rsidR="00135FE8" w:rsidRPr="00D651A8" w:rsidRDefault="00135FE8" w:rsidP="00166905">
            <w:pPr>
              <w:rPr>
                <w:rFonts w:ascii="Times New Roman" w:hAnsi="Times New Roman" w:cs="Times New Roman"/>
                <w:b/>
                <w:sz w:val="18"/>
                <w:szCs w:val="18"/>
                <w:lang w:val="sq-AL" w:eastAsia="en-GB"/>
              </w:rPr>
            </w:pPr>
            <w:r w:rsidRPr="00D651A8">
              <w:rPr>
                <w:rFonts w:ascii="Times New Roman" w:hAnsi="Times New Roman" w:cs="Times New Roman"/>
                <w:b/>
                <w:sz w:val="18"/>
                <w:szCs w:val="18"/>
                <w:lang w:val="sq-AL" w:eastAsia="en-GB"/>
              </w:rPr>
              <w:t xml:space="preserve">OBJEKTIVI I PERGJITHSHEM II: AVANCIMI I SHERBIMEVE TE ORIENTUARA NGA ADMINISTRATA PUBLIKE </w:t>
            </w:r>
          </w:p>
          <w:p w14:paraId="67926EA4" w14:textId="77777777" w:rsidR="00135FE8" w:rsidRPr="00D651A8" w:rsidRDefault="00135FE8" w:rsidP="00166905">
            <w:pPr>
              <w:rPr>
                <w:rFonts w:ascii="Times New Roman" w:hAnsi="Times New Roman" w:cs="Times New Roman"/>
                <w:b/>
                <w:sz w:val="18"/>
                <w:szCs w:val="18"/>
                <w:lang w:val="sq-AL" w:eastAsia="en-GB"/>
              </w:rPr>
            </w:pPr>
          </w:p>
        </w:tc>
      </w:tr>
      <w:tr w:rsidR="00135FE8" w:rsidRPr="00D651A8" w14:paraId="59C0427D" w14:textId="77777777" w:rsidTr="00166905">
        <w:tc>
          <w:tcPr>
            <w:tcW w:w="10316" w:type="dxa"/>
            <w:gridSpan w:val="6"/>
          </w:tcPr>
          <w:p w14:paraId="0A0E1820" w14:textId="77777777" w:rsidR="00135FE8" w:rsidRPr="00D651A8" w:rsidRDefault="00135FE8" w:rsidP="00166905">
            <w:pPr>
              <w:rPr>
                <w:rFonts w:ascii="Times New Roman" w:hAnsi="Times New Roman" w:cs="Times New Roman"/>
                <w:b/>
                <w:i/>
                <w:sz w:val="18"/>
                <w:szCs w:val="18"/>
                <w:lang w:val="sq-AL" w:eastAsia="en-GB"/>
              </w:rPr>
            </w:pPr>
            <w:r w:rsidRPr="00D651A8">
              <w:rPr>
                <w:rFonts w:ascii="Times New Roman" w:hAnsi="Times New Roman" w:cs="Times New Roman"/>
                <w:b/>
                <w:i/>
                <w:sz w:val="18"/>
                <w:szCs w:val="18"/>
                <w:lang w:val="sq-AL" w:eastAsia="en-GB"/>
              </w:rPr>
              <w:t>Objektivi specifik 1: Harmonizimi dhe riorganizimi i ofrimit të shërbimeve</w:t>
            </w:r>
          </w:p>
        </w:tc>
      </w:tr>
      <w:tr w:rsidR="00135FE8" w:rsidRPr="00B5595D" w14:paraId="34B46B6F" w14:textId="77777777" w:rsidTr="00166905">
        <w:tc>
          <w:tcPr>
            <w:tcW w:w="720" w:type="dxa"/>
          </w:tcPr>
          <w:p w14:paraId="3FC39E76"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2.1.</w:t>
            </w:r>
            <w:r>
              <w:rPr>
                <w:rFonts w:ascii="Times New Roman" w:hAnsi="Times New Roman" w:cs="Times New Roman"/>
                <w:sz w:val="18"/>
                <w:szCs w:val="18"/>
                <w:lang w:val="sq-AL" w:eastAsia="en-GB"/>
              </w:rPr>
              <w:t>1</w:t>
            </w:r>
          </w:p>
        </w:tc>
        <w:tc>
          <w:tcPr>
            <w:tcW w:w="3150" w:type="dxa"/>
          </w:tcPr>
          <w:p w14:paraId="4EA2E1AB"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Funksionalizimi i shërbimit të Tavolinës Ndihmëse "</w:t>
            </w:r>
            <w:proofErr w:type="spellStart"/>
            <w:r w:rsidRPr="00D651A8">
              <w:rPr>
                <w:rFonts w:ascii="Times New Roman" w:hAnsi="Times New Roman" w:cs="Times New Roman"/>
                <w:sz w:val="18"/>
                <w:szCs w:val="18"/>
                <w:lang w:val="sq-AL" w:eastAsia="en-GB"/>
              </w:rPr>
              <w:t>help</w:t>
            </w:r>
            <w:proofErr w:type="spellEnd"/>
            <w:r w:rsidRPr="00D651A8">
              <w:rPr>
                <w:rFonts w:ascii="Times New Roman" w:hAnsi="Times New Roman" w:cs="Times New Roman"/>
                <w:sz w:val="18"/>
                <w:szCs w:val="18"/>
                <w:lang w:val="sq-AL" w:eastAsia="en-GB"/>
              </w:rPr>
              <w:t xml:space="preserve"> </w:t>
            </w:r>
            <w:proofErr w:type="spellStart"/>
            <w:r w:rsidRPr="00D651A8">
              <w:rPr>
                <w:rFonts w:ascii="Times New Roman" w:hAnsi="Times New Roman" w:cs="Times New Roman"/>
                <w:sz w:val="18"/>
                <w:szCs w:val="18"/>
                <w:lang w:val="sq-AL" w:eastAsia="en-GB"/>
              </w:rPr>
              <w:t>desk</w:t>
            </w:r>
            <w:proofErr w:type="spellEnd"/>
            <w:r w:rsidRPr="00D651A8">
              <w:rPr>
                <w:rFonts w:ascii="Times New Roman" w:hAnsi="Times New Roman" w:cs="Times New Roman"/>
                <w:sz w:val="18"/>
                <w:szCs w:val="18"/>
                <w:lang w:val="sq-AL" w:eastAsia="en-GB"/>
              </w:rPr>
              <w:t>" për zbatimin e LPPA</w:t>
            </w:r>
          </w:p>
        </w:tc>
        <w:tc>
          <w:tcPr>
            <w:tcW w:w="1260" w:type="dxa"/>
          </w:tcPr>
          <w:p w14:paraId="59B83DED" w14:textId="0C9A4BE0"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ASHI/M</w:t>
            </w:r>
            <w:r w:rsidR="00FC555C">
              <w:rPr>
                <w:rFonts w:ascii="Times New Roman" w:hAnsi="Times New Roman" w:cs="Times New Roman"/>
                <w:sz w:val="18"/>
                <w:szCs w:val="18"/>
                <w:lang w:val="sq-AL" w:eastAsia="en-GB"/>
              </w:rPr>
              <w:t>DAP</w:t>
            </w:r>
          </w:p>
          <w:p w14:paraId="0C2CA104" w14:textId="77777777" w:rsidR="00135FE8" w:rsidRPr="00D651A8" w:rsidRDefault="00135FE8" w:rsidP="00166905">
            <w:pPr>
              <w:rPr>
                <w:rFonts w:ascii="Times New Roman" w:hAnsi="Times New Roman" w:cs="Times New Roman"/>
                <w:sz w:val="18"/>
                <w:szCs w:val="18"/>
                <w:lang w:val="sq-AL" w:eastAsia="en-GB"/>
              </w:rPr>
            </w:pPr>
          </w:p>
          <w:p w14:paraId="2729C9DB"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ZKM</w:t>
            </w:r>
          </w:p>
        </w:tc>
        <w:tc>
          <w:tcPr>
            <w:tcW w:w="900" w:type="dxa"/>
          </w:tcPr>
          <w:p w14:paraId="0931A144"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TM2 </w:t>
            </w:r>
          </w:p>
          <w:p w14:paraId="500464DA"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2025</w:t>
            </w:r>
          </w:p>
        </w:tc>
        <w:tc>
          <w:tcPr>
            <w:tcW w:w="990" w:type="dxa"/>
            <w:shd w:val="clear" w:color="auto" w:fill="FF0000"/>
          </w:tcPr>
          <w:p w14:paraId="539DCD0C" w14:textId="3797C78E" w:rsidR="00135FE8" w:rsidRPr="00D651A8" w:rsidRDefault="00D72A0C" w:rsidP="00166905">
            <w:pPr>
              <w:rPr>
                <w:rFonts w:ascii="Times New Roman" w:hAnsi="Times New Roman" w:cs="Times New Roman"/>
                <w:sz w:val="18"/>
                <w:szCs w:val="18"/>
                <w:lang w:val="sq-AL" w:eastAsia="en-GB"/>
              </w:rPr>
            </w:pPr>
            <w:r>
              <w:rPr>
                <w:rFonts w:ascii="Times New Roman" w:hAnsi="Times New Roman" w:cs="Times New Roman"/>
                <w:sz w:val="18"/>
                <w:szCs w:val="18"/>
                <w:lang w:val="sq-AL" w:eastAsia="en-GB"/>
              </w:rPr>
              <w:t>Nuk është zbatuar</w:t>
            </w:r>
          </w:p>
        </w:tc>
        <w:tc>
          <w:tcPr>
            <w:tcW w:w="3296" w:type="dxa"/>
          </w:tcPr>
          <w:p w14:paraId="67D014A2" w14:textId="77777777" w:rsidR="00135FE8" w:rsidRPr="00135FE8" w:rsidRDefault="00135FE8" w:rsidP="00166905">
            <w:pPr>
              <w:rPr>
                <w:rFonts w:ascii="Times New Roman" w:hAnsi="Times New Roman" w:cs="Times New Roman"/>
                <w:sz w:val="18"/>
                <w:szCs w:val="18"/>
                <w:lang w:val="sq-AL" w:eastAsia="en-GB"/>
              </w:rPr>
            </w:pPr>
            <w:r w:rsidRPr="00135FE8">
              <w:rPr>
                <w:rFonts w:ascii="Times New Roman" w:hAnsi="Times New Roman" w:cs="Times New Roman"/>
                <w:sz w:val="18"/>
                <w:szCs w:val="18"/>
                <w:lang w:val="sq-AL" w:eastAsia="en-GB"/>
              </w:rPr>
              <w:t>Tavolina e Ndihmëse "</w:t>
            </w:r>
            <w:proofErr w:type="spellStart"/>
            <w:r w:rsidRPr="00135FE8">
              <w:rPr>
                <w:rFonts w:ascii="Times New Roman" w:hAnsi="Times New Roman" w:cs="Times New Roman"/>
                <w:sz w:val="18"/>
                <w:szCs w:val="18"/>
                <w:lang w:val="sq-AL" w:eastAsia="en-GB"/>
              </w:rPr>
              <w:t>help</w:t>
            </w:r>
            <w:proofErr w:type="spellEnd"/>
            <w:r w:rsidRPr="00135FE8">
              <w:rPr>
                <w:rFonts w:ascii="Times New Roman" w:hAnsi="Times New Roman" w:cs="Times New Roman"/>
                <w:sz w:val="18"/>
                <w:szCs w:val="18"/>
                <w:lang w:val="sq-AL" w:eastAsia="en-GB"/>
              </w:rPr>
              <w:t xml:space="preserve"> </w:t>
            </w:r>
            <w:proofErr w:type="spellStart"/>
            <w:r w:rsidRPr="00135FE8">
              <w:rPr>
                <w:rFonts w:ascii="Times New Roman" w:hAnsi="Times New Roman" w:cs="Times New Roman"/>
                <w:sz w:val="18"/>
                <w:szCs w:val="18"/>
                <w:lang w:val="sq-AL" w:eastAsia="en-GB"/>
              </w:rPr>
              <w:t>desk</w:t>
            </w:r>
            <w:proofErr w:type="spellEnd"/>
            <w:r w:rsidRPr="00135FE8">
              <w:rPr>
                <w:rFonts w:ascii="Times New Roman" w:hAnsi="Times New Roman" w:cs="Times New Roman"/>
                <w:sz w:val="18"/>
                <w:szCs w:val="18"/>
                <w:lang w:val="sq-AL" w:eastAsia="en-GB"/>
              </w:rPr>
              <w:t>" për zbatimin e LPPA, përkatësisht, Qendra e Thirrjeve në ASHI, është funksionale dhe në mënyrë të vazhdueshme ofron informata dhe udhëzime për procedurat e ndryshme administrative.</w:t>
            </w:r>
          </w:p>
        </w:tc>
      </w:tr>
      <w:tr w:rsidR="00135FE8" w:rsidRPr="00B5595D" w14:paraId="6EFDAADE" w14:textId="77777777" w:rsidTr="00166905">
        <w:tc>
          <w:tcPr>
            <w:tcW w:w="720" w:type="dxa"/>
          </w:tcPr>
          <w:p w14:paraId="088A6056"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2.1.</w:t>
            </w:r>
            <w:r>
              <w:rPr>
                <w:rFonts w:ascii="Times New Roman" w:hAnsi="Times New Roman" w:cs="Times New Roman"/>
                <w:sz w:val="18"/>
                <w:szCs w:val="18"/>
                <w:lang w:val="sq-AL" w:eastAsia="en-GB"/>
              </w:rPr>
              <w:t>2</w:t>
            </w:r>
          </w:p>
        </w:tc>
        <w:tc>
          <w:tcPr>
            <w:tcW w:w="3150" w:type="dxa"/>
          </w:tcPr>
          <w:p w14:paraId="3F9E8302"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Identifikimi i akteve nënligjore për </w:t>
            </w:r>
          </w:p>
          <w:p w14:paraId="3F14AD4E"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harmonizimin me LPPA</w:t>
            </w:r>
          </w:p>
        </w:tc>
        <w:tc>
          <w:tcPr>
            <w:tcW w:w="1260" w:type="dxa"/>
          </w:tcPr>
          <w:p w14:paraId="1749716A"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DL/DRAP</w:t>
            </w:r>
          </w:p>
          <w:p w14:paraId="7790AE72" w14:textId="05FD2711" w:rsidR="00135FE8" w:rsidRPr="00D651A8" w:rsidRDefault="00FC555C" w:rsidP="00166905">
            <w:pPr>
              <w:rPr>
                <w:rFonts w:ascii="Times New Roman" w:hAnsi="Times New Roman" w:cs="Times New Roman"/>
                <w:sz w:val="18"/>
                <w:szCs w:val="18"/>
                <w:lang w:val="sq-AL" w:eastAsia="en-GB"/>
              </w:rPr>
            </w:pPr>
            <w:r>
              <w:rPr>
                <w:rFonts w:ascii="Times New Roman" w:hAnsi="Times New Roman" w:cs="Times New Roman"/>
                <w:sz w:val="18"/>
                <w:szCs w:val="18"/>
                <w:lang w:val="sq-AL" w:eastAsia="en-GB"/>
              </w:rPr>
              <w:t>MDAP</w:t>
            </w:r>
            <w:r w:rsidR="00135FE8" w:rsidRPr="00D651A8">
              <w:rPr>
                <w:rFonts w:ascii="Times New Roman" w:hAnsi="Times New Roman" w:cs="Times New Roman"/>
                <w:sz w:val="18"/>
                <w:szCs w:val="18"/>
                <w:lang w:val="sq-AL" w:eastAsia="en-GB"/>
              </w:rPr>
              <w:t>,</w:t>
            </w:r>
          </w:p>
          <w:p w14:paraId="04813B70"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Ministritë e </w:t>
            </w:r>
          </w:p>
          <w:p w14:paraId="6CD1DA14"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linjës</w:t>
            </w:r>
          </w:p>
        </w:tc>
        <w:tc>
          <w:tcPr>
            <w:tcW w:w="900" w:type="dxa"/>
          </w:tcPr>
          <w:p w14:paraId="49A8196A"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Në </w:t>
            </w:r>
          </w:p>
          <w:p w14:paraId="50E3E3EE"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vazhdim</w:t>
            </w:r>
          </w:p>
          <w:p w14:paraId="51ABF4EE" w14:textId="77777777" w:rsidR="00135FE8" w:rsidRPr="00D651A8" w:rsidRDefault="00135FE8" w:rsidP="00166905">
            <w:pPr>
              <w:rPr>
                <w:rFonts w:ascii="Times New Roman" w:hAnsi="Times New Roman" w:cs="Times New Roman"/>
                <w:sz w:val="18"/>
                <w:szCs w:val="18"/>
                <w:lang w:val="sq-AL" w:eastAsia="en-GB"/>
              </w:rPr>
            </w:pPr>
            <w:proofErr w:type="spellStart"/>
            <w:r w:rsidRPr="00D651A8">
              <w:rPr>
                <w:rFonts w:ascii="Times New Roman" w:hAnsi="Times New Roman" w:cs="Times New Roman"/>
                <w:sz w:val="18"/>
                <w:szCs w:val="18"/>
                <w:lang w:val="sq-AL" w:eastAsia="en-GB"/>
              </w:rPr>
              <w:t>ësi</w:t>
            </w:r>
            <w:proofErr w:type="spellEnd"/>
          </w:p>
        </w:tc>
        <w:tc>
          <w:tcPr>
            <w:tcW w:w="990" w:type="dxa"/>
            <w:shd w:val="clear" w:color="auto" w:fill="FF0000"/>
          </w:tcPr>
          <w:p w14:paraId="4CE035A3" w14:textId="0397B1D1" w:rsidR="00135FE8" w:rsidRPr="00D651A8" w:rsidRDefault="00D72A0C" w:rsidP="00166905">
            <w:pPr>
              <w:rPr>
                <w:rFonts w:ascii="Times New Roman" w:hAnsi="Times New Roman" w:cs="Times New Roman"/>
                <w:sz w:val="18"/>
                <w:szCs w:val="18"/>
                <w:lang w:val="sq-AL" w:eastAsia="en-GB"/>
              </w:rPr>
            </w:pPr>
            <w:r>
              <w:rPr>
                <w:rFonts w:ascii="Times New Roman" w:hAnsi="Times New Roman" w:cs="Times New Roman"/>
                <w:sz w:val="18"/>
                <w:szCs w:val="18"/>
                <w:lang w:val="sq-AL" w:eastAsia="en-GB"/>
              </w:rPr>
              <w:t>Nuk është zbatuar</w:t>
            </w:r>
          </w:p>
        </w:tc>
        <w:tc>
          <w:tcPr>
            <w:tcW w:w="3296" w:type="dxa"/>
          </w:tcPr>
          <w:p w14:paraId="50768CA0" w14:textId="77777777" w:rsidR="00135FE8" w:rsidRPr="00135FE8" w:rsidRDefault="00135FE8" w:rsidP="00166905">
            <w:pPr>
              <w:rPr>
                <w:rFonts w:ascii="Times New Roman" w:hAnsi="Times New Roman" w:cs="Times New Roman"/>
                <w:sz w:val="18"/>
                <w:szCs w:val="18"/>
                <w:lang w:val="sq-AL" w:eastAsia="en-GB"/>
              </w:rPr>
            </w:pPr>
            <w:r w:rsidRPr="00135FE8">
              <w:rPr>
                <w:rFonts w:ascii="Times New Roman" w:hAnsi="Times New Roman" w:cs="Times New Roman"/>
                <w:sz w:val="18"/>
                <w:szCs w:val="18"/>
                <w:lang w:val="sq-AL" w:eastAsia="en-GB"/>
              </w:rPr>
              <w:t>Nuk është përcjellë asnjë raportim apo e dhënë</w:t>
            </w:r>
          </w:p>
        </w:tc>
      </w:tr>
      <w:tr w:rsidR="00D72A0C" w:rsidRPr="00B5595D" w14:paraId="4BDC563B" w14:textId="77777777" w:rsidTr="00166905">
        <w:tc>
          <w:tcPr>
            <w:tcW w:w="720" w:type="dxa"/>
          </w:tcPr>
          <w:p w14:paraId="1490F133" w14:textId="77777777" w:rsidR="00D72A0C" w:rsidRPr="00D651A8" w:rsidRDefault="00D72A0C" w:rsidP="00D72A0C">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2.1.</w:t>
            </w:r>
            <w:r>
              <w:rPr>
                <w:rFonts w:ascii="Times New Roman" w:hAnsi="Times New Roman" w:cs="Times New Roman"/>
                <w:sz w:val="18"/>
                <w:szCs w:val="18"/>
                <w:lang w:val="sq-AL" w:eastAsia="en-GB"/>
              </w:rPr>
              <w:t>3</w:t>
            </w:r>
          </w:p>
        </w:tc>
        <w:tc>
          <w:tcPr>
            <w:tcW w:w="3150" w:type="dxa"/>
          </w:tcPr>
          <w:p w14:paraId="1781F065" w14:textId="77777777" w:rsidR="00D72A0C" w:rsidRPr="00D651A8" w:rsidRDefault="00D72A0C" w:rsidP="00D72A0C">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Hartimi i programit të trajnimit </w:t>
            </w:r>
          </w:p>
          <w:p w14:paraId="6EF01560" w14:textId="77777777" w:rsidR="00D72A0C" w:rsidRPr="00D651A8" w:rsidRDefault="00D72A0C" w:rsidP="00D72A0C">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për personelin e zyrave pritëse dhe </w:t>
            </w:r>
          </w:p>
          <w:p w14:paraId="0B70F70B" w14:textId="77777777" w:rsidR="00D72A0C" w:rsidRPr="00D651A8" w:rsidRDefault="00D72A0C" w:rsidP="00D72A0C">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organizmi i tij</w:t>
            </w:r>
          </w:p>
        </w:tc>
        <w:tc>
          <w:tcPr>
            <w:tcW w:w="1260" w:type="dxa"/>
          </w:tcPr>
          <w:p w14:paraId="07C21B85" w14:textId="7CDCEFD5" w:rsidR="00D72A0C" w:rsidRPr="00D651A8" w:rsidRDefault="00D72A0C" w:rsidP="00D72A0C">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IKAP/M</w:t>
            </w:r>
            <w:r w:rsidR="00FC555C">
              <w:rPr>
                <w:rFonts w:ascii="Times New Roman" w:hAnsi="Times New Roman" w:cs="Times New Roman"/>
                <w:sz w:val="18"/>
                <w:szCs w:val="18"/>
                <w:lang w:val="sq-AL" w:eastAsia="en-GB"/>
              </w:rPr>
              <w:t>DAP</w:t>
            </w:r>
          </w:p>
        </w:tc>
        <w:tc>
          <w:tcPr>
            <w:tcW w:w="900" w:type="dxa"/>
          </w:tcPr>
          <w:p w14:paraId="3CA66B79" w14:textId="77777777" w:rsidR="00D72A0C" w:rsidRPr="00D651A8" w:rsidRDefault="00D72A0C" w:rsidP="00D72A0C">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TM4 </w:t>
            </w:r>
          </w:p>
          <w:p w14:paraId="5775D699" w14:textId="77777777" w:rsidR="00D72A0C" w:rsidRPr="00D651A8" w:rsidRDefault="00D72A0C" w:rsidP="00D72A0C">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2025</w:t>
            </w:r>
          </w:p>
        </w:tc>
        <w:tc>
          <w:tcPr>
            <w:tcW w:w="990" w:type="dxa"/>
            <w:shd w:val="clear" w:color="auto" w:fill="FF0000"/>
          </w:tcPr>
          <w:p w14:paraId="5EB69D06" w14:textId="78BFAB22" w:rsidR="00D72A0C" w:rsidRPr="00D651A8" w:rsidRDefault="00D72A0C" w:rsidP="00D72A0C">
            <w:pPr>
              <w:rPr>
                <w:rFonts w:ascii="Times New Roman" w:hAnsi="Times New Roman" w:cs="Times New Roman"/>
                <w:sz w:val="18"/>
                <w:szCs w:val="18"/>
                <w:lang w:val="sq-AL" w:eastAsia="en-GB"/>
              </w:rPr>
            </w:pPr>
            <w:r w:rsidRPr="00147C27">
              <w:rPr>
                <w:rFonts w:ascii="Times New Roman" w:hAnsi="Times New Roman" w:cs="Times New Roman"/>
                <w:sz w:val="18"/>
                <w:szCs w:val="18"/>
                <w:lang w:val="sq-AL" w:eastAsia="en-GB"/>
              </w:rPr>
              <w:t>Nuk është zbatuar</w:t>
            </w:r>
          </w:p>
        </w:tc>
        <w:tc>
          <w:tcPr>
            <w:tcW w:w="3296" w:type="dxa"/>
          </w:tcPr>
          <w:p w14:paraId="1EB2C92C" w14:textId="77777777" w:rsidR="00D72A0C" w:rsidRPr="00135FE8" w:rsidRDefault="00D72A0C" w:rsidP="00D72A0C">
            <w:pPr>
              <w:rPr>
                <w:rFonts w:ascii="Times New Roman" w:hAnsi="Times New Roman" w:cs="Times New Roman"/>
                <w:sz w:val="18"/>
                <w:szCs w:val="18"/>
                <w:lang w:val="sq-AL" w:eastAsia="en-GB"/>
              </w:rPr>
            </w:pPr>
            <w:r w:rsidRPr="00135FE8">
              <w:rPr>
                <w:rFonts w:ascii="Times New Roman" w:eastAsia="Times New Roman" w:hAnsi="Times New Roman" w:cs="Times New Roman"/>
                <w:sz w:val="18"/>
                <w:szCs w:val="18"/>
                <w:lang w:val="sq-AL"/>
              </w:rPr>
              <w:t>Gjatë vitit 2025 IKAP ka hartuar një draft-</w:t>
            </w:r>
            <w:proofErr w:type="spellStart"/>
            <w:r w:rsidRPr="00135FE8">
              <w:rPr>
                <w:rFonts w:ascii="Times New Roman" w:eastAsia="Times New Roman" w:hAnsi="Times New Roman" w:cs="Times New Roman"/>
                <w:sz w:val="18"/>
                <w:szCs w:val="18"/>
                <w:lang w:val="sq-AL"/>
              </w:rPr>
              <w:t>kurrikulë</w:t>
            </w:r>
            <w:proofErr w:type="spellEnd"/>
            <w:r w:rsidRPr="00135FE8">
              <w:rPr>
                <w:rFonts w:ascii="Times New Roman" w:eastAsia="Times New Roman" w:hAnsi="Times New Roman" w:cs="Times New Roman"/>
                <w:sz w:val="18"/>
                <w:szCs w:val="18"/>
                <w:lang w:val="sq-AL"/>
              </w:rPr>
              <w:t xml:space="preserve"> për programin e trajnimit të personelit të zyrave pritëse. Programi i plotë ende nuk është finalizuar, ndërsa për vitin 2026 është paraparë organizimi i trajnimeve dhe identifikimi i grupit të synuar.</w:t>
            </w:r>
          </w:p>
        </w:tc>
      </w:tr>
      <w:tr w:rsidR="00D72A0C" w:rsidRPr="00D651A8" w14:paraId="65290EC5" w14:textId="77777777" w:rsidTr="00166905">
        <w:tc>
          <w:tcPr>
            <w:tcW w:w="720" w:type="dxa"/>
          </w:tcPr>
          <w:p w14:paraId="5EE4E694" w14:textId="77777777" w:rsidR="00D72A0C" w:rsidRPr="00D651A8" w:rsidRDefault="00D72A0C" w:rsidP="00D72A0C">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2.1.</w:t>
            </w:r>
            <w:r>
              <w:rPr>
                <w:rFonts w:ascii="Times New Roman" w:hAnsi="Times New Roman" w:cs="Times New Roman"/>
                <w:sz w:val="18"/>
                <w:szCs w:val="18"/>
                <w:lang w:val="sq-AL" w:eastAsia="en-GB"/>
              </w:rPr>
              <w:t>4</w:t>
            </w:r>
          </w:p>
        </w:tc>
        <w:tc>
          <w:tcPr>
            <w:tcW w:w="3150" w:type="dxa"/>
          </w:tcPr>
          <w:p w14:paraId="0E6EB11B" w14:textId="77777777" w:rsidR="00D72A0C" w:rsidRPr="00D651A8" w:rsidRDefault="00D72A0C" w:rsidP="00D72A0C">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Trajnimi i personelit të zyrave pritëse për marrëdhëniet me klientët në nivel qendror dhe lokal</w:t>
            </w:r>
          </w:p>
        </w:tc>
        <w:tc>
          <w:tcPr>
            <w:tcW w:w="1260" w:type="dxa"/>
          </w:tcPr>
          <w:p w14:paraId="478D1D85" w14:textId="3527F776" w:rsidR="00D72A0C" w:rsidRPr="00D651A8" w:rsidRDefault="00D72A0C" w:rsidP="00D72A0C">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M</w:t>
            </w:r>
            <w:r w:rsidR="00FC555C">
              <w:rPr>
                <w:rFonts w:ascii="Times New Roman" w:hAnsi="Times New Roman" w:cs="Times New Roman"/>
                <w:sz w:val="18"/>
                <w:szCs w:val="18"/>
                <w:lang w:val="sq-AL" w:eastAsia="en-GB"/>
              </w:rPr>
              <w:t>DAP</w:t>
            </w:r>
            <w:r w:rsidRPr="00D651A8">
              <w:rPr>
                <w:rFonts w:ascii="Times New Roman" w:hAnsi="Times New Roman" w:cs="Times New Roman"/>
                <w:sz w:val="18"/>
                <w:szCs w:val="18"/>
                <w:lang w:val="sq-AL" w:eastAsia="en-GB"/>
              </w:rPr>
              <w:t>/IKAP</w:t>
            </w:r>
          </w:p>
        </w:tc>
        <w:tc>
          <w:tcPr>
            <w:tcW w:w="900" w:type="dxa"/>
          </w:tcPr>
          <w:p w14:paraId="0BB24073" w14:textId="77777777" w:rsidR="00D72A0C" w:rsidRPr="00D651A8" w:rsidRDefault="00D72A0C" w:rsidP="00D72A0C">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Në </w:t>
            </w:r>
          </w:p>
          <w:p w14:paraId="505F3A0B" w14:textId="77777777" w:rsidR="00D72A0C" w:rsidRPr="00D651A8" w:rsidRDefault="00D72A0C" w:rsidP="00D72A0C">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vazhdim</w:t>
            </w:r>
          </w:p>
          <w:p w14:paraId="70428FA9" w14:textId="77777777" w:rsidR="00D72A0C" w:rsidRPr="00D651A8" w:rsidRDefault="00D72A0C" w:rsidP="00D72A0C">
            <w:pPr>
              <w:rPr>
                <w:rFonts w:ascii="Times New Roman" w:hAnsi="Times New Roman" w:cs="Times New Roman"/>
                <w:sz w:val="18"/>
                <w:szCs w:val="18"/>
                <w:lang w:val="sq-AL" w:eastAsia="en-GB"/>
              </w:rPr>
            </w:pPr>
            <w:proofErr w:type="spellStart"/>
            <w:r w:rsidRPr="00D651A8">
              <w:rPr>
                <w:rFonts w:ascii="Times New Roman" w:hAnsi="Times New Roman" w:cs="Times New Roman"/>
                <w:sz w:val="18"/>
                <w:szCs w:val="18"/>
                <w:lang w:val="sq-AL" w:eastAsia="en-GB"/>
              </w:rPr>
              <w:t>ësi</w:t>
            </w:r>
            <w:proofErr w:type="spellEnd"/>
          </w:p>
        </w:tc>
        <w:tc>
          <w:tcPr>
            <w:tcW w:w="990" w:type="dxa"/>
            <w:shd w:val="clear" w:color="auto" w:fill="FF0000"/>
          </w:tcPr>
          <w:p w14:paraId="448E342A" w14:textId="05996D68" w:rsidR="00D72A0C" w:rsidRPr="00D651A8" w:rsidRDefault="00D72A0C" w:rsidP="00D72A0C">
            <w:pPr>
              <w:rPr>
                <w:rFonts w:ascii="Times New Roman" w:hAnsi="Times New Roman" w:cs="Times New Roman"/>
                <w:sz w:val="18"/>
                <w:szCs w:val="18"/>
                <w:lang w:val="sq-AL" w:eastAsia="en-GB"/>
              </w:rPr>
            </w:pPr>
            <w:r w:rsidRPr="00147C27">
              <w:rPr>
                <w:rFonts w:ascii="Times New Roman" w:hAnsi="Times New Roman" w:cs="Times New Roman"/>
                <w:sz w:val="18"/>
                <w:szCs w:val="18"/>
                <w:lang w:val="sq-AL" w:eastAsia="en-GB"/>
              </w:rPr>
              <w:t>Nuk është zbatuar</w:t>
            </w:r>
          </w:p>
        </w:tc>
        <w:tc>
          <w:tcPr>
            <w:tcW w:w="3296" w:type="dxa"/>
          </w:tcPr>
          <w:p w14:paraId="1E740D25" w14:textId="77777777" w:rsidR="00D72A0C" w:rsidRPr="00135FE8" w:rsidRDefault="00D72A0C" w:rsidP="00D72A0C">
            <w:pPr>
              <w:rPr>
                <w:rFonts w:ascii="Times New Roman" w:hAnsi="Times New Roman" w:cs="Times New Roman"/>
                <w:sz w:val="18"/>
                <w:szCs w:val="18"/>
                <w:lang w:val="sq-AL" w:eastAsia="en-GB"/>
              </w:rPr>
            </w:pPr>
            <w:r w:rsidRPr="00135FE8">
              <w:rPr>
                <w:rFonts w:ascii="Times New Roman" w:eastAsia="Times New Roman" w:hAnsi="Times New Roman" w:cs="Times New Roman"/>
                <w:sz w:val="18"/>
                <w:szCs w:val="18"/>
                <w:lang w:val="sq-AL"/>
              </w:rPr>
              <w:t>Gjatë vitit 2025 IKAP ka hartuar një draft-</w:t>
            </w:r>
            <w:proofErr w:type="spellStart"/>
            <w:r w:rsidRPr="00135FE8">
              <w:rPr>
                <w:rFonts w:ascii="Times New Roman" w:eastAsia="Times New Roman" w:hAnsi="Times New Roman" w:cs="Times New Roman"/>
                <w:sz w:val="18"/>
                <w:szCs w:val="18"/>
                <w:lang w:val="sq-AL"/>
              </w:rPr>
              <w:t>kurrikulë</w:t>
            </w:r>
            <w:proofErr w:type="spellEnd"/>
            <w:r w:rsidRPr="00135FE8">
              <w:rPr>
                <w:rFonts w:ascii="Times New Roman" w:eastAsia="Times New Roman" w:hAnsi="Times New Roman" w:cs="Times New Roman"/>
                <w:sz w:val="18"/>
                <w:szCs w:val="18"/>
                <w:lang w:val="sq-AL"/>
              </w:rPr>
              <w:t xml:space="preserve"> për programin e trajnimit të personelit të zyrave pritëse. Programi i plotë ende nuk është finalizuar, ndërsa për vitin 2026 është paraparë organizimi i trajnimeve dhe identifikimi i grupit të synuar. Te planifikuar janë 4 grupe për 80 pjesëmarrës.</w:t>
            </w:r>
          </w:p>
        </w:tc>
      </w:tr>
      <w:tr w:rsidR="00D72A0C" w:rsidRPr="00B5595D" w14:paraId="1D366BF0" w14:textId="77777777" w:rsidTr="00166905">
        <w:tc>
          <w:tcPr>
            <w:tcW w:w="720" w:type="dxa"/>
          </w:tcPr>
          <w:p w14:paraId="73287C99" w14:textId="77777777" w:rsidR="00D72A0C" w:rsidRPr="00D651A8" w:rsidRDefault="00D72A0C" w:rsidP="00D72A0C">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lastRenderedPageBreak/>
              <w:t>2.1.</w:t>
            </w:r>
            <w:r>
              <w:rPr>
                <w:rFonts w:ascii="Times New Roman" w:hAnsi="Times New Roman" w:cs="Times New Roman"/>
                <w:sz w:val="18"/>
                <w:szCs w:val="18"/>
                <w:lang w:val="sq-AL" w:eastAsia="en-GB"/>
              </w:rPr>
              <w:t>5</w:t>
            </w:r>
          </w:p>
        </w:tc>
        <w:tc>
          <w:tcPr>
            <w:tcW w:w="3150" w:type="dxa"/>
          </w:tcPr>
          <w:p w14:paraId="7340DC09" w14:textId="77777777" w:rsidR="00D72A0C" w:rsidRPr="00D651A8" w:rsidRDefault="00D72A0C" w:rsidP="00D72A0C">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Aktivitete të komunikimit dhe </w:t>
            </w:r>
          </w:p>
          <w:p w14:paraId="1A463930" w14:textId="77777777" w:rsidR="00D72A0C" w:rsidRPr="00D651A8" w:rsidRDefault="00D72A0C" w:rsidP="00D72A0C">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ndërgjegjësimit për të mbështetur </w:t>
            </w:r>
          </w:p>
          <w:p w14:paraId="130C99EB" w14:textId="77777777" w:rsidR="00D72A0C" w:rsidRPr="00D651A8" w:rsidRDefault="00D72A0C" w:rsidP="00D72A0C">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zbatimin e LPPA (ndërlidhet me </w:t>
            </w:r>
          </w:p>
          <w:p w14:paraId="657977AD" w14:textId="77777777" w:rsidR="00D72A0C" w:rsidRPr="00D651A8" w:rsidRDefault="00D72A0C" w:rsidP="00D72A0C">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themelimin e njësisë për ofrimin e </w:t>
            </w:r>
          </w:p>
          <w:p w14:paraId="7FF12799" w14:textId="77777777" w:rsidR="00D72A0C" w:rsidRPr="00D651A8" w:rsidRDefault="00D72A0C" w:rsidP="00D72A0C">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shërbimeve- përgjegjësi e saj)</w:t>
            </w:r>
          </w:p>
        </w:tc>
        <w:tc>
          <w:tcPr>
            <w:tcW w:w="1260" w:type="dxa"/>
          </w:tcPr>
          <w:p w14:paraId="61890D2B" w14:textId="01B5132A" w:rsidR="00D72A0C" w:rsidRPr="00D651A8" w:rsidRDefault="00D72A0C" w:rsidP="00D72A0C">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M</w:t>
            </w:r>
            <w:r w:rsidR="00FC555C">
              <w:rPr>
                <w:rFonts w:ascii="Times New Roman" w:hAnsi="Times New Roman" w:cs="Times New Roman"/>
                <w:sz w:val="18"/>
                <w:szCs w:val="18"/>
                <w:lang w:val="sq-AL" w:eastAsia="en-GB"/>
              </w:rPr>
              <w:t>DAP</w:t>
            </w:r>
          </w:p>
        </w:tc>
        <w:tc>
          <w:tcPr>
            <w:tcW w:w="900" w:type="dxa"/>
          </w:tcPr>
          <w:p w14:paraId="61CB1CBC" w14:textId="77777777" w:rsidR="00D72A0C" w:rsidRPr="00D651A8" w:rsidRDefault="00D72A0C" w:rsidP="00D72A0C">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Në </w:t>
            </w:r>
          </w:p>
          <w:p w14:paraId="481A4AA3" w14:textId="77777777" w:rsidR="00D72A0C" w:rsidRPr="00D651A8" w:rsidRDefault="00D72A0C" w:rsidP="00D72A0C">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vazhdim</w:t>
            </w:r>
          </w:p>
          <w:p w14:paraId="33AE3019" w14:textId="77777777" w:rsidR="00D72A0C" w:rsidRPr="00D651A8" w:rsidRDefault="00D72A0C" w:rsidP="00D72A0C">
            <w:pPr>
              <w:rPr>
                <w:rFonts w:ascii="Times New Roman" w:hAnsi="Times New Roman" w:cs="Times New Roman"/>
                <w:sz w:val="18"/>
                <w:szCs w:val="18"/>
                <w:lang w:val="sq-AL" w:eastAsia="en-GB"/>
              </w:rPr>
            </w:pPr>
            <w:proofErr w:type="spellStart"/>
            <w:r w:rsidRPr="00D651A8">
              <w:rPr>
                <w:rFonts w:ascii="Times New Roman" w:hAnsi="Times New Roman" w:cs="Times New Roman"/>
                <w:sz w:val="18"/>
                <w:szCs w:val="18"/>
                <w:lang w:val="sq-AL" w:eastAsia="en-GB"/>
              </w:rPr>
              <w:t>ësi</w:t>
            </w:r>
            <w:proofErr w:type="spellEnd"/>
          </w:p>
        </w:tc>
        <w:tc>
          <w:tcPr>
            <w:tcW w:w="990" w:type="dxa"/>
            <w:shd w:val="clear" w:color="auto" w:fill="FF0000"/>
          </w:tcPr>
          <w:p w14:paraId="3C78039A" w14:textId="26D7BBFE" w:rsidR="00D72A0C" w:rsidRPr="00D651A8" w:rsidRDefault="00D72A0C" w:rsidP="00D72A0C">
            <w:pPr>
              <w:rPr>
                <w:rFonts w:ascii="Times New Roman" w:hAnsi="Times New Roman" w:cs="Times New Roman"/>
                <w:sz w:val="18"/>
                <w:szCs w:val="18"/>
                <w:lang w:val="sq-AL" w:eastAsia="en-GB"/>
              </w:rPr>
            </w:pPr>
            <w:r w:rsidRPr="00147C27">
              <w:rPr>
                <w:rFonts w:ascii="Times New Roman" w:hAnsi="Times New Roman" w:cs="Times New Roman"/>
                <w:sz w:val="18"/>
                <w:szCs w:val="18"/>
                <w:lang w:val="sq-AL" w:eastAsia="en-GB"/>
              </w:rPr>
              <w:t>Nuk është zbatuar</w:t>
            </w:r>
          </w:p>
        </w:tc>
        <w:tc>
          <w:tcPr>
            <w:tcW w:w="3296" w:type="dxa"/>
          </w:tcPr>
          <w:p w14:paraId="632F0096" w14:textId="77777777" w:rsidR="00D72A0C" w:rsidRPr="00D651A8" w:rsidRDefault="00D72A0C" w:rsidP="00D72A0C">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Nuk është përcjellë asnjë raportim apo e dhënë</w:t>
            </w:r>
          </w:p>
        </w:tc>
      </w:tr>
      <w:tr w:rsidR="00D72A0C" w:rsidRPr="00B5595D" w14:paraId="4C9C51A2" w14:textId="77777777" w:rsidTr="00166905">
        <w:tc>
          <w:tcPr>
            <w:tcW w:w="720" w:type="dxa"/>
          </w:tcPr>
          <w:p w14:paraId="4BD789D0" w14:textId="77777777" w:rsidR="00D72A0C" w:rsidRPr="00D651A8" w:rsidRDefault="00D72A0C" w:rsidP="00D72A0C">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2.1.</w:t>
            </w:r>
            <w:r>
              <w:rPr>
                <w:rFonts w:ascii="Times New Roman" w:hAnsi="Times New Roman" w:cs="Times New Roman"/>
                <w:sz w:val="18"/>
                <w:szCs w:val="18"/>
                <w:lang w:val="sq-AL" w:eastAsia="en-GB"/>
              </w:rPr>
              <w:t>6</w:t>
            </w:r>
          </w:p>
        </w:tc>
        <w:tc>
          <w:tcPr>
            <w:tcW w:w="3150" w:type="dxa"/>
          </w:tcPr>
          <w:p w14:paraId="26CED02C" w14:textId="77777777" w:rsidR="00D72A0C" w:rsidRPr="00D651A8" w:rsidRDefault="00D72A0C" w:rsidP="00D72A0C">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Vendosja e një mekanizmi për të lehtësuar dialogun tematik ndërmjet Qeverisë - Ministrisë - Parlamentit lidhur me domosdoshmërinë e procesit </w:t>
            </w:r>
          </w:p>
          <w:p w14:paraId="6714F921" w14:textId="77777777" w:rsidR="00D72A0C" w:rsidRPr="00D651A8" w:rsidRDefault="00D72A0C" w:rsidP="00D72A0C">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të harmonizimit të ligjeve të veçanta me LPPA (ndërlidhet me themelimin e njësisë për ofrimin e shërbimeve përgjegjësi e saj)</w:t>
            </w:r>
          </w:p>
        </w:tc>
        <w:tc>
          <w:tcPr>
            <w:tcW w:w="1260" w:type="dxa"/>
          </w:tcPr>
          <w:p w14:paraId="2AA65C54" w14:textId="051238A2" w:rsidR="00D72A0C" w:rsidRPr="00D651A8" w:rsidRDefault="00D72A0C" w:rsidP="00D72A0C">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M</w:t>
            </w:r>
            <w:r w:rsidR="00FC555C">
              <w:rPr>
                <w:rFonts w:ascii="Times New Roman" w:hAnsi="Times New Roman" w:cs="Times New Roman"/>
                <w:sz w:val="18"/>
                <w:szCs w:val="18"/>
                <w:lang w:val="sq-AL" w:eastAsia="en-GB"/>
              </w:rPr>
              <w:t>DAP</w:t>
            </w:r>
          </w:p>
          <w:p w14:paraId="4B30C739" w14:textId="77777777" w:rsidR="00D72A0C" w:rsidRPr="00D651A8" w:rsidRDefault="00D72A0C" w:rsidP="00D72A0C">
            <w:pPr>
              <w:rPr>
                <w:rFonts w:ascii="Times New Roman" w:hAnsi="Times New Roman" w:cs="Times New Roman"/>
                <w:sz w:val="18"/>
                <w:szCs w:val="18"/>
                <w:lang w:val="sq-AL" w:eastAsia="en-GB"/>
              </w:rPr>
            </w:pPr>
          </w:p>
          <w:p w14:paraId="2957C534" w14:textId="77777777" w:rsidR="00D72A0C" w:rsidRPr="00D651A8" w:rsidRDefault="00D72A0C" w:rsidP="00D72A0C">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ZKM</w:t>
            </w:r>
          </w:p>
          <w:p w14:paraId="27351A28" w14:textId="77777777" w:rsidR="00D72A0C" w:rsidRPr="00D651A8" w:rsidRDefault="00D72A0C" w:rsidP="00D72A0C">
            <w:pPr>
              <w:rPr>
                <w:rFonts w:ascii="Times New Roman" w:hAnsi="Times New Roman" w:cs="Times New Roman"/>
                <w:sz w:val="18"/>
                <w:szCs w:val="18"/>
                <w:lang w:val="sq-AL" w:eastAsia="en-GB"/>
              </w:rPr>
            </w:pPr>
          </w:p>
          <w:p w14:paraId="3B394833" w14:textId="77777777" w:rsidR="00D72A0C" w:rsidRPr="00D651A8" w:rsidRDefault="00D72A0C" w:rsidP="00D72A0C">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Komisioni </w:t>
            </w:r>
          </w:p>
          <w:p w14:paraId="1F9393F0" w14:textId="77777777" w:rsidR="00D72A0C" w:rsidRPr="00D651A8" w:rsidRDefault="00D72A0C" w:rsidP="00D72A0C">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Parlamentar për AP</w:t>
            </w:r>
          </w:p>
        </w:tc>
        <w:tc>
          <w:tcPr>
            <w:tcW w:w="900" w:type="dxa"/>
          </w:tcPr>
          <w:p w14:paraId="7B9F15A2" w14:textId="77777777" w:rsidR="00D72A0C" w:rsidRPr="00D651A8" w:rsidRDefault="00D72A0C" w:rsidP="00D72A0C">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TM1 </w:t>
            </w:r>
          </w:p>
          <w:p w14:paraId="210DD194" w14:textId="77777777" w:rsidR="00D72A0C" w:rsidRPr="00D651A8" w:rsidRDefault="00D72A0C" w:rsidP="00D72A0C">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2025 </w:t>
            </w:r>
          </w:p>
          <w:p w14:paraId="2A2DD9A2" w14:textId="77777777" w:rsidR="00D72A0C" w:rsidRPr="00D651A8" w:rsidRDefault="00D72A0C" w:rsidP="00D72A0C">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Në vazhdimësi</w:t>
            </w:r>
          </w:p>
        </w:tc>
        <w:tc>
          <w:tcPr>
            <w:tcW w:w="990" w:type="dxa"/>
            <w:shd w:val="clear" w:color="auto" w:fill="FF0000"/>
          </w:tcPr>
          <w:p w14:paraId="3C02DE8A" w14:textId="52C8D5B5" w:rsidR="00D72A0C" w:rsidRPr="00D651A8" w:rsidRDefault="00D72A0C" w:rsidP="00D72A0C">
            <w:pPr>
              <w:rPr>
                <w:rFonts w:ascii="Times New Roman" w:hAnsi="Times New Roman" w:cs="Times New Roman"/>
                <w:sz w:val="18"/>
                <w:szCs w:val="18"/>
                <w:lang w:val="sq-AL" w:eastAsia="en-GB"/>
              </w:rPr>
            </w:pPr>
            <w:r w:rsidRPr="00147C27">
              <w:rPr>
                <w:rFonts w:ascii="Times New Roman" w:hAnsi="Times New Roman" w:cs="Times New Roman"/>
                <w:sz w:val="18"/>
                <w:szCs w:val="18"/>
                <w:lang w:val="sq-AL" w:eastAsia="en-GB"/>
              </w:rPr>
              <w:t>Nuk është zbatuar</w:t>
            </w:r>
          </w:p>
        </w:tc>
        <w:tc>
          <w:tcPr>
            <w:tcW w:w="3296" w:type="dxa"/>
          </w:tcPr>
          <w:p w14:paraId="552020EF" w14:textId="77777777" w:rsidR="00D72A0C" w:rsidRPr="00D651A8" w:rsidRDefault="00D72A0C" w:rsidP="00D72A0C">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Nuk është përcjellë asnjë raportim apo e dhënë</w:t>
            </w:r>
          </w:p>
        </w:tc>
      </w:tr>
      <w:tr w:rsidR="00135FE8" w:rsidRPr="00B5595D" w14:paraId="7615262E" w14:textId="77777777" w:rsidTr="00166905">
        <w:trPr>
          <w:trHeight w:val="296"/>
        </w:trPr>
        <w:tc>
          <w:tcPr>
            <w:tcW w:w="10316" w:type="dxa"/>
            <w:gridSpan w:val="6"/>
          </w:tcPr>
          <w:p w14:paraId="23F48168" w14:textId="77777777" w:rsidR="00135FE8" w:rsidRPr="00D651A8" w:rsidRDefault="00135FE8" w:rsidP="00166905">
            <w:pPr>
              <w:rPr>
                <w:rFonts w:ascii="Times New Roman" w:hAnsi="Times New Roman" w:cs="Times New Roman"/>
                <w:b/>
                <w:i/>
                <w:sz w:val="18"/>
                <w:szCs w:val="18"/>
                <w:lang w:val="sq-AL" w:eastAsia="en-GB"/>
              </w:rPr>
            </w:pPr>
            <w:r w:rsidRPr="00D651A8">
              <w:rPr>
                <w:rFonts w:ascii="Times New Roman" w:hAnsi="Times New Roman" w:cs="Times New Roman"/>
                <w:b/>
                <w:i/>
                <w:sz w:val="18"/>
                <w:szCs w:val="18"/>
                <w:lang w:val="sq-AL" w:eastAsia="en-GB"/>
              </w:rPr>
              <w:t>Objektivi specifik 2: Fuqizimi i udhëheqjes dhe koordinimit institucional qendror</w:t>
            </w:r>
          </w:p>
        </w:tc>
      </w:tr>
      <w:tr w:rsidR="00D72A0C" w:rsidRPr="00B5595D" w14:paraId="14B3135A" w14:textId="77777777" w:rsidTr="00166905">
        <w:tc>
          <w:tcPr>
            <w:tcW w:w="720" w:type="dxa"/>
          </w:tcPr>
          <w:p w14:paraId="2466A3C8" w14:textId="77777777" w:rsidR="00D72A0C" w:rsidRPr="00D651A8" w:rsidRDefault="00D72A0C" w:rsidP="00D72A0C">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Masat</w:t>
            </w:r>
          </w:p>
          <w:p w14:paraId="10A5E6E2" w14:textId="77777777" w:rsidR="00D72A0C" w:rsidRPr="00D651A8" w:rsidRDefault="00D72A0C" w:rsidP="00D72A0C">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 2.2.1</w:t>
            </w:r>
          </w:p>
        </w:tc>
        <w:tc>
          <w:tcPr>
            <w:tcW w:w="3150" w:type="dxa"/>
          </w:tcPr>
          <w:p w14:paraId="47971A8F" w14:textId="789E1968" w:rsidR="00D72A0C" w:rsidRPr="00D651A8" w:rsidRDefault="00D72A0C" w:rsidP="00D72A0C">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Shndërrimi i pozitës së koordinatorit për ofrimin e shërbimeve në Divizion në kuadër te DRAP në M</w:t>
            </w:r>
            <w:r w:rsidR="000F2F8E">
              <w:rPr>
                <w:rFonts w:ascii="Times New Roman" w:hAnsi="Times New Roman" w:cs="Times New Roman"/>
                <w:sz w:val="18"/>
                <w:szCs w:val="18"/>
                <w:lang w:val="sq-AL" w:eastAsia="en-GB"/>
              </w:rPr>
              <w:t>DAP</w:t>
            </w:r>
            <w:r w:rsidRPr="00D651A8">
              <w:rPr>
                <w:rFonts w:ascii="Times New Roman" w:hAnsi="Times New Roman" w:cs="Times New Roman"/>
                <w:sz w:val="18"/>
                <w:szCs w:val="18"/>
                <w:lang w:val="sq-AL" w:eastAsia="en-GB"/>
              </w:rPr>
              <w:t xml:space="preserve"> dhe kompletimi me staf. Krijimi i strukturave ndërinstitucionale në nivel </w:t>
            </w:r>
            <w:proofErr w:type="spellStart"/>
            <w:r w:rsidRPr="00D651A8">
              <w:rPr>
                <w:rFonts w:ascii="Times New Roman" w:hAnsi="Times New Roman" w:cs="Times New Roman"/>
                <w:sz w:val="18"/>
                <w:szCs w:val="18"/>
                <w:lang w:val="sq-AL" w:eastAsia="en-GB"/>
              </w:rPr>
              <w:t>operacional</w:t>
            </w:r>
            <w:proofErr w:type="spellEnd"/>
            <w:r w:rsidRPr="00D651A8">
              <w:rPr>
                <w:rFonts w:ascii="Times New Roman" w:hAnsi="Times New Roman" w:cs="Times New Roman"/>
                <w:sz w:val="18"/>
                <w:szCs w:val="18"/>
                <w:lang w:val="sq-AL" w:eastAsia="en-GB"/>
              </w:rPr>
              <w:t xml:space="preserve"> për të siguruar koordinimin dhe bashkëpunimin e të gjitha palëve të interesuara në ofrimin e shërbimeve (vendim për themelimin e njësisë)</w:t>
            </w:r>
          </w:p>
        </w:tc>
        <w:tc>
          <w:tcPr>
            <w:tcW w:w="1260" w:type="dxa"/>
          </w:tcPr>
          <w:p w14:paraId="0AE2AB1B" w14:textId="1C47E718" w:rsidR="00D72A0C" w:rsidRPr="00D651A8" w:rsidRDefault="00D72A0C" w:rsidP="00D72A0C">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DRAP/M</w:t>
            </w:r>
            <w:r w:rsidR="00FC555C">
              <w:rPr>
                <w:rFonts w:ascii="Times New Roman" w:hAnsi="Times New Roman" w:cs="Times New Roman"/>
                <w:sz w:val="18"/>
                <w:szCs w:val="18"/>
                <w:lang w:val="sq-AL" w:eastAsia="en-GB"/>
              </w:rPr>
              <w:t>DAP</w:t>
            </w:r>
          </w:p>
        </w:tc>
        <w:tc>
          <w:tcPr>
            <w:tcW w:w="900" w:type="dxa"/>
          </w:tcPr>
          <w:p w14:paraId="34CAE567" w14:textId="77777777" w:rsidR="00D72A0C" w:rsidRPr="00D651A8" w:rsidRDefault="00D72A0C" w:rsidP="00D72A0C">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TM1 </w:t>
            </w:r>
          </w:p>
          <w:p w14:paraId="66CF7BE7" w14:textId="77777777" w:rsidR="00D72A0C" w:rsidRPr="00D651A8" w:rsidRDefault="00D72A0C" w:rsidP="00D72A0C">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2025</w:t>
            </w:r>
          </w:p>
        </w:tc>
        <w:tc>
          <w:tcPr>
            <w:tcW w:w="990" w:type="dxa"/>
            <w:shd w:val="clear" w:color="auto" w:fill="FF0000"/>
          </w:tcPr>
          <w:p w14:paraId="40D144CE" w14:textId="76290919" w:rsidR="00D72A0C" w:rsidRPr="00D651A8" w:rsidRDefault="00D72A0C" w:rsidP="00D72A0C">
            <w:pPr>
              <w:rPr>
                <w:rFonts w:ascii="Times New Roman" w:hAnsi="Times New Roman" w:cs="Times New Roman"/>
                <w:sz w:val="18"/>
                <w:szCs w:val="18"/>
                <w:lang w:val="sq-AL" w:eastAsia="en-GB"/>
              </w:rPr>
            </w:pPr>
            <w:r w:rsidRPr="00F070A6">
              <w:rPr>
                <w:rFonts w:ascii="Times New Roman" w:hAnsi="Times New Roman" w:cs="Times New Roman"/>
                <w:sz w:val="18"/>
                <w:szCs w:val="18"/>
                <w:lang w:val="sq-AL" w:eastAsia="en-GB"/>
              </w:rPr>
              <w:t>Nuk është zbatuar</w:t>
            </w:r>
          </w:p>
        </w:tc>
        <w:tc>
          <w:tcPr>
            <w:tcW w:w="3296" w:type="dxa"/>
          </w:tcPr>
          <w:p w14:paraId="37495E4A" w14:textId="4CDDECA2" w:rsidR="00D72A0C" w:rsidRPr="00D651A8" w:rsidRDefault="00D72A0C" w:rsidP="00D72A0C">
            <w:pPr>
              <w:rPr>
                <w:rFonts w:ascii="Times New Roman" w:hAnsi="Times New Roman" w:cs="Times New Roman"/>
                <w:sz w:val="18"/>
                <w:szCs w:val="18"/>
                <w:lang w:val="sq-AL" w:eastAsia="en-GB"/>
              </w:rPr>
            </w:pPr>
            <w:r w:rsidRPr="00D651A8">
              <w:rPr>
                <w:rFonts w:ascii="Times New Roman" w:hAnsi="Times New Roman" w:cs="Times New Roman"/>
                <w:color w:val="000000" w:themeColor="text1"/>
                <w:sz w:val="18"/>
                <w:szCs w:val="18"/>
                <w:lang w:val="sq-AL"/>
              </w:rPr>
              <w:t>Deri më tani nuk është ndërmarrë asnjë veprim zyrtar në lidhje me këtë çështje. Presim që të përfshihet në Rregulloren për organizimin e brendshëm të M</w:t>
            </w:r>
            <w:r w:rsidR="000F2F8E">
              <w:rPr>
                <w:rFonts w:ascii="Times New Roman" w:hAnsi="Times New Roman" w:cs="Times New Roman"/>
                <w:color w:val="000000" w:themeColor="text1"/>
                <w:sz w:val="18"/>
                <w:szCs w:val="18"/>
                <w:lang w:val="sq-AL"/>
              </w:rPr>
              <w:t>DAP</w:t>
            </w:r>
            <w:r w:rsidRPr="00D651A8">
              <w:rPr>
                <w:rFonts w:ascii="Times New Roman" w:hAnsi="Times New Roman" w:cs="Times New Roman"/>
                <w:color w:val="000000" w:themeColor="text1"/>
                <w:sz w:val="18"/>
                <w:szCs w:val="18"/>
                <w:lang w:val="sq-AL"/>
              </w:rPr>
              <w:t>-së, në mënyrë që të mundësohet zbatimi i mëtejshëm institucional</w:t>
            </w:r>
          </w:p>
        </w:tc>
      </w:tr>
      <w:tr w:rsidR="00D72A0C" w:rsidRPr="00D651A8" w14:paraId="54DB6BCC" w14:textId="77777777" w:rsidTr="00166905">
        <w:tc>
          <w:tcPr>
            <w:tcW w:w="720" w:type="dxa"/>
          </w:tcPr>
          <w:p w14:paraId="34FA2EB3" w14:textId="77777777" w:rsidR="00D72A0C" w:rsidRPr="00D651A8" w:rsidRDefault="00D72A0C" w:rsidP="00D72A0C">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2.2.2</w:t>
            </w:r>
          </w:p>
        </w:tc>
        <w:tc>
          <w:tcPr>
            <w:tcW w:w="3150" w:type="dxa"/>
          </w:tcPr>
          <w:p w14:paraId="7CDE5C0B" w14:textId="77777777" w:rsidR="00D72A0C" w:rsidRPr="00D651A8" w:rsidRDefault="00D72A0C" w:rsidP="00D72A0C">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Krijimi i strukturave ndërinstitucionale </w:t>
            </w:r>
          </w:p>
          <w:p w14:paraId="797E1C16" w14:textId="77777777" w:rsidR="00D72A0C" w:rsidRPr="00D651A8" w:rsidRDefault="00D72A0C" w:rsidP="00D72A0C">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në nivel </w:t>
            </w:r>
            <w:proofErr w:type="spellStart"/>
            <w:r w:rsidRPr="00D651A8">
              <w:rPr>
                <w:rFonts w:ascii="Times New Roman" w:hAnsi="Times New Roman" w:cs="Times New Roman"/>
                <w:sz w:val="18"/>
                <w:szCs w:val="18"/>
                <w:lang w:val="sq-AL" w:eastAsia="en-GB"/>
              </w:rPr>
              <w:t>operacional</w:t>
            </w:r>
            <w:proofErr w:type="spellEnd"/>
            <w:r w:rsidRPr="00D651A8">
              <w:rPr>
                <w:rFonts w:ascii="Times New Roman" w:hAnsi="Times New Roman" w:cs="Times New Roman"/>
                <w:sz w:val="18"/>
                <w:szCs w:val="18"/>
                <w:lang w:val="sq-AL" w:eastAsia="en-GB"/>
              </w:rPr>
              <w:t xml:space="preserve"> për të siguruar koordinimin dhe bashkëpunimin e të gjitha palëve të interesuara në ofrimin e </w:t>
            </w:r>
          </w:p>
          <w:p w14:paraId="76086F33" w14:textId="77777777" w:rsidR="00D72A0C" w:rsidRPr="00D651A8" w:rsidRDefault="00D72A0C" w:rsidP="00D72A0C">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shërbimeve (vendim për themelimin e </w:t>
            </w:r>
          </w:p>
          <w:p w14:paraId="3C9EF76E" w14:textId="77777777" w:rsidR="00D72A0C" w:rsidRPr="00D651A8" w:rsidRDefault="00D72A0C" w:rsidP="00D72A0C">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njësisë)</w:t>
            </w:r>
          </w:p>
        </w:tc>
        <w:tc>
          <w:tcPr>
            <w:tcW w:w="1260" w:type="dxa"/>
          </w:tcPr>
          <w:p w14:paraId="39871333" w14:textId="2B46DE0A" w:rsidR="00D72A0C" w:rsidRPr="00D651A8" w:rsidRDefault="00D72A0C" w:rsidP="00D72A0C">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DRAP/M</w:t>
            </w:r>
            <w:r w:rsidR="00FC555C">
              <w:rPr>
                <w:rFonts w:ascii="Times New Roman" w:hAnsi="Times New Roman" w:cs="Times New Roman"/>
                <w:sz w:val="18"/>
                <w:szCs w:val="18"/>
                <w:lang w:val="sq-AL" w:eastAsia="en-GB"/>
              </w:rPr>
              <w:t>DAP</w:t>
            </w:r>
          </w:p>
        </w:tc>
        <w:tc>
          <w:tcPr>
            <w:tcW w:w="900" w:type="dxa"/>
          </w:tcPr>
          <w:p w14:paraId="0DF85602" w14:textId="77777777" w:rsidR="00D72A0C" w:rsidRPr="00D651A8" w:rsidRDefault="00D72A0C" w:rsidP="00D72A0C">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TM3 </w:t>
            </w:r>
          </w:p>
          <w:p w14:paraId="0B085356" w14:textId="77777777" w:rsidR="00D72A0C" w:rsidRPr="00D651A8" w:rsidRDefault="00D72A0C" w:rsidP="00D72A0C">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2025</w:t>
            </w:r>
          </w:p>
        </w:tc>
        <w:tc>
          <w:tcPr>
            <w:tcW w:w="990" w:type="dxa"/>
            <w:shd w:val="clear" w:color="auto" w:fill="FF0000"/>
          </w:tcPr>
          <w:p w14:paraId="5971BE17" w14:textId="3261D8ED" w:rsidR="00D72A0C" w:rsidRPr="00D651A8" w:rsidRDefault="00D72A0C" w:rsidP="00D72A0C">
            <w:pPr>
              <w:rPr>
                <w:rFonts w:ascii="Times New Roman" w:hAnsi="Times New Roman" w:cs="Times New Roman"/>
                <w:sz w:val="18"/>
                <w:szCs w:val="18"/>
                <w:lang w:val="sq-AL" w:eastAsia="en-GB"/>
              </w:rPr>
            </w:pPr>
            <w:r w:rsidRPr="00F070A6">
              <w:rPr>
                <w:rFonts w:ascii="Times New Roman" w:hAnsi="Times New Roman" w:cs="Times New Roman"/>
                <w:sz w:val="18"/>
                <w:szCs w:val="18"/>
                <w:lang w:val="sq-AL" w:eastAsia="en-GB"/>
              </w:rPr>
              <w:t>Nuk është zbatuar</w:t>
            </w:r>
          </w:p>
        </w:tc>
        <w:tc>
          <w:tcPr>
            <w:tcW w:w="3296" w:type="dxa"/>
          </w:tcPr>
          <w:p w14:paraId="7B966CDE" w14:textId="77777777" w:rsidR="00D72A0C" w:rsidRPr="00D651A8" w:rsidRDefault="00D72A0C" w:rsidP="00D72A0C">
            <w:pPr>
              <w:rPr>
                <w:rFonts w:ascii="Times New Roman" w:hAnsi="Times New Roman" w:cs="Times New Roman"/>
                <w:color w:val="000000" w:themeColor="text1"/>
                <w:sz w:val="18"/>
                <w:szCs w:val="18"/>
                <w:lang w:val="sq-AL"/>
              </w:rPr>
            </w:pPr>
          </w:p>
        </w:tc>
      </w:tr>
      <w:tr w:rsidR="00D72A0C" w:rsidRPr="00D651A8" w14:paraId="7A4C4C58" w14:textId="77777777" w:rsidTr="00166905">
        <w:tc>
          <w:tcPr>
            <w:tcW w:w="720" w:type="dxa"/>
          </w:tcPr>
          <w:p w14:paraId="00C3415D" w14:textId="77777777" w:rsidR="00D72A0C" w:rsidRPr="00D651A8" w:rsidRDefault="00D72A0C" w:rsidP="00D72A0C">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2.2.3</w:t>
            </w:r>
          </w:p>
        </w:tc>
        <w:tc>
          <w:tcPr>
            <w:tcW w:w="3150" w:type="dxa"/>
          </w:tcPr>
          <w:p w14:paraId="5DAF2E80" w14:textId="77777777" w:rsidR="00D72A0C" w:rsidRPr="00D651A8" w:rsidRDefault="00D72A0C" w:rsidP="00D72A0C">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Ngritja e grupeve tematike me </w:t>
            </w:r>
          </w:p>
          <w:p w14:paraId="2497DAAA" w14:textId="77777777" w:rsidR="00D72A0C" w:rsidRPr="00D651A8" w:rsidRDefault="00D72A0C" w:rsidP="00D72A0C">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pjesëmarrës të zyrtarëve publikë, </w:t>
            </w:r>
          </w:p>
          <w:p w14:paraId="70AC7BDA" w14:textId="77777777" w:rsidR="00D72A0C" w:rsidRPr="00D651A8" w:rsidRDefault="00D72A0C" w:rsidP="00D72A0C">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OSHC-ve, bizneseve për të diskutuar problemet dhe sfidat në përmirësimin e shërbimeve (vendim për themelimin e </w:t>
            </w:r>
          </w:p>
          <w:p w14:paraId="24186111" w14:textId="77777777" w:rsidR="00D72A0C" w:rsidRPr="00D651A8" w:rsidRDefault="00D72A0C" w:rsidP="00D72A0C">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njësisë)</w:t>
            </w:r>
          </w:p>
        </w:tc>
        <w:tc>
          <w:tcPr>
            <w:tcW w:w="1260" w:type="dxa"/>
          </w:tcPr>
          <w:p w14:paraId="5650A137" w14:textId="1EBF4EFB" w:rsidR="00D72A0C" w:rsidRPr="00D651A8" w:rsidRDefault="00D72A0C" w:rsidP="00D72A0C">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DRAP/M</w:t>
            </w:r>
            <w:r w:rsidR="00FC555C">
              <w:rPr>
                <w:rFonts w:ascii="Times New Roman" w:hAnsi="Times New Roman" w:cs="Times New Roman"/>
                <w:sz w:val="18"/>
                <w:szCs w:val="18"/>
                <w:lang w:val="sq-AL" w:eastAsia="en-GB"/>
              </w:rPr>
              <w:t>DAP</w:t>
            </w:r>
          </w:p>
        </w:tc>
        <w:tc>
          <w:tcPr>
            <w:tcW w:w="900" w:type="dxa"/>
          </w:tcPr>
          <w:p w14:paraId="6E45A53A" w14:textId="77777777" w:rsidR="00D72A0C" w:rsidRPr="00D651A8" w:rsidRDefault="00D72A0C" w:rsidP="00D72A0C">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Në </w:t>
            </w:r>
          </w:p>
          <w:p w14:paraId="00E091A5" w14:textId="77777777" w:rsidR="00D72A0C" w:rsidRPr="00D651A8" w:rsidRDefault="00D72A0C" w:rsidP="00D72A0C">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vazhdim</w:t>
            </w:r>
          </w:p>
          <w:p w14:paraId="424005E3" w14:textId="77777777" w:rsidR="00D72A0C" w:rsidRPr="00D651A8" w:rsidRDefault="00D72A0C" w:rsidP="00D72A0C">
            <w:pPr>
              <w:rPr>
                <w:rFonts w:ascii="Times New Roman" w:hAnsi="Times New Roman" w:cs="Times New Roman"/>
                <w:sz w:val="18"/>
                <w:szCs w:val="18"/>
                <w:lang w:val="sq-AL" w:eastAsia="en-GB"/>
              </w:rPr>
            </w:pPr>
            <w:proofErr w:type="spellStart"/>
            <w:r w:rsidRPr="00D651A8">
              <w:rPr>
                <w:rFonts w:ascii="Times New Roman" w:hAnsi="Times New Roman" w:cs="Times New Roman"/>
                <w:sz w:val="18"/>
                <w:szCs w:val="18"/>
                <w:lang w:val="sq-AL" w:eastAsia="en-GB"/>
              </w:rPr>
              <w:t>ësi</w:t>
            </w:r>
            <w:proofErr w:type="spellEnd"/>
          </w:p>
        </w:tc>
        <w:tc>
          <w:tcPr>
            <w:tcW w:w="990" w:type="dxa"/>
            <w:shd w:val="clear" w:color="auto" w:fill="FF0000"/>
          </w:tcPr>
          <w:p w14:paraId="2D2EAFFB" w14:textId="1C9ECC94" w:rsidR="00D72A0C" w:rsidRPr="00D651A8" w:rsidRDefault="00D72A0C" w:rsidP="00D72A0C">
            <w:pPr>
              <w:rPr>
                <w:rFonts w:ascii="Times New Roman" w:hAnsi="Times New Roman" w:cs="Times New Roman"/>
                <w:sz w:val="18"/>
                <w:szCs w:val="18"/>
                <w:lang w:val="sq-AL" w:eastAsia="en-GB"/>
              </w:rPr>
            </w:pPr>
            <w:r w:rsidRPr="00F070A6">
              <w:rPr>
                <w:rFonts w:ascii="Times New Roman" w:hAnsi="Times New Roman" w:cs="Times New Roman"/>
                <w:sz w:val="18"/>
                <w:szCs w:val="18"/>
                <w:lang w:val="sq-AL" w:eastAsia="en-GB"/>
              </w:rPr>
              <w:t>Nuk është zbatuar</w:t>
            </w:r>
          </w:p>
        </w:tc>
        <w:tc>
          <w:tcPr>
            <w:tcW w:w="3296" w:type="dxa"/>
          </w:tcPr>
          <w:p w14:paraId="7321FF4E" w14:textId="77777777" w:rsidR="00D72A0C" w:rsidRPr="00D651A8" w:rsidRDefault="00D72A0C" w:rsidP="00D72A0C">
            <w:pPr>
              <w:rPr>
                <w:rFonts w:ascii="Times New Roman" w:hAnsi="Times New Roman" w:cs="Times New Roman"/>
                <w:color w:val="000000" w:themeColor="text1"/>
                <w:sz w:val="18"/>
                <w:szCs w:val="18"/>
                <w:lang w:val="sq-AL"/>
              </w:rPr>
            </w:pPr>
          </w:p>
        </w:tc>
      </w:tr>
      <w:tr w:rsidR="00D72A0C" w:rsidRPr="00D651A8" w14:paraId="09B09537" w14:textId="77777777" w:rsidTr="00166905">
        <w:tc>
          <w:tcPr>
            <w:tcW w:w="720" w:type="dxa"/>
          </w:tcPr>
          <w:p w14:paraId="5C19B34B" w14:textId="77777777" w:rsidR="00D72A0C" w:rsidRPr="00D651A8" w:rsidRDefault="00D72A0C" w:rsidP="00D72A0C">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2.2.4</w:t>
            </w:r>
          </w:p>
        </w:tc>
        <w:tc>
          <w:tcPr>
            <w:tcW w:w="3150" w:type="dxa"/>
          </w:tcPr>
          <w:p w14:paraId="610030AA" w14:textId="77777777" w:rsidR="00D72A0C" w:rsidRPr="00D651A8" w:rsidRDefault="00D72A0C" w:rsidP="00D72A0C">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Konferenca vjetore me temën e ofrimit të shërbimeve (vendim për themelimin e </w:t>
            </w:r>
          </w:p>
          <w:p w14:paraId="5F57E397" w14:textId="77777777" w:rsidR="00D72A0C" w:rsidRPr="00D651A8" w:rsidRDefault="00D72A0C" w:rsidP="00D72A0C">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njësisë)</w:t>
            </w:r>
          </w:p>
        </w:tc>
        <w:tc>
          <w:tcPr>
            <w:tcW w:w="1260" w:type="dxa"/>
          </w:tcPr>
          <w:p w14:paraId="49C2FF08" w14:textId="77777777" w:rsidR="00D72A0C" w:rsidRPr="00D651A8" w:rsidRDefault="00D72A0C" w:rsidP="00D72A0C">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DRAP/</w:t>
            </w:r>
          </w:p>
          <w:p w14:paraId="58BEB451" w14:textId="4510191E" w:rsidR="00D72A0C" w:rsidRPr="00D651A8" w:rsidRDefault="00D72A0C" w:rsidP="00D72A0C">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M</w:t>
            </w:r>
            <w:r w:rsidR="00FC555C">
              <w:rPr>
                <w:rFonts w:ascii="Times New Roman" w:hAnsi="Times New Roman" w:cs="Times New Roman"/>
                <w:sz w:val="18"/>
                <w:szCs w:val="18"/>
                <w:lang w:val="sq-AL" w:eastAsia="en-GB"/>
              </w:rPr>
              <w:t>DAP</w:t>
            </w:r>
          </w:p>
        </w:tc>
        <w:tc>
          <w:tcPr>
            <w:tcW w:w="900" w:type="dxa"/>
          </w:tcPr>
          <w:p w14:paraId="27185C2C" w14:textId="77777777" w:rsidR="00D72A0C" w:rsidRPr="00D651A8" w:rsidRDefault="00D72A0C" w:rsidP="00D72A0C">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Në </w:t>
            </w:r>
          </w:p>
          <w:p w14:paraId="6C94C82B" w14:textId="77777777" w:rsidR="00D72A0C" w:rsidRPr="00D651A8" w:rsidRDefault="00D72A0C" w:rsidP="00D72A0C">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vazhdim</w:t>
            </w:r>
          </w:p>
          <w:p w14:paraId="22CFFEB4" w14:textId="77777777" w:rsidR="00D72A0C" w:rsidRPr="00D651A8" w:rsidRDefault="00D72A0C" w:rsidP="00D72A0C">
            <w:pPr>
              <w:rPr>
                <w:rFonts w:ascii="Times New Roman" w:hAnsi="Times New Roman" w:cs="Times New Roman"/>
                <w:sz w:val="18"/>
                <w:szCs w:val="18"/>
                <w:lang w:val="sq-AL" w:eastAsia="en-GB"/>
              </w:rPr>
            </w:pPr>
            <w:proofErr w:type="spellStart"/>
            <w:r w:rsidRPr="00D651A8">
              <w:rPr>
                <w:rFonts w:ascii="Times New Roman" w:hAnsi="Times New Roman" w:cs="Times New Roman"/>
                <w:sz w:val="18"/>
                <w:szCs w:val="18"/>
                <w:lang w:val="sq-AL" w:eastAsia="en-GB"/>
              </w:rPr>
              <w:t>ësi</w:t>
            </w:r>
            <w:proofErr w:type="spellEnd"/>
          </w:p>
        </w:tc>
        <w:tc>
          <w:tcPr>
            <w:tcW w:w="990" w:type="dxa"/>
            <w:shd w:val="clear" w:color="auto" w:fill="FF0000"/>
          </w:tcPr>
          <w:p w14:paraId="206AF438" w14:textId="0EDC34E7" w:rsidR="00D72A0C" w:rsidRPr="00D651A8" w:rsidRDefault="00D72A0C" w:rsidP="00D72A0C">
            <w:pPr>
              <w:rPr>
                <w:rFonts w:ascii="Times New Roman" w:hAnsi="Times New Roman" w:cs="Times New Roman"/>
                <w:sz w:val="18"/>
                <w:szCs w:val="18"/>
                <w:lang w:val="sq-AL" w:eastAsia="en-GB"/>
              </w:rPr>
            </w:pPr>
            <w:r w:rsidRPr="00F070A6">
              <w:rPr>
                <w:rFonts w:ascii="Times New Roman" w:hAnsi="Times New Roman" w:cs="Times New Roman"/>
                <w:sz w:val="18"/>
                <w:szCs w:val="18"/>
                <w:lang w:val="sq-AL" w:eastAsia="en-GB"/>
              </w:rPr>
              <w:t>Nuk është zbatuar</w:t>
            </w:r>
          </w:p>
        </w:tc>
        <w:tc>
          <w:tcPr>
            <w:tcW w:w="3296" w:type="dxa"/>
          </w:tcPr>
          <w:p w14:paraId="4227BDFE" w14:textId="77777777" w:rsidR="00D72A0C" w:rsidRPr="00D651A8" w:rsidRDefault="00D72A0C" w:rsidP="00D72A0C">
            <w:pPr>
              <w:rPr>
                <w:rFonts w:ascii="Times New Roman" w:hAnsi="Times New Roman" w:cs="Times New Roman"/>
                <w:color w:val="000000" w:themeColor="text1"/>
                <w:sz w:val="18"/>
                <w:szCs w:val="18"/>
                <w:lang w:val="sq-AL"/>
              </w:rPr>
            </w:pPr>
          </w:p>
        </w:tc>
      </w:tr>
    </w:tbl>
    <w:tbl>
      <w:tblPr>
        <w:tblStyle w:val="TableGrid1"/>
        <w:tblW w:w="10350" w:type="dxa"/>
        <w:tblInd w:w="-365" w:type="dxa"/>
        <w:tblLayout w:type="fixed"/>
        <w:tblLook w:val="04A0" w:firstRow="1" w:lastRow="0" w:firstColumn="1" w:lastColumn="0" w:noHBand="0" w:noVBand="1"/>
      </w:tblPr>
      <w:tblGrid>
        <w:gridCol w:w="10350"/>
      </w:tblGrid>
      <w:tr w:rsidR="00135FE8" w:rsidRPr="00B5595D" w14:paraId="316B0C95" w14:textId="77777777" w:rsidTr="00166905">
        <w:tc>
          <w:tcPr>
            <w:tcW w:w="10350" w:type="dxa"/>
          </w:tcPr>
          <w:p w14:paraId="56590D96" w14:textId="77777777" w:rsidR="00135FE8" w:rsidRPr="00D651A8" w:rsidRDefault="00135FE8" w:rsidP="00166905">
            <w:pPr>
              <w:rPr>
                <w:b/>
                <w:i/>
                <w:sz w:val="18"/>
                <w:szCs w:val="18"/>
                <w:lang w:val="sq-AL" w:eastAsia="en-GB"/>
              </w:rPr>
            </w:pPr>
            <w:r w:rsidRPr="00D651A8">
              <w:rPr>
                <w:b/>
                <w:i/>
                <w:sz w:val="18"/>
                <w:szCs w:val="18"/>
                <w:lang w:val="sq-AL" w:eastAsia="en-GB"/>
              </w:rPr>
              <w:t xml:space="preserve">Objektivi specifik 3: Rritja e cilësisë në ofrimin e shërbimeve </w:t>
            </w:r>
          </w:p>
        </w:tc>
      </w:tr>
    </w:tbl>
    <w:tbl>
      <w:tblPr>
        <w:tblStyle w:val="TableGrid"/>
        <w:tblW w:w="10350" w:type="dxa"/>
        <w:tblInd w:w="-365" w:type="dxa"/>
        <w:tblLayout w:type="fixed"/>
        <w:tblLook w:val="04A0" w:firstRow="1" w:lastRow="0" w:firstColumn="1" w:lastColumn="0" w:noHBand="0" w:noVBand="1"/>
      </w:tblPr>
      <w:tblGrid>
        <w:gridCol w:w="810"/>
        <w:gridCol w:w="3060"/>
        <w:gridCol w:w="1260"/>
        <w:gridCol w:w="900"/>
        <w:gridCol w:w="990"/>
        <w:gridCol w:w="3330"/>
      </w:tblGrid>
      <w:tr w:rsidR="00135FE8" w:rsidRPr="00D651A8" w14:paraId="55061D9D" w14:textId="77777777" w:rsidTr="00166905">
        <w:tc>
          <w:tcPr>
            <w:tcW w:w="810" w:type="dxa"/>
          </w:tcPr>
          <w:p w14:paraId="72CE88D7"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2.3.1</w:t>
            </w:r>
          </w:p>
        </w:tc>
        <w:tc>
          <w:tcPr>
            <w:tcW w:w="3060" w:type="dxa"/>
          </w:tcPr>
          <w:p w14:paraId="7864A2B4"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Inventari i shërbimeve është përditësuar dhe përmirësuar me shërbime të reja dhe elemente shtesë</w:t>
            </w:r>
          </w:p>
        </w:tc>
        <w:tc>
          <w:tcPr>
            <w:tcW w:w="1260" w:type="dxa"/>
          </w:tcPr>
          <w:p w14:paraId="47C2C44F" w14:textId="352514E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M</w:t>
            </w:r>
            <w:r w:rsidR="00FC555C">
              <w:rPr>
                <w:rFonts w:ascii="Times New Roman" w:hAnsi="Times New Roman" w:cs="Times New Roman"/>
                <w:sz w:val="18"/>
                <w:szCs w:val="18"/>
                <w:lang w:val="sq-AL" w:eastAsia="en-GB"/>
              </w:rPr>
              <w:t>DAP</w:t>
            </w:r>
            <w:r w:rsidRPr="00D651A8">
              <w:rPr>
                <w:rFonts w:ascii="Times New Roman" w:hAnsi="Times New Roman" w:cs="Times New Roman"/>
                <w:sz w:val="18"/>
                <w:szCs w:val="18"/>
                <w:lang w:val="sq-AL" w:eastAsia="en-GB"/>
              </w:rPr>
              <w:t>/ASHI</w:t>
            </w:r>
          </w:p>
        </w:tc>
        <w:tc>
          <w:tcPr>
            <w:tcW w:w="900" w:type="dxa"/>
          </w:tcPr>
          <w:p w14:paraId="15F1DA5A"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TM4 </w:t>
            </w:r>
          </w:p>
          <w:p w14:paraId="7A526564"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2027, dhe në </w:t>
            </w:r>
          </w:p>
          <w:p w14:paraId="46089E18"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vazhdë</w:t>
            </w:r>
          </w:p>
          <w:p w14:paraId="53A5E6CB"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si</w:t>
            </w:r>
          </w:p>
        </w:tc>
        <w:tc>
          <w:tcPr>
            <w:tcW w:w="990" w:type="dxa"/>
            <w:shd w:val="clear" w:color="auto" w:fill="FFFF00"/>
          </w:tcPr>
          <w:p w14:paraId="1E93DF0D" w14:textId="5638FF86" w:rsidR="00135FE8" w:rsidRPr="00D651A8" w:rsidRDefault="00D72A0C" w:rsidP="00166905">
            <w:pPr>
              <w:rPr>
                <w:rFonts w:ascii="Times New Roman" w:hAnsi="Times New Roman" w:cs="Times New Roman"/>
                <w:sz w:val="18"/>
                <w:szCs w:val="18"/>
                <w:lang w:val="sq-AL" w:eastAsia="en-GB"/>
              </w:rPr>
            </w:pPr>
            <w:r>
              <w:rPr>
                <w:rFonts w:ascii="Times New Roman" w:hAnsi="Times New Roman" w:cs="Times New Roman"/>
                <w:sz w:val="18"/>
                <w:szCs w:val="18"/>
                <w:lang w:val="sq-AL" w:eastAsia="en-GB"/>
              </w:rPr>
              <w:t>Zbatuar pjesërisht</w:t>
            </w:r>
          </w:p>
        </w:tc>
        <w:tc>
          <w:tcPr>
            <w:tcW w:w="3330" w:type="dxa"/>
          </w:tcPr>
          <w:p w14:paraId="29E0BF61" w14:textId="77777777" w:rsidR="00135FE8" w:rsidRPr="00135FE8" w:rsidRDefault="00135FE8" w:rsidP="00166905">
            <w:pPr>
              <w:rPr>
                <w:rFonts w:ascii="Times New Roman" w:hAnsi="Times New Roman" w:cs="Times New Roman"/>
                <w:sz w:val="18"/>
                <w:szCs w:val="18"/>
                <w:lang w:val="sq-AL"/>
              </w:rPr>
            </w:pPr>
            <w:r w:rsidRPr="00135FE8">
              <w:rPr>
                <w:rFonts w:ascii="Times New Roman" w:hAnsi="Times New Roman" w:cs="Times New Roman"/>
                <w:sz w:val="18"/>
                <w:szCs w:val="18"/>
                <w:lang w:val="sq-AL"/>
              </w:rPr>
              <w:t>Ky aktivitet realizohet në kuadër të projektit të Bankës Botërore “</w:t>
            </w:r>
            <w:proofErr w:type="spellStart"/>
            <w:r w:rsidRPr="00135FE8">
              <w:rPr>
                <w:rFonts w:ascii="Times New Roman" w:hAnsi="Times New Roman" w:cs="Times New Roman"/>
                <w:sz w:val="18"/>
                <w:szCs w:val="18"/>
                <w:lang w:val="sq-AL"/>
              </w:rPr>
              <w:t>Strengthening</w:t>
            </w:r>
            <w:proofErr w:type="spellEnd"/>
            <w:r w:rsidRPr="00135FE8">
              <w:rPr>
                <w:rFonts w:ascii="Times New Roman" w:hAnsi="Times New Roman" w:cs="Times New Roman"/>
                <w:sz w:val="18"/>
                <w:szCs w:val="18"/>
                <w:lang w:val="sq-AL"/>
              </w:rPr>
              <w:t xml:space="preserve"> </w:t>
            </w:r>
            <w:proofErr w:type="spellStart"/>
            <w:r w:rsidRPr="00135FE8">
              <w:rPr>
                <w:rFonts w:ascii="Times New Roman" w:hAnsi="Times New Roman" w:cs="Times New Roman"/>
                <w:sz w:val="18"/>
                <w:szCs w:val="18"/>
                <w:lang w:val="sq-AL"/>
              </w:rPr>
              <w:t>Digital</w:t>
            </w:r>
            <w:proofErr w:type="spellEnd"/>
            <w:r w:rsidRPr="00135FE8">
              <w:rPr>
                <w:rFonts w:ascii="Times New Roman" w:hAnsi="Times New Roman" w:cs="Times New Roman"/>
                <w:sz w:val="18"/>
                <w:szCs w:val="18"/>
                <w:lang w:val="sq-AL"/>
              </w:rPr>
              <w:t xml:space="preserve"> </w:t>
            </w:r>
            <w:proofErr w:type="spellStart"/>
            <w:r w:rsidRPr="00135FE8">
              <w:rPr>
                <w:rFonts w:ascii="Times New Roman" w:hAnsi="Times New Roman" w:cs="Times New Roman"/>
                <w:sz w:val="18"/>
                <w:szCs w:val="18"/>
                <w:lang w:val="sq-AL"/>
              </w:rPr>
              <w:t>Governance</w:t>
            </w:r>
            <w:proofErr w:type="spellEnd"/>
            <w:r w:rsidRPr="00135FE8">
              <w:rPr>
                <w:rFonts w:ascii="Times New Roman" w:hAnsi="Times New Roman" w:cs="Times New Roman"/>
                <w:sz w:val="18"/>
                <w:szCs w:val="18"/>
                <w:lang w:val="sq-AL"/>
              </w:rPr>
              <w:t xml:space="preserve"> </w:t>
            </w:r>
            <w:proofErr w:type="spellStart"/>
            <w:r w:rsidRPr="00135FE8">
              <w:rPr>
                <w:rFonts w:ascii="Times New Roman" w:hAnsi="Times New Roman" w:cs="Times New Roman"/>
                <w:sz w:val="18"/>
                <w:szCs w:val="18"/>
                <w:lang w:val="sq-AL"/>
              </w:rPr>
              <w:t>for</w:t>
            </w:r>
            <w:proofErr w:type="spellEnd"/>
            <w:r w:rsidRPr="00135FE8">
              <w:rPr>
                <w:rFonts w:ascii="Times New Roman" w:hAnsi="Times New Roman" w:cs="Times New Roman"/>
                <w:sz w:val="18"/>
                <w:szCs w:val="18"/>
                <w:lang w:val="sq-AL"/>
              </w:rPr>
              <w:t xml:space="preserve"> </w:t>
            </w:r>
            <w:proofErr w:type="spellStart"/>
            <w:r w:rsidRPr="00135FE8">
              <w:rPr>
                <w:rFonts w:ascii="Times New Roman" w:hAnsi="Times New Roman" w:cs="Times New Roman"/>
                <w:sz w:val="18"/>
                <w:szCs w:val="18"/>
                <w:lang w:val="sq-AL"/>
              </w:rPr>
              <w:t>Service</w:t>
            </w:r>
            <w:proofErr w:type="spellEnd"/>
            <w:r w:rsidRPr="00135FE8">
              <w:rPr>
                <w:rFonts w:ascii="Times New Roman" w:hAnsi="Times New Roman" w:cs="Times New Roman"/>
                <w:sz w:val="18"/>
                <w:szCs w:val="18"/>
                <w:lang w:val="sq-AL"/>
              </w:rPr>
              <w:t xml:space="preserve"> </w:t>
            </w:r>
            <w:proofErr w:type="spellStart"/>
            <w:r w:rsidRPr="00135FE8">
              <w:rPr>
                <w:rFonts w:ascii="Times New Roman" w:hAnsi="Times New Roman" w:cs="Times New Roman"/>
                <w:sz w:val="18"/>
                <w:szCs w:val="18"/>
                <w:lang w:val="sq-AL"/>
              </w:rPr>
              <w:t>Delivery</w:t>
            </w:r>
            <w:proofErr w:type="spellEnd"/>
            <w:r w:rsidRPr="00135FE8">
              <w:rPr>
                <w:rFonts w:ascii="Times New Roman" w:hAnsi="Times New Roman" w:cs="Times New Roman"/>
                <w:sz w:val="18"/>
                <w:szCs w:val="18"/>
                <w:lang w:val="sq-AL"/>
              </w:rPr>
              <w:t xml:space="preserve"> Project (SDGSDP)” / Projekti i Forcimit të Qeverisjes Digjitale për Ofrimin e Shërbimeve.</w:t>
            </w:r>
          </w:p>
          <w:p w14:paraId="2E1AB4EC" w14:textId="77777777" w:rsidR="00135FE8" w:rsidRPr="00135FE8" w:rsidRDefault="00135FE8" w:rsidP="00166905">
            <w:pPr>
              <w:rPr>
                <w:rFonts w:ascii="Times New Roman" w:hAnsi="Times New Roman" w:cs="Times New Roman"/>
                <w:sz w:val="18"/>
                <w:szCs w:val="18"/>
                <w:lang w:val="sq-AL"/>
              </w:rPr>
            </w:pPr>
            <w:r w:rsidRPr="00135FE8">
              <w:rPr>
                <w:rFonts w:ascii="Times New Roman" w:hAnsi="Times New Roman" w:cs="Times New Roman"/>
                <w:sz w:val="18"/>
                <w:szCs w:val="18"/>
                <w:lang w:val="sq-AL"/>
              </w:rPr>
              <w:t xml:space="preserve">Në këtë kontekst, është angazhuar një ekspert i cili, në bashkëpunim me Zyrën për Planifikim Strategjik/ZKM dhe ASHI, ka zhvilluar disa takime me institucionet relevante dhe fokus-grupet përkatëse. Gjatë këtij procesi janë mbledhur, përpunuar dhe analizuar të dhëna nga institucione të ndryshme, me qëllim të strukturimit dhe finalizimit të tij. </w:t>
            </w:r>
          </w:p>
          <w:p w14:paraId="519B7C8D" w14:textId="77777777" w:rsidR="00135FE8" w:rsidRPr="00135FE8" w:rsidRDefault="00135FE8" w:rsidP="00166905">
            <w:pPr>
              <w:rPr>
                <w:rFonts w:ascii="Times New Roman" w:hAnsi="Times New Roman" w:cs="Times New Roman"/>
                <w:sz w:val="18"/>
                <w:szCs w:val="18"/>
                <w:lang w:val="sq-AL"/>
              </w:rPr>
            </w:pPr>
            <w:r w:rsidRPr="00135FE8">
              <w:rPr>
                <w:rFonts w:ascii="Times New Roman" w:hAnsi="Times New Roman" w:cs="Times New Roman"/>
                <w:sz w:val="18"/>
                <w:szCs w:val="18"/>
                <w:lang w:val="sq-AL"/>
              </w:rPr>
              <w:t>Finalizimi i këtij aktiviteti pritet të përmbyllet gjatë vitit 2026.</w:t>
            </w:r>
          </w:p>
        </w:tc>
      </w:tr>
      <w:tr w:rsidR="00135FE8" w:rsidRPr="00B5595D" w14:paraId="069AA661" w14:textId="77777777" w:rsidTr="00166905">
        <w:tc>
          <w:tcPr>
            <w:tcW w:w="810" w:type="dxa"/>
          </w:tcPr>
          <w:p w14:paraId="66AAFB8E"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2.3.2</w:t>
            </w:r>
          </w:p>
        </w:tc>
        <w:tc>
          <w:tcPr>
            <w:tcW w:w="3060" w:type="dxa"/>
          </w:tcPr>
          <w:p w14:paraId="48816987"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Procedura Standarde të Operimit (SPO), për mënyrën e ofrimit të shërbimeve digjitale për të mbështetur ofrimin e shërbimeve në një mënyrë të standardizuar</w:t>
            </w:r>
          </w:p>
        </w:tc>
        <w:tc>
          <w:tcPr>
            <w:tcW w:w="1260" w:type="dxa"/>
          </w:tcPr>
          <w:p w14:paraId="27BA2BF2" w14:textId="24A98CAB"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M</w:t>
            </w:r>
            <w:r w:rsidR="00FC555C">
              <w:rPr>
                <w:rFonts w:ascii="Times New Roman" w:hAnsi="Times New Roman" w:cs="Times New Roman"/>
                <w:sz w:val="18"/>
                <w:szCs w:val="18"/>
                <w:lang w:val="sq-AL" w:eastAsia="en-GB"/>
              </w:rPr>
              <w:t>DAP</w:t>
            </w:r>
            <w:r w:rsidRPr="00D651A8">
              <w:rPr>
                <w:rFonts w:ascii="Times New Roman" w:hAnsi="Times New Roman" w:cs="Times New Roman"/>
                <w:sz w:val="18"/>
                <w:szCs w:val="18"/>
                <w:lang w:val="sq-AL" w:eastAsia="en-GB"/>
              </w:rPr>
              <w:t>/ASHI</w:t>
            </w:r>
          </w:p>
        </w:tc>
        <w:tc>
          <w:tcPr>
            <w:tcW w:w="900" w:type="dxa"/>
          </w:tcPr>
          <w:p w14:paraId="2C34BCD4"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TM4 </w:t>
            </w:r>
          </w:p>
          <w:p w14:paraId="7E3CE9A7"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2025</w:t>
            </w:r>
          </w:p>
        </w:tc>
        <w:tc>
          <w:tcPr>
            <w:tcW w:w="990" w:type="dxa"/>
            <w:shd w:val="clear" w:color="auto" w:fill="00B050"/>
          </w:tcPr>
          <w:p w14:paraId="01DCA74E" w14:textId="77777777" w:rsidR="00135FE8" w:rsidRPr="00D651A8" w:rsidRDefault="00135FE8" w:rsidP="00166905">
            <w:pPr>
              <w:rPr>
                <w:rFonts w:ascii="Times New Roman" w:hAnsi="Times New Roman" w:cs="Times New Roman"/>
                <w:sz w:val="18"/>
                <w:szCs w:val="18"/>
                <w:lang w:val="sq-AL" w:eastAsia="en-GB"/>
              </w:rPr>
            </w:pPr>
            <w:r>
              <w:rPr>
                <w:rFonts w:ascii="Times New Roman" w:hAnsi="Times New Roman" w:cs="Times New Roman"/>
                <w:sz w:val="18"/>
                <w:szCs w:val="18"/>
                <w:lang w:val="sq-AL" w:eastAsia="en-GB"/>
              </w:rPr>
              <w:t xml:space="preserve">Zbatuar </w:t>
            </w:r>
            <w:r w:rsidRPr="004E2A1F">
              <w:rPr>
                <w:rFonts w:ascii="Times New Roman" w:hAnsi="Times New Roman" w:cs="Times New Roman"/>
                <w:sz w:val="18"/>
                <w:szCs w:val="18"/>
                <w:lang w:val="sq-AL" w:eastAsia="en-GB"/>
              </w:rPr>
              <w:t>plotësisht</w:t>
            </w:r>
          </w:p>
        </w:tc>
        <w:tc>
          <w:tcPr>
            <w:tcW w:w="3330" w:type="dxa"/>
          </w:tcPr>
          <w:p w14:paraId="090B03BA" w14:textId="77777777" w:rsidR="00135FE8" w:rsidRPr="00135FE8" w:rsidRDefault="00135FE8" w:rsidP="00166905">
            <w:pPr>
              <w:rPr>
                <w:rFonts w:ascii="Times New Roman" w:hAnsi="Times New Roman" w:cs="Times New Roman"/>
                <w:sz w:val="18"/>
                <w:szCs w:val="18"/>
                <w:lang w:val="sq-AL"/>
              </w:rPr>
            </w:pPr>
            <w:r w:rsidRPr="00135FE8">
              <w:rPr>
                <w:rFonts w:ascii="Times New Roman" w:hAnsi="Times New Roman" w:cs="Times New Roman"/>
                <w:sz w:val="18"/>
                <w:szCs w:val="18"/>
                <w:lang w:val="sq-AL"/>
              </w:rPr>
              <w:t xml:space="preserve">Është hartuar, finalizuar e miratuar Procedura Standarde e Operimit për integrim të shërbimeve në Platformën </w:t>
            </w:r>
            <w:proofErr w:type="spellStart"/>
            <w:r w:rsidRPr="00135FE8">
              <w:rPr>
                <w:rFonts w:ascii="Times New Roman" w:hAnsi="Times New Roman" w:cs="Times New Roman"/>
                <w:sz w:val="18"/>
                <w:szCs w:val="18"/>
                <w:lang w:val="sq-AL"/>
              </w:rPr>
              <w:t>eKosova</w:t>
            </w:r>
            <w:proofErr w:type="spellEnd"/>
            <w:r w:rsidRPr="00135FE8">
              <w:rPr>
                <w:rFonts w:ascii="Times New Roman" w:hAnsi="Times New Roman" w:cs="Times New Roman"/>
                <w:sz w:val="18"/>
                <w:szCs w:val="18"/>
                <w:lang w:val="sq-AL"/>
              </w:rPr>
              <w:t>.</w:t>
            </w:r>
          </w:p>
        </w:tc>
      </w:tr>
      <w:tr w:rsidR="00D72A0C" w:rsidRPr="00B5595D" w14:paraId="2357BC40" w14:textId="77777777" w:rsidTr="00166905">
        <w:tc>
          <w:tcPr>
            <w:tcW w:w="810" w:type="dxa"/>
          </w:tcPr>
          <w:p w14:paraId="75ED9D5C" w14:textId="77777777" w:rsidR="00D72A0C" w:rsidRPr="00D651A8" w:rsidRDefault="00D72A0C" w:rsidP="00D72A0C">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2.3.3</w:t>
            </w:r>
          </w:p>
        </w:tc>
        <w:tc>
          <w:tcPr>
            <w:tcW w:w="3060" w:type="dxa"/>
          </w:tcPr>
          <w:p w14:paraId="37BAC3F8" w14:textId="77777777" w:rsidR="00D72A0C" w:rsidRPr="00D651A8" w:rsidRDefault="00D72A0C" w:rsidP="00D72A0C">
            <w:pPr>
              <w:rPr>
                <w:rFonts w:ascii="Times New Roman" w:hAnsi="Times New Roman" w:cs="Times New Roman"/>
                <w:sz w:val="18"/>
                <w:szCs w:val="18"/>
                <w:lang w:val="sq-AL" w:eastAsia="en-GB"/>
              </w:rPr>
            </w:pPr>
            <w:proofErr w:type="spellStart"/>
            <w:r w:rsidRPr="00D651A8">
              <w:rPr>
                <w:rFonts w:ascii="Times New Roman" w:hAnsi="Times New Roman" w:cs="Times New Roman"/>
                <w:sz w:val="18"/>
                <w:szCs w:val="18"/>
                <w:lang w:val="sq-AL" w:eastAsia="en-GB"/>
              </w:rPr>
              <w:t>Definimi</w:t>
            </w:r>
            <w:proofErr w:type="spellEnd"/>
            <w:r w:rsidRPr="00D651A8">
              <w:rPr>
                <w:rFonts w:ascii="Times New Roman" w:hAnsi="Times New Roman" w:cs="Times New Roman"/>
                <w:sz w:val="18"/>
                <w:szCs w:val="18"/>
                <w:lang w:val="sq-AL" w:eastAsia="en-GB"/>
              </w:rPr>
              <w:t xml:space="preserve"> dhe përcaktimi i përgjegjësive </w:t>
            </w:r>
          </w:p>
          <w:p w14:paraId="12FCC31C" w14:textId="77777777" w:rsidR="00D72A0C" w:rsidRPr="00D651A8" w:rsidRDefault="00D72A0C" w:rsidP="00D72A0C">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dhe udhëzimeve themelore organizative për institucionet që </w:t>
            </w:r>
            <w:r w:rsidRPr="00D651A8">
              <w:rPr>
                <w:rFonts w:ascii="Times New Roman" w:hAnsi="Times New Roman" w:cs="Times New Roman"/>
                <w:sz w:val="18"/>
                <w:szCs w:val="18"/>
                <w:lang w:val="sq-AL" w:eastAsia="en-GB"/>
              </w:rPr>
              <w:lastRenderedPageBreak/>
              <w:t>drejtojnë regjistrat dhe sistemet e informacionit</w:t>
            </w:r>
          </w:p>
        </w:tc>
        <w:tc>
          <w:tcPr>
            <w:tcW w:w="1260" w:type="dxa"/>
          </w:tcPr>
          <w:p w14:paraId="05D5BDA0" w14:textId="2FC354F8" w:rsidR="00D72A0C" w:rsidRPr="00D651A8" w:rsidRDefault="00D72A0C" w:rsidP="00D72A0C">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lastRenderedPageBreak/>
              <w:t>M</w:t>
            </w:r>
            <w:r w:rsidR="00FC555C">
              <w:rPr>
                <w:rFonts w:ascii="Times New Roman" w:hAnsi="Times New Roman" w:cs="Times New Roman"/>
                <w:sz w:val="18"/>
                <w:szCs w:val="18"/>
                <w:lang w:val="sq-AL" w:eastAsia="en-GB"/>
              </w:rPr>
              <w:t>DAP</w:t>
            </w:r>
            <w:r w:rsidRPr="00D651A8">
              <w:rPr>
                <w:rFonts w:ascii="Times New Roman" w:hAnsi="Times New Roman" w:cs="Times New Roman"/>
                <w:sz w:val="18"/>
                <w:szCs w:val="18"/>
                <w:lang w:val="sq-AL" w:eastAsia="en-GB"/>
              </w:rPr>
              <w:t>/ASHI</w:t>
            </w:r>
          </w:p>
        </w:tc>
        <w:tc>
          <w:tcPr>
            <w:tcW w:w="900" w:type="dxa"/>
          </w:tcPr>
          <w:p w14:paraId="73D85C4B" w14:textId="77777777" w:rsidR="00D72A0C" w:rsidRPr="00D651A8" w:rsidRDefault="00D72A0C" w:rsidP="00D72A0C">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TM4 </w:t>
            </w:r>
          </w:p>
          <w:p w14:paraId="4E5999CA" w14:textId="77777777" w:rsidR="00D72A0C" w:rsidRPr="00D651A8" w:rsidRDefault="00D72A0C" w:rsidP="00D72A0C">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2025</w:t>
            </w:r>
          </w:p>
        </w:tc>
        <w:tc>
          <w:tcPr>
            <w:tcW w:w="990" w:type="dxa"/>
            <w:shd w:val="clear" w:color="auto" w:fill="FF0000"/>
          </w:tcPr>
          <w:p w14:paraId="5E6DADA0" w14:textId="0570735C" w:rsidR="00D72A0C" w:rsidRPr="00D651A8" w:rsidRDefault="00D72A0C" w:rsidP="00D72A0C">
            <w:pPr>
              <w:rPr>
                <w:rFonts w:ascii="Times New Roman" w:hAnsi="Times New Roman" w:cs="Times New Roman"/>
                <w:sz w:val="18"/>
                <w:szCs w:val="18"/>
                <w:lang w:val="sq-AL" w:eastAsia="en-GB"/>
              </w:rPr>
            </w:pPr>
            <w:r w:rsidRPr="00BC3764">
              <w:rPr>
                <w:rFonts w:ascii="Times New Roman" w:hAnsi="Times New Roman" w:cs="Times New Roman"/>
                <w:sz w:val="18"/>
                <w:szCs w:val="18"/>
                <w:lang w:val="sq-AL" w:eastAsia="en-GB"/>
              </w:rPr>
              <w:t>Nuk është zbatuar</w:t>
            </w:r>
          </w:p>
        </w:tc>
        <w:tc>
          <w:tcPr>
            <w:tcW w:w="3330" w:type="dxa"/>
          </w:tcPr>
          <w:p w14:paraId="30AACBC3" w14:textId="77777777" w:rsidR="00D72A0C" w:rsidRPr="00135FE8" w:rsidRDefault="00D72A0C" w:rsidP="00D72A0C">
            <w:pPr>
              <w:rPr>
                <w:rFonts w:ascii="Times New Roman" w:hAnsi="Times New Roman" w:cs="Times New Roman"/>
                <w:sz w:val="18"/>
                <w:szCs w:val="18"/>
                <w:lang w:val="sq-AL"/>
              </w:rPr>
            </w:pPr>
            <w:r w:rsidRPr="00135FE8">
              <w:rPr>
                <w:rFonts w:ascii="Times New Roman" w:hAnsi="Times New Roman" w:cs="Times New Roman"/>
                <w:sz w:val="18"/>
                <w:szCs w:val="18"/>
                <w:lang w:val="sq-AL"/>
              </w:rPr>
              <w:t xml:space="preserve">Jemi ne fazën fillestare të </w:t>
            </w:r>
            <w:proofErr w:type="spellStart"/>
            <w:r w:rsidRPr="00135FE8">
              <w:rPr>
                <w:rFonts w:ascii="Times New Roman" w:hAnsi="Times New Roman" w:cs="Times New Roman"/>
                <w:sz w:val="18"/>
                <w:szCs w:val="18"/>
                <w:lang w:val="sq-AL"/>
              </w:rPr>
              <w:t>definimit</w:t>
            </w:r>
            <w:proofErr w:type="spellEnd"/>
            <w:r w:rsidRPr="00135FE8">
              <w:rPr>
                <w:rFonts w:ascii="Times New Roman" w:hAnsi="Times New Roman" w:cs="Times New Roman"/>
                <w:sz w:val="18"/>
                <w:szCs w:val="18"/>
                <w:lang w:val="sq-AL"/>
              </w:rPr>
              <w:t xml:space="preserve"> të pronarëve të sistemeve të informacioneve, nga pjesa e ASHI.</w:t>
            </w:r>
          </w:p>
        </w:tc>
      </w:tr>
      <w:tr w:rsidR="00D72A0C" w:rsidRPr="00B5595D" w14:paraId="297F382F" w14:textId="77777777" w:rsidTr="00166905">
        <w:tc>
          <w:tcPr>
            <w:tcW w:w="810" w:type="dxa"/>
          </w:tcPr>
          <w:p w14:paraId="77DDB6DE" w14:textId="77777777" w:rsidR="00D72A0C" w:rsidRPr="00135FE8" w:rsidRDefault="00D72A0C" w:rsidP="00D72A0C">
            <w:pPr>
              <w:rPr>
                <w:rFonts w:ascii="Times New Roman" w:hAnsi="Times New Roman" w:cs="Times New Roman"/>
                <w:sz w:val="18"/>
                <w:szCs w:val="18"/>
                <w:lang w:val="sq-AL" w:eastAsia="en-GB"/>
              </w:rPr>
            </w:pPr>
            <w:r w:rsidRPr="00135FE8">
              <w:rPr>
                <w:rFonts w:ascii="Times New Roman" w:hAnsi="Times New Roman" w:cs="Times New Roman"/>
                <w:sz w:val="18"/>
                <w:szCs w:val="18"/>
                <w:lang w:val="sq-AL" w:eastAsia="en-GB"/>
              </w:rPr>
              <w:lastRenderedPageBreak/>
              <w:t>2.3.4</w:t>
            </w:r>
          </w:p>
        </w:tc>
        <w:tc>
          <w:tcPr>
            <w:tcW w:w="3060" w:type="dxa"/>
          </w:tcPr>
          <w:p w14:paraId="0FBD57C4" w14:textId="77777777" w:rsidR="00D72A0C" w:rsidRPr="00135FE8" w:rsidRDefault="00D72A0C" w:rsidP="00D72A0C">
            <w:pPr>
              <w:rPr>
                <w:rFonts w:ascii="Times New Roman" w:hAnsi="Times New Roman" w:cs="Times New Roman"/>
                <w:sz w:val="18"/>
                <w:szCs w:val="18"/>
                <w:lang w:val="sq-AL" w:eastAsia="en-GB"/>
              </w:rPr>
            </w:pPr>
            <w:r w:rsidRPr="00135FE8">
              <w:rPr>
                <w:rFonts w:ascii="Times New Roman" w:hAnsi="Times New Roman" w:cs="Times New Roman"/>
                <w:sz w:val="18"/>
                <w:szCs w:val="18"/>
                <w:lang w:val="sq-AL" w:eastAsia="en-GB"/>
              </w:rPr>
              <w:t xml:space="preserve">Hartimi i udhëzimit dhe metodologjisë </w:t>
            </w:r>
          </w:p>
          <w:p w14:paraId="6DDCAA14" w14:textId="77777777" w:rsidR="00D72A0C" w:rsidRPr="00135FE8" w:rsidRDefault="00D72A0C" w:rsidP="00D72A0C">
            <w:pPr>
              <w:rPr>
                <w:rFonts w:ascii="Times New Roman" w:hAnsi="Times New Roman" w:cs="Times New Roman"/>
                <w:sz w:val="18"/>
                <w:szCs w:val="18"/>
                <w:lang w:val="sq-AL" w:eastAsia="en-GB"/>
              </w:rPr>
            </w:pPr>
            <w:r w:rsidRPr="00135FE8">
              <w:rPr>
                <w:rFonts w:ascii="Times New Roman" w:hAnsi="Times New Roman" w:cs="Times New Roman"/>
                <w:sz w:val="18"/>
                <w:szCs w:val="18"/>
                <w:lang w:val="sq-AL" w:eastAsia="en-GB"/>
              </w:rPr>
              <w:t xml:space="preserve">për </w:t>
            </w:r>
            <w:proofErr w:type="spellStart"/>
            <w:r w:rsidRPr="00135FE8">
              <w:rPr>
                <w:rFonts w:ascii="Times New Roman" w:hAnsi="Times New Roman" w:cs="Times New Roman"/>
                <w:sz w:val="18"/>
                <w:szCs w:val="18"/>
                <w:lang w:val="sq-AL" w:eastAsia="en-GB"/>
              </w:rPr>
              <w:t>optimizimin</w:t>
            </w:r>
            <w:proofErr w:type="spellEnd"/>
            <w:r w:rsidRPr="00135FE8">
              <w:rPr>
                <w:rFonts w:ascii="Times New Roman" w:hAnsi="Times New Roman" w:cs="Times New Roman"/>
                <w:sz w:val="18"/>
                <w:szCs w:val="18"/>
                <w:lang w:val="sq-AL" w:eastAsia="en-GB"/>
              </w:rPr>
              <w:t xml:space="preserve"> e ofrimit të shërbimeve me pjesëmarrjen e përdoruesve dhe identifikimi i mekanizmave të mundshëm të pjesëmarrjes që mundësojnë kontributin e drejtpërdrejtë</w:t>
            </w:r>
            <w:r w:rsidRPr="00135FE8">
              <w:rPr>
                <w:rFonts w:ascii="Times New Roman" w:hAnsi="Times New Roman" w:cs="Times New Roman"/>
                <w:lang w:val="sq-AL"/>
              </w:rPr>
              <w:t xml:space="preserve"> </w:t>
            </w:r>
            <w:r w:rsidRPr="00135FE8">
              <w:rPr>
                <w:rFonts w:ascii="Times New Roman" w:hAnsi="Times New Roman" w:cs="Times New Roman"/>
                <w:sz w:val="18"/>
                <w:szCs w:val="18"/>
                <w:lang w:val="sq-AL" w:eastAsia="en-GB"/>
              </w:rPr>
              <w:t xml:space="preserve">të përdoruesve në </w:t>
            </w:r>
            <w:proofErr w:type="spellStart"/>
            <w:r w:rsidRPr="00135FE8">
              <w:rPr>
                <w:rFonts w:ascii="Times New Roman" w:hAnsi="Times New Roman" w:cs="Times New Roman"/>
                <w:sz w:val="18"/>
                <w:szCs w:val="18"/>
                <w:lang w:val="sq-AL" w:eastAsia="en-GB"/>
              </w:rPr>
              <w:t>riinxhinierimin</w:t>
            </w:r>
            <w:proofErr w:type="spellEnd"/>
            <w:r w:rsidRPr="00135FE8">
              <w:rPr>
                <w:rFonts w:ascii="Times New Roman" w:hAnsi="Times New Roman" w:cs="Times New Roman"/>
                <w:sz w:val="18"/>
                <w:szCs w:val="18"/>
                <w:lang w:val="sq-AL" w:eastAsia="en-GB"/>
              </w:rPr>
              <w:t xml:space="preserve"> e </w:t>
            </w:r>
          </w:p>
          <w:p w14:paraId="4575C417" w14:textId="77777777" w:rsidR="00D72A0C" w:rsidRPr="00135FE8" w:rsidRDefault="00D72A0C" w:rsidP="00D72A0C">
            <w:pPr>
              <w:rPr>
                <w:rFonts w:ascii="Times New Roman" w:hAnsi="Times New Roman" w:cs="Times New Roman"/>
                <w:sz w:val="18"/>
                <w:szCs w:val="18"/>
                <w:lang w:val="sq-AL" w:eastAsia="en-GB"/>
              </w:rPr>
            </w:pPr>
            <w:r w:rsidRPr="00135FE8">
              <w:rPr>
                <w:rFonts w:ascii="Times New Roman" w:hAnsi="Times New Roman" w:cs="Times New Roman"/>
                <w:sz w:val="18"/>
                <w:szCs w:val="18"/>
                <w:lang w:val="sq-AL" w:eastAsia="en-GB"/>
              </w:rPr>
              <w:t>ofrimit të shërbimeve</w:t>
            </w:r>
          </w:p>
        </w:tc>
        <w:tc>
          <w:tcPr>
            <w:tcW w:w="1260" w:type="dxa"/>
          </w:tcPr>
          <w:p w14:paraId="51F085E3" w14:textId="195D3533" w:rsidR="00D72A0C" w:rsidRPr="00135FE8" w:rsidRDefault="00D72A0C" w:rsidP="00D72A0C">
            <w:pPr>
              <w:rPr>
                <w:rFonts w:ascii="Times New Roman" w:hAnsi="Times New Roman" w:cs="Times New Roman"/>
                <w:sz w:val="18"/>
                <w:szCs w:val="18"/>
                <w:lang w:val="sq-AL" w:eastAsia="en-GB"/>
              </w:rPr>
            </w:pPr>
            <w:r w:rsidRPr="00135FE8">
              <w:rPr>
                <w:rFonts w:ascii="Times New Roman" w:hAnsi="Times New Roman" w:cs="Times New Roman"/>
                <w:sz w:val="18"/>
                <w:szCs w:val="18"/>
                <w:lang w:val="sq-AL" w:eastAsia="en-GB"/>
              </w:rPr>
              <w:t>M</w:t>
            </w:r>
            <w:r w:rsidR="00FC555C">
              <w:rPr>
                <w:rFonts w:ascii="Times New Roman" w:hAnsi="Times New Roman" w:cs="Times New Roman"/>
                <w:sz w:val="18"/>
                <w:szCs w:val="18"/>
                <w:lang w:val="sq-AL" w:eastAsia="en-GB"/>
              </w:rPr>
              <w:t>DAP</w:t>
            </w:r>
            <w:r w:rsidRPr="00135FE8">
              <w:rPr>
                <w:rFonts w:ascii="Times New Roman" w:hAnsi="Times New Roman" w:cs="Times New Roman"/>
                <w:sz w:val="18"/>
                <w:szCs w:val="18"/>
                <w:lang w:val="sq-AL" w:eastAsia="en-GB"/>
              </w:rPr>
              <w:t>/ASHI</w:t>
            </w:r>
          </w:p>
        </w:tc>
        <w:tc>
          <w:tcPr>
            <w:tcW w:w="900" w:type="dxa"/>
          </w:tcPr>
          <w:p w14:paraId="134D4603" w14:textId="77777777" w:rsidR="00D72A0C" w:rsidRPr="00135FE8" w:rsidRDefault="00D72A0C" w:rsidP="00D72A0C">
            <w:pPr>
              <w:rPr>
                <w:rFonts w:ascii="Times New Roman" w:hAnsi="Times New Roman" w:cs="Times New Roman"/>
                <w:sz w:val="18"/>
                <w:szCs w:val="18"/>
                <w:lang w:val="sq-AL" w:eastAsia="en-GB"/>
              </w:rPr>
            </w:pPr>
            <w:r w:rsidRPr="00135FE8">
              <w:rPr>
                <w:rFonts w:ascii="Times New Roman" w:hAnsi="Times New Roman" w:cs="Times New Roman"/>
                <w:sz w:val="18"/>
                <w:szCs w:val="18"/>
                <w:lang w:val="sq-AL" w:eastAsia="en-GB"/>
              </w:rPr>
              <w:t xml:space="preserve">TM4 </w:t>
            </w:r>
          </w:p>
          <w:p w14:paraId="16838DD3" w14:textId="77777777" w:rsidR="00D72A0C" w:rsidRPr="00135FE8" w:rsidRDefault="00D72A0C" w:rsidP="00D72A0C">
            <w:pPr>
              <w:rPr>
                <w:rFonts w:ascii="Times New Roman" w:hAnsi="Times New Roman" w:cs="Times New Roman"/>
                <w:sz w:val="18"/>
                <w:szCs w:val="18"/>
                <w:lang w:val="sq-AL" w:eastAsia="en-GB"/>
              </w:rPr>
            </w:pPr>
            <w:r w:rsidRPr="00135FE8">
              <w:rPr>
                <w:rFonts w:ascii="Times New Roman" w:hAnsi="Times New Roman" w:cs="Times New Roman"/>
                <w:sz w:val="18"/>
                <w:szCs w:val="18"/>
                <w:lang w:val="sq-AL" w:eastAsia="en-GB"/>
              </w:rPr>
              <w:t>2025</w:t>
            </w:r>
          </w:p>
        </w:tc>
        <w:tc>
          <w:tcPr>
            <w:tcW w:w="990" w:type="dxa"/>
            <w:shd w:val="clear" w:color="auto" w:fill="FF0000"/>
          </w:tcPr>
          <w:p w14:paraId="4FE49BFC" w14:textId="77007BE6" w:rsidR="00D72A0C" w:rsidRPr="00135FE8" w:rsidRDefault="00D72A0C" w:rsidP="00D72A0C">
            <w:pPr>
              <w:rPr>
                <w:rFonts w:ascii="Times New Roman" w:hAnsi="Times New Roman" w:cs="Times New Roman"/>
                <w:sz w:val="18"/>
                <w:szCs w:val="18"/>
                <w:lang w:val="sq-AL" w:eastAsia="en-GB"/>
              </w:rPr>
            </w:pPr>
            <w:r w:rsidRPr="00BC3764">
              <w:rPr>
                <w:rFonts w:ascii="Times New Roman" w:hAnsi="Times New Roman" w:cs="Times New Roman"/>
                <w:sz w:val="18"/>
                <w:szCs w:val="18"/>
                <w:lang w:val="sq-AL" w:eastAsia="en-GB"/>
              </w:rPr>
              <w:t>Nuk është zbatuar</w:t>
            </w:r>
          </w:p>
        </w:tc>
        <w:tc>
          <w:tcPr>
            <w:tcW w:w="3330" w:type="dxa"/>
          </w:tcPr>
          <w:p w14:paraId="10410591" w14:textId="77777777" w:rsidR="00D72A0C" w:rsidRPr="00135FE8" w:rsidRDefault="00D72A0C" w:rsidP="00D72A0C">
            <w:pPr>
              <w:rPr>
                <w:rFonts w:ascii="Times New Roman" w:hAnsi="Times New Roman" w:cs="Times New Roman"/>
                <w:sz w:val="18"/>
                <w:szCs w:val="18"/>
                <w:lang w:val="sq-AL"/>
              </w:rPr>
            </w:pPr>
            <w:r w:rsidRPr="00135FE8">
              <w:rPr>
                <w:rFonts w:ascii="Times New Roman" w:hAnsi="Times New Roman" w:cs="Times New Roman"/>
                <w:sz w:val="18"/>
                <w:szCs w:val="18"/>
                <w:lang w:val="sq-AL"/>
              </w:rPr>
              <w:t xml:space="preserve">Ky aktivitet ndërlidhet dhe do të realizohet në kuadër të projektit: “Përmirësimi dhe zgjerimi i Portalit e-Kosova me shërbime shtesë, dizajn të përmirësuar, siguri dhe </w:t>
            </w:r>
            <w:proofErr w:type="spellStart"/>
            <w:r w:rsidRPr="00135FE8">
              <w:rPr>
                <w:rFonts w:ascii="Times New Roman" w:hAnsi="Times New Roman" w:cs="Times New Roman"/>
                <w:sz w:val="18"/>
                <w:szCs w:val="18"/>
                <w:lang w:val="sq-AL"/>
              </w:rPr>
              <w:t>performancë</w:t>
            </w:r>
            <w:proofErr w:type="spellEnd"/>
            <w:r w:rsidRPr="00135FE8">
              <w:rPr>
                <w:rFonts w:ascii="Times New Roman" w:hAnsi="Times New Roman" w:cs="Times New Roman"/>
                <w:sz w:val="18"/>
                <w:szCs w:val="18"/>
                <w:lang w:val="sq-AL"/>
              </w:rPr>
              <w:t>”, i cili aktivitet është në kuadër projektit të Bankës Botërore “</w:t>
            </w:r>
            <w:proofErr w:type="spellStart"/>
            <w:r w:rsidRPr="00135FE8">
              <w:rPr>
                <w:rFonts w:ascii="Times New Roman" w:hAnsi="Times New Roman" w:cs="Times New Roman"/>
                <w:sz w:val="18"/>
                <w:szCs w:val="18"/>
                <w:lang w:val="sq-AL"/>
              </w:rPr>
              <w:t>Strengthening</w:t>
            </w:r>
            <w:proofErr w:type="spellEnd"/>
            <w:r w:rsidRPr="00135FE8">
              <w:rPr>
                <w:rFonts w:ascii="Times New Roman" w:hAnsi="Times New Roman" w:cs="Times New Roman"/>
                <w:sz w:val="18"/>
                <w:szCs w:val="18"/>
                <w:lang w:val="sq-AL"/>
              </w:rPr>
              <w:t xml:space="preserve"> </w:t>
            </w:r>
            <w:proofErr w:type="spellStart"/>
            <w:r w:rsidRPr="00135FE8">
              <w:rPr>
                <w:rFonts w:ascii="Times New Roman" w:hAnsi="Times New Roman" w:cs="Times New Roman"/>
                <w:sz w:val="18"/>
                <w:szCs w:val="18"/>
                <w:lang w:val="sq-AL"/>
              </w:rPr>
              <w:t>Digital</w:t>
            </w:r>
            <w:proofErr w:type="spellEnd"/>
            <w:r w:rsidRPr="00135FE8">
              <w:rPr>
                <w:rFonts w:ascii="Times New Roman" w:hAnsi="Times New Roman" w:cs="Times New Roman"/>
                <w:sz w:val="18"/>
                <w:szCs w:val="18"/>
                <w:lang w:val="sq-AL"/>
              </w:rPr>
              <w:t xml:space="preserve"> </w:t>
            </w:r>
            <w:proofErr w:type="spellStart"/>
            <w:r w:rsidRPr="00135FE8">
              <w:rPr>
                <w:rFonts w:ascii="Times New Roman" w:hAnsi="Times New Roman" w:cs="Times New Roman"/>
                <w:sz w:val="18"/>
                <w:szCs w:val="18"/>
                <w:lang w:val="sq-AL"/>
              </w:rPr>
              <w:t>Governance</w:t>
            </w:r>
            <w:proofErr w:type="spellEnd"/>
            <w:r w:rsidRPr="00135FE8">
              <w:rPr>
                <w:rFonts w:ascii="Times New Roman" w:hAnsi="Times New Roman" w:cs="Times New Roman"/>
                <w:sz w:val="18"/>
                <w:szCs w:val="18"/>
                <w:lang w:val="sq-AL"/>
              </w:rPr>
              <w:t xml:space="preserve"> </w:t>
            </w:r>
            <w:proofErr w:type="spellStart"/>
            <w:r w:rsidRPr="00135FE8">
              <w:rPr>
                <w:rFonts w:ascii="Times New Roman" w:hAnsi="Times New Roman" w:cs="Times New Roman"/>
                <w:sz w:val="18"/>
                <w:szCs w:val="18"/>
                <w:lang w:val="sq-AL"/>
              </w:rPr>
              <w:t>for</w:t>
            </w:r>
            <w:proofErr w:type="spellEnd"/>
            <w:r w:rsidRPr="00135FE8">
              <w:rPr>
                <w:rFonts w:ascii="Times New Roman" w:hAnsi="Times New Roman" w:cs="Times New Roman"/>
                <w:sz w:val="18"/>
                <w:szCs w:val="18"/>
                <w:lang w:val="sq-AL"/>
              </w:rPr>
              <w:t xml:space="preserve"> </w:t>
            </w:r>
            <w:proofErr w:type="spellStart"/>
            <w:r w:rsidRPr="00135FE8">
              <w:rPr>
                <w:rFonts w:ascii="Times New Roman" w:hAnsi="Times New Roman" w:cs="Times New Roman"/>
                <w:sz w:val="18"/>
                <w:szCs w:val="18"/>
                <w:lang w:val="sq-AL"/>
              </w:rPr>
              <w:t>Service</w:t>
            </w:r>
            <w:proofErr w:type="spellEnd"/>
            <w:r w:rsidRPr="00135FE8">
              <w:rPr>
                <w:rFonts w:ascii="Times New Roman" w:hAnsi="Times New Roman" w:cs="Times New Roman"/>
                <w:sz w:val="18"/>
                <w:szCs w:val="18"/>
                <w:lang w:val="sq-AL"/>
              </w:rPr>
              <w:t xml:space="preserve"> </w:t>
            </w:r>
            <w:proofErr w:type="spellStart"/>
            <w:r w:rsidRPr="00135FE8">
              <w:rPr>
                <w:rFonts w:ascii="Times New Roman" w:hAnsi="Times New Roman" w:cs="Times New Roman"/>
                <w:sz w:val="18"/>
                <w:szCs w:val="18"/>
                <w:lang w:val="sq-AL"/>
              </w:rPr>
              <w:t>Delivery</w:t>
            </w:r>
            <w:proofErr w:type="spellEnd"/>
            <w:r w:rsidRPr="00135FE8">
              <w:rPr>
                <w:rFonts w:ascii="Times New Roman" w:hAnsi="Times New Roman" w:cs="Times New Roman"/>
                <w:sz w:val="18"/>
                <w:szCs w:val="18"/>
                <w:lang w:val="sq-AL"/>
              </w:rPr>
              <w:t xml:space="preserve"> Project (SDGSDP)” / Projekti i Forcimit të Qeverisjes Digjitale për Ofrimin e Shërbimeve.</w:t>
            </w:r>
          </w:p>
        </w:tc>
      </w:tr>
      <w:tr w:rsidR="00D72A0C" w:rsidRPr="00135FE8" w14:paraId="7BA2E162" w14:textId="77777777" w:rsidTr="00166905">
        <w:tc>
          <w:tcPr>
            <w:tcW w:w="810" w:type="dxa"/>
          </w:tcPr>
          <w:p w14:paraId="109B38DF" w14:textId="77777777" w:rsidR="00D72A0C" w:rsidRPr="00135FE8" w:rsidRDefault="00D72A0C" w:rsidP="00D72A0C">
            <w:pPr>
              <w:rPr>
                <w:rFonts w:ascii="Times New Roman" w:hAnsi="Times New Roman" w:cs="Times New Roman"/>
                <w:sz w:val="18"/>
                <w:szCs w:val="18"/>
                <w:lang w:val="sq-AL" w:eastAsia="en-GB"/>
              </w:rPr>
            </w:pPr>
            <w:r w:rsidRPr="00135FE8">
              <w:rPr>
                <w:rFonts w:ascii="Times New Roman" w:hAnsi="Times New Roman" w:cs="Times New Roman"/>
                <w:sz w:val="18"/>
                <w:szCs w:val="18"/>
                <w:lang w:val="sq-AL" w:eastAsia="en-GB"/>
              </w:rPr>
              <w:t>2.3.5</w:t>
            </w:r>
          </w:p>
        </w:tc>
        <w:tc>
          <w:tcPr>
            <w:tcW w:w="3060" w:type="dxa"/>
          </w:tcPr>
          <w:p w14:paraId="2DE175AA" w14:textId="77777777" w:rsidR="00D72A0C" w:rsidRPr="00135FE8" w:rsidRDefault="00D72A0C" w:rsidP="00D72A0C">
            <w:pPr>
              <w:rPr>
                <w:rFonts w:ascii="Times New Roman" w:hAnsi="Times New Roman" w:cs="Times New Roman"/>
                <w:sz w:val="18"/>
                <w:szCs w:val="18"/>
                <w:lang w:val="sq-AL" w:eastAsia="en-GB"/>
              </w:rPr>
            </w:pPr>
            <w:r w:rsidRPr="00135FE8">
              <w:rPr>
                <w:rFonts w:ascii="Times New Roman" w:hAnsi="Times New Roman" w:cs="Times New Roman"/>
                <w:sz w:val="18"/>
                <w:szCs w:val="18"/>
                <w:lang w:val="sq-AL" w:eastAsia="en-GB"/>
              </w:rPr>
              <w:t xml:space="preserve">Sigurimi i monitorimit gjithëpërfshirës </w:t>
            </w:r>
          </w:p>
          <w:p w14:paraId="3D6BCC81" w14:textId="77777777" w:rsidR="00D72A0C" w:rsidRPr="00135FE8" w:rsidRDefault="00D72A0C" w:rsidP="00D72A0C">
            <w:pPr>
              <w:rPr>
                <w:rFonts w:ascii="Times New Roman" w:hAnsi="Times New Roman" w:cs="Times New Roman"/>
                <w:sz w:val="18"/>
                <w:szCs w:val="18"/>
                <w:lang w:val="sq-AL" w:eastAsia="en-GB"/>
              </w:rPr>
            </w:pPr>
            <w:r w:rsidRPr="00135FE8">
              <w:rPr>
                <w:rFonts w:ascii="Times New Roman" w:hAnsi="Times New Roman" w:cs="Times New Roman"/>
                <w:sz w:val="18"/>
                <w:szCs w:val="18"/>
                <w:lang w:val="sq-AL" w:eastAsia="en-GB"/>
              </w:rPr>
              <w:t xml:space="preserve">të zbatimit të përgjegjësive dhe </w:t>
            </w:r>
          </w:p>
          <w:p w14:paraId="6B915138" w14:textId="77777777" w:rsidR="00D72A0C" w:rsidRPr="00135FE8" w:rsidRDefault="00D72A0C" w:rsidP="00D72A0C">
            <w:pPr>
              <w:rPr>
                <w:rFonts w:ascii="Times New Roman" w:hAnsi="Times New Roman" w:cs="Times New Roman"/>
                <w:sz w:val="18"/>
                <w:szCs w:val="18"/>
                <w:lang w:val="sq-AL" w:eastAsia="en-GB"/>
              </w:rPr>
            </w:pPr>
            <w:r w:rsidRPr="00135FE8">
              <w:rPr>
                <w:rFonts w:ascii="Times New Roman" w:hAnsi="Times New Roman" w:cs="Times New Roman"/>
                <w:sz w:val="18"/>
                <w:szCs w:val="18"/>
                <w:lang w:val="sq-AL" w:eastAsia="en-GB"/>
              </w:rPr>
              <w:t xml:space="preserve">udhëzimeve organizative (p.sh </w:t>
            </w:r>
          </w:p>
          <w:p w14:paraId="40E5C1D0" w14:textId="77777777" w:rsidR="00D72A0C" w:rsidRPr="00135FE8" w:rsidRDefault="00D72A0C" w:rsidP="00D72A0C">
            <w:pPr>
              <w:rPr>
                <w:rFonts w:ascii="Times New Roman" w:hAnsi="Times New Roman" w:cs="Times New Roman"/>
                <w:sz w:val="18"/>
                <w:szCs w:val="18"/>
                <w:lang w:val="sq-AL" w:eastAsia="en-GB"/>
              </w:rPr>
            </w:pPr>
            <w:r w:rsidRPr="00135FE8">
              <w:rPr>
                <w:rFonts w:ascii="Times New Roman" w:hAnsi="Times New Roman" w:cs="Times New Roman"/>
                <w:sz w:val="18"/>
                <w:szCs w:val="18"/>
                <w:lang w:val="sq-AL" w:eastAsia="en-GB"/>
              </w:rPr>
              <w:t>mbështetja e punësimit të një personi të dedikuar për këtë rol)</w:t>
            </w:r>
          </w:p>
        </w:tc>
        <w:tc>
          <w:tcPr>
            <w:tcW w:w="1260" w:type="dxa"/>
          </w:tcPr>
          <w:p w14:paraId="494914C4" w14:textId="610DA83B" w:rsidR="00D72A0C" w:rsidRPr="00135FE8" w:rsidRDefault="00D72A0C" w:rsidP="00D72A0C">
            <w:pPr>
              <w:rPr>
                <w:rFonts w:ascii="Times New Roman" w:hAnsi="Times New Roman" w:cs="Times New Roman"/>
                <w:sz w:val="18"/>
                <w:szCs w:val="18"/>
                <w:lang w:val="sq-AL" w:eastAsia="en-GB"/>
              </w:rPr>
            </w:pPr>
            <w:r w:rsidRPr="00135FE8">
              <w:rPr>
                <w:rFonts w:ascii="Times New Roman" w:hAnsi="Times New Roman" w:cs="Times New Roman"/>
                <w:sz w:val="18"/>
                <w:szCs w:val="18"/>
                <w:lang w:val="sq-AL" w:eastAsia="en-GB"/>
              </w:rPr>
              <w:t>M</w:t>
            </w:r>
            <w:r w:rsidR="00FC555C">
              <w:rPr>
                <w:rFonts w:ascii="Times New Roman" w:hAnsi="Times New Roman" w:cs="Times New Roman"/>
                <w:sz w:val="18"/>
                <w:szCs w:val="18"/>
                <w:lang w:val="sq-AL" w:eastAsia="en-GB"/>
              </w:rPr>
              <w:t>DAP</w:t>
            </w:r>
            <w:r w:rsidRPr="00135FE8">
              <w:rPr>
                <w:rFonts w:ascii="Times New Roman" w:hAnsi="Times New Roman" w:cs="Times New Roman"/>
                <w:sz w:val="18"/>
                <w:szCs w:val="18"/>
                <w:lang w:val="sq-AL" w:eastAsia="en-GB"/>
              </w:rPr>
              <w:t>/ASHI</w:t>
            </w:r>
          </w:p>
        </w:tc>
        <w:tc>
          <w:tcPr>
            <w:tcW w:w="900" w:type="dxa"/>
          </w:tcPr>
          <w:p w14:paraId="13AE72A1" w14:textId="77777777" w:rsidR="00D72A0C" w:rsidRPr="00135FE8" w:rsidRDefault="00D72A0C" w:rsidP="00D72A0C">
            <w:pPr>
              <w:rPr>
                <w:rFonts w:ascii="Times New Roman" w:hAnsi="Times New Roman" w:cs="Times New Roman"/>
                <w:sz w:val="18"/>
                <w:szCs w:val="18"/>
                <w:lang w:val="sq-AL" w:eastAsia="en-GB"/>
              </w:rPr>
            </w:pPr>
            <w:r w:rsidRPr="00135FE8">
              <w:rPr>
                <w:rFonts w:ascii="Times New Roman" w:hAnsi="Times New Roman" w:cs="Times New Roman"/>
                <w:sz w:val="18"/>
                <w:szCs w:val="18"/>
                <w:lang w:val="sq-AL" w:eastAsia="en-GB"/>
              </w:rPr>
              <w:t xml:space="preserve">TM 4 </w:t>
            </w:r>
          </w:p>
          <w:p w14:paraId="267052A5" w14:textId="77777777" w:rsidR="00D72A0C" w:rsidRPr="00135FE8" w:rsidRDefault="00D72A0C" w:rsidP="00D72A0C">
            <w:pPr>
              <w:rPr>
                <w:rFonts w:ascii="Times New Roman" w:hAnsi="Times New Roman" w:cs="Times New Roman"/>
                <w:sz w:val="18"/>
                <w:szCs w:val="18"/>
                <w:lang w:val="sq-AL" w:eastAsia="en-GB"/>
              </w:rPr>
            </w:pPr>
            <w:r w:rsidRPr="00135FE8">
              <w:rPr>
                <w:rFonts w:ascii="Times New Roman" w:hAnsi="Times New Roman" w:cs="Times New Roman"/>
                <w:sz w:val="18"/>
                <w:szCs w:val="18"/>
                <w:lang w:val="sq-AL" w:eastAsia="en-GB"/>
              </w:rPr>
              <w:t>2025</w:t>
            </w:r>
          </w:p>
        </w:tc>
        <w:tc>
          <w:tcPr>
            <w:tcW w:w="990" w:type="dxa"/>
            <w:shd w:val="clear" w:color="auto" w:fill="FF0000"/>
          </w:tcPr>
          <w:p w14:paraId="3E1F5AB5" w14:textId="161F33C7" w:rsidR="00D72A0C" w:rsidRPr="00135FE8" w:rsidRDefault="00D72A0C" w:rsidP="00D72A0C">
            <w:pPr>
              <w:rPr>
                <w:rFonts w:ascii="Times New Roman" w:hAnsi="Times New Roman" w:cs="Times New Roman"/>
                <w:sz w:val="18"/>
                <w:szCs w:val="18"/>
                <w:lang w:val="sq-AL" w:eastAsia="en-GB"/>
              </w:rPr>
            </w:pPr>
            <w:r w:rsidRPr="00BC3764">
              <w:rPr>
                <w:rFonts w:ascii="Times New Roman" w:hAnsi="Times New Roman" w:cs="Times New Roman"/>
                <w:sz w:val="18"/>
                <w:szCs w:val="18"/>
                <w:lang w:val="sq-AL" w:eastAsia="en-GB"/>
              </w:rPr>
              <w:t>Nuk është zbatuar</w:t>
            </w:r>
          </w:p>
        </w:tc>
        <w:tc>
          <w:tcPr>
            <w:tcW w:w="3330" w:type="dxa"/>
          </w:tcPr>
          <w:p w14:paraId="53E7B8A1" w14:textId="77777777" w:rsidR="00D72A0C" w:rsidRPr="00135FE8" w:rsidRDefault="00D72A0C" w:rsidP="00D72A0C">
            <w:pPr>
              <w:rPr>
                <w:rFonts w:ascii="Times New Roman" w:hAnsi="Times New Roman" w:cs="Times New Roman"/>
                <w:sz w:val="18"/>
                <w:szCs w:val="18"/>
                <w:lang w:val="sq-AL"/>
              </w:rPr>
            </w:pPr>
            <w:r w:rsidRPr="00135FE8">
              <w:rPr>
                <w:rFonts w:ascii="Times New Roman" w:hAnsi="Times New Roman" w:cs="Times New Roman"/>
                <w:sz w:val="18"/>
                <w:szCs w:val="18"/>
                <w:lang w:val="sq-AL"/>
              </w:rPr>
              <w:t>Nuk ka ndonjë progres.</w:t>
            </w:r>
          </w:p>
        </w:tc>
      </w:tr>
      <w:tr w:rsidR="00D72A0C" w:rsidRPr="00135FE8" w14:paraId="171A7085" w14:textId="77777777" w:rsidTr="00166905">
        <w:tc>
          <w:tcPr>
            <w:tcW w:w="810" w:type="dxa"/>
          </w:tcPr>
          <w:p w14:paraId="32AD7832" w14:textId="77777777" w:rsidR="00D72A0C" w:rsidRPr="00135FE8" w:rsidRDefault="00D72A0C" w:rsidP="00D72A0C">
            <w:pPr>
              <w:rPr>
                <w:rFonts w:ascii="Times New Roman" w:hAnsi="Times New Roman" w:cs="Times New Roman"/>
                <w:sz w:val="18"/>
                <w:szCs w:val="18"/>
                <w:lang w:val="sq-AL" w:eastAsia="en-GB"/>
              </w:rPr>
            </w:pPr>
            <w:r w:rsidRPr="00135FE8">
              <w:rPr>
                <w:rFonts w:ascii="Times New Roman" w:hAnsi="Times New Roman" w:cs="Times New Roman"/>
                <w:sz w:val="18"/>
                <w:szCs w:val="18"/>
                <w:lang w:val="sq-AL" w:eastAsia="en-GB"/>
              </w:rPr>
              <w:t>2.3.6</w:t>
            </w:r>
          </w:p>
        </w:tc>
        <w:tc>
          <w:tcPr>
            <w:tcW w:w="3060" w:type="dxa"/>
          </w:tcPr>
          <w:p w14:paraId="43E8D8ED" w14:textId="77777777" w:rsidR="00D72A0C" w:rsidRPr="00135FE8" w:rsidRDefault="00D72A0C" w:rsidP="00D72A0C">
            <w:pPr>
              <w:rPr>
                <w:rFonts w:ascii="Times New Roman" w:hAnsi="Times New Roman" w:cs="Times New Roman"/>
                <w:sz w:val="18"/>
                <w:szCs w:val="18"/>
                <w:lang w:val="sq-AL" w:eastAsia="en-GB"/>
              </w:rPr>
            </w:pPr>
            <w:r w:rsidRPr="00135FE8">
              <w:rPr>
                <w:rFonts w:ascii="Times New Roman" w:hAnsi="Times New Roman" w:cs="Times New Roman"/>
                <w:sz w:val="18"/>
                <w:szCs w:val="18"/>
                <w:lang w:val="sq-AL" w:eastAsia="en-GB"/>
              </w:rPr>
              <w:t xml:space="preserve">Përgatitja e të gjitha procedurave </w:t>
            </w:r>
          </w:p>
          <w:p w14:paraId="56D6CFDE" w14:textId="77777777" w:rsidR="00D72A0C" w:rsidRPr="00135FE8" w:rsidRDefault="00D72A0C" w:rsidP="00D72A0C">
            <w:pPr>
              <w:rPr>
                <w:rFonts w:ascii="Times New Roman" w:hAnsi="Times New Roman" w:cs="Times New Roman"/>
                <w:sz w:val="18"/>
                <w:szCs w:val="18"/>
                <w:lang w:val="sq-AL" w:eastAsia="en-GB"/>
              </w:rPr>
            </w:pPr>
            <w:r w:rsidRPr="00135FE8">
              <w:rPr>
                <w:rFonts w:ascii="Times New Roman" w:hAnsi="Times New Roman" w:cs="Times New Roman"/>
                <w:sz w:val="18"/>
                <w:szCs w:val="18"/>
                <w:lang w:val="sq-AL" w:eastAsia="en-GB"/>
              </w:rPr>
              <w:t xml:space="preserve">përkatëse, si dhe përgatitja dhe </w:t>
            </w:r>
          </w:p>
          <w:p w14:paraId="09F15457" w14:textId="77777777" w:rsidR="00D72A0C" w:rsidRPr="00135FE8" w:rsidRDefault="00D72A0C" w:rsidP="00D72A0C">
            <w:pPr>
              <w:rPr>
                <w:rFonts w:ascii="Times New Roman" w:hAnsi="Times New Roman" w:cs="Times New Roman"/>
                <w:sz w:val="18"/>
                <w:szCs w:val="18"/>
                <w:lang w:val="sq-AL" w:eastAsia="en-GB"/>
              </w:rPr>
            </w:pPr>
            <w:r w:rsidRPr="00135FE8">
              <w:rPr>
                <w:rFonts w:ascii="Times New Roman" w:hAnsi="Times New Roman" w:cs="Times New Roman"/>
                <w:sz w:val="18"/>
                <w:szCs w:val="18"/>
                <w:lang w:val="sq-AL" w:eastAsia="en-GB"/>
              </w:rPr>
              <w:t xml:space="preserve">certifikimi i stafit për implementimin e </w:t>
            </w:r>
          </w:p>
          <w:p w14:paraId="0A3D352C" w14:textId="77777777" w:rsidR="00D72A0C" w:rsidRPr="00135FE8" w:rsidRDefault="00D72A0C" w:rsidP="00D72A0C">
            <w:pPr>
              <w:rPr>
                <w:rFonts w:ascii="Times New Roman" w:hAnsi="Times New Roman" w:cs="Times New Roman"/>
                <w:sz w:val="18"/>
                <w:szCs w:val="18"/>
                <w:lang w:val="sq-AL" w:eastAsia="en-GB"/>
              </w:rPr>
            </w:pPr>
            <w:r w:rsidRPr="00135FE8">
              <w:rPr>
                <w:rFonts w:ascii="Times New Roman" w:hAnsi="Times New Roman" w:cs="Times New Roman"/>
                <w:sz w:val="18"/>
                <w:szCs w:val="18"/>
                <w:lang w:val="sq-AL" w:eastAsia="en-GB"/>
              </w:rPr>
              <w:t>standardit 270001</w:t>
            </w:r>
          </w:p>
        </w:tc>
        <w:tc>
          <w:tcPr>
            <w:tcW w:w="1260" w:type="dxa"/>
          </w:tcPr>
          <w:p w14:paraId="692D88DD" w14:textId="7C483DF3" w:rsidR="00D72A0C" w:rsidRPr="00135FE8" w:rsidRDefault="00D72A0C" w:rsidP="00D72A0C">
            <w:pPr>
              <w:rPr>
                <w:rFonts w:ascii="Times New Roman" w:hAnsi="Times New Roman" w:cs="Times New Roman"/>
                <w:sz w:val="18"/>
                <w:szCs w:val="18"/>
                <w:lang w:val="sq-AL" w:eastAsia="en-GB"/>
              </w:rPr>
            </w:pPr>
            <w:r w:rsidRPr="00135FE8">
              <w:rPr>
                <w:rFonts w:ascii="Times New Roman" w:hAnsi="Times New Roman" w:cs="Times New Roman"/>
                <w:sz w:val="18"/>
                <w:szCs w:val="18"/>
                <w:lang w:val="sq-AL" w:eastAsia="en-GB"/>
              </w:rPr>
              <w:t>M</w:t>
            </w:r>
            <w:r w:rsidR="00FC555C">
              <w:rPr>
                <w:rFonts w:ascii="Times New Roman" w:hAnsi="Times New Roman" w:cs="Times New Roman"/>
                <w:sz w:val="18"/>
                <w:szCs w:val="18"/>
                <w:lang w:val="sq-AL" w:eastAsia="en-GB"/>
              </w:rPr>
              <w:t>DAP</w:t>
            </w:r>
            <w:r w:rsidRPr="00135FE8">
              <w:rPr>
                <w:rFonts w:ascii="Times New Roman" w:hAnsi="Times New Roman" w:cs="Times New Roman"/>
                <w:sz w:val="18"/>
                <w:szCs w:val="18"/>
                <w:lang w:val="sq-AL" w:eastAsia="en-GB"/>
              </w:rPr>
              <w:t>/ASHI</w:t>
            </w:r>
          </w:p>
          <w:p w14:paraId="12E862C0" w14:textId="77777777" w:rsidR="00D72A0C" w:rsidRPr="00135FE8" w:rsidRDefault="00D72A0C" w:rsidP="00D72A0C">
            <w:pPr>
              <w:rPr>
                <w:rFonts w:ascii="Times New Roman" w:hAnsi="Times New Roman" w:cs="Times New Roman"/>
                <w:sz w:val="18"/>
                <w:szCs w:val="18"/>
                <w:lang w:val="sq-AL" w:eastAsia="en-GB"/>
              </w:rPr>
            </w:pPr>
            <w:r w:rsidRPr="00135FE8">
              <w:rPr>
                <w:rFonts w:ascii="Times New Roman" w:hAnsi="Times New Roman" w:cs="Times New Roman"/>
                <w:sz w:val="18"/>
                <w:szCs w:val="18"/>
                <w:lang w:val="sq-AL" w:eastAsia="en-GB"/>
              </w:rPr>
              <w:t xml:space="preserve">Njësia për Ofrimin </w:t>
            </w:r>
          </w:p>
          <w:p w14:paraId="782118C4" w14:textId="77777777" w:rsidR="00D72A0C" w:rsidRPr="00135FE8" w:rsidRDefault="00D72A0C" w:rsidP="00D72A0C">
            <w:pPr>
              <w:rPr>
                <w:rFonts w:ascii="Times New Roman" w:hAnsi="Times New Roman" w:cs="Times New Roman"/>
                <w:sz w:val="18"/>
                <w:szCs w:val="18"/>
                <w:lang w:val="sq-AL" w:eastAsia="en-GB"/>
              </w:rPr>
            </w:pPr>
            <w:r w:rsidRPr="00135FE8">
              <w:rPr>
                <w:rFonts w:ascii="Times New Roman" w:hAnsi="Times New Roman" w:cs="Times New Roman"/>
                <w:sz w:val="18"/>
                <w:szCs w:val="18"/>
                <w:lang w:val="sq-AL" w:eastAsia="en-GB"/>
              </w:rPr>
              <w:t xml:space="preserve">e Shërbimeve </w:t>
            </w:r>
          </w:p>
        </w:tc>
        <w:tc>
          <w:tcPr>
            <w:tcW w:w="900" w:type="dxa"/>
          </w:tcPr>
          <w:p w14:paraId="28C0202C" w14:textId="77777777" w:rsidR="00D72A0C" w:rsidRPr="00135FE8" w:rsidRDefault="00D72A0C" w:rsidP="00D72A0C">
            <w:pPr>
              <w:rPr>
                <w:rFonts w:ascii="Times New Roman" w:hAnsi="Times New Roman" w:cs="Times New Roman"/>
                <w:sz w:val="18"/>
                <w:szCs w:val="18"/>
                <w:lang w:val="sq-AL" w:eastAsia="en-GB"/>
              </w:rPr>
            </w:pPr>
            <w:r w:rsidRPr="00135FE8">
              <w:rPr>
                <w:rFonts w:ascii="Times New Roman" w:hAnsi="Times New Roman" w:cs="Times New Roman"/>
                <w:sz w:val="18"/>
                <w:szCs w:val="18"/>
                <w:lang w:val="sq-AL" w:eastAsia="en-GB"/>
              </w:rPr>
              <w:t xml:space="preserve">TM3 </w:t>
            </w:r>
          </w:p>
          <w:p w14:paraId="6D9F1352" w14:textId="77777777" w:rsidR="00D72A0C" w:rsidRPr="00135FE8" w:rsidRDefault="00D72A0C" w:rsidP="00D72A0C">
            <w:pPr>
              <w:rPr>
                <w:rFonts w:ascii="Times New Roman" w:hAnsi="Times New Roman" w:cs="Times New Roman"/>
                <w:sz w:val="18"/>
                <w:szCs w:val="18"/>
                <w:lang w:val="sq-AL" w:eastAsia="en-GB"/>
              </w:rPr>
            </w:pPr>
            <w:r w:rsidRPr="00135FE8">
              <w:rPr>
                <w:rFonts w:ascii="Times New Roman" w:hAnsi="Times New Roman" w:cs="Times New Roman"/>
                <w:sz w:val="18"/>
                <w:szCs w:val="18"/>
                <w:lang w:val="sq-AL" w:eastAsia="en-GB"/>
              </w:rPr>
              <w:t>2025</w:t>
            </w:r>
          </w:p>
        </w:tc>
        <w:tc>
          <w:tcPr>
            <w:tcW w:w="990" w:type="dxa"/>
            <w:shd w:val="clear" w:color="auto" w:fill="FF0000"/>
          </w:tcPr>
          <w:p w14:paraId="0AB51ABE" w14:textId="402434D9" w:rsidR="00D72A0C" w:rsidRPr="00135FE8" w:rsidRDefault="00D72A0C" w:rsidP="00D72A0C">
            <w:pPr>
              <w:rPr>
                <w:rFonts w:ascii="Times New Roman" w:hAnsi="Times New Roman" w:cs="Times New Roman"/>
                <w:sz w:val="18"/>
                <w:szCs w:val="18"/>
                <w:lang w:val="sq-AL" w:eastAsia="en-GB"/>
              </w:rPr>
            </w:pPr>
            <w:r w:rsidRPr="00BC3764">
              <w:rPr>
                <w:rFonts w:ascii="Times New Roman" w:hAnsi="Times New Roman" w:cs="Times New Roman"/>
                <w:sz w:val="18"/>
                <w:szCs w:val="18"/>
                <w:lang w:val="sq-AL" w:eastAsia="en-GB"/>
              </w:rPr>
              <w:t>Nuk është zbatuar</w:t>
            </w:r>
          </w:p>
        </w:tc>
        <w:tc>
          <w:tcPr>
            <w:tcW w:w="3330" w:type="dxa"/>
          </w:tcPr>
          <w:p w14:paraId="60CF9881" w14:textId="77777777" w:rsidR="00D72A0C" w:rsidRPr="00135FE8" w:rsidRDefault="00D72A0C" w:rsidP="00D72A0C">
            <w:pPr>
              <w:rPr>
                <w:rFonts w:ascii="Times New Roman" w:hAnsi="Times New Roman" w:cs="Times New Roman"/>
                <w:sz w:val="18"/>
                <w:szCs w:val="18"/>
                <w:lang w:val="sq-AL"/>
              </w:rPr>
            </w:pPr>
            <w:r w:rsidRPr="00135FE8">
              <w:rPr>
                <w:rFonts w:ascii="Times New Roman" w:hAnsi="Times New Roman" w:cs="Times New Roman"/>
                <w:sz w:val="18"/>
                <w:szCs w:val="18"/>
                <w:lang w:val="sq-AL"/>
              </w:rPr>
              <w:t>Nuk ka ndonjë progres.</w:t>
            </w:r>
          </w:p>
        </w:tc>
      </w:tr>
      <w:tr w:rsidR="00D72A0C" w:rsidRPr="00135FE8" w14:paraId="0132FD00" w14:textId="77777777" w:rsidTr="00166905">
        <w:tc>
          <w:tcPr>
            <w:tcW w:w="810" w:type="dxa"/>
          </w:tcPr>
          <w:p w14:paraId="6C5B681E" w14:textId="77777777" w:rsidR="00D72A0C" w:rsidRPr="00135FE8" w:rsidRDefault="00D72A0C" w:rsidP="00D72A0C">
            <w:pPr>
              <w:rPr>
                <w:rFonts w:ascii="Times New Roman" w:hAnsi="Times New Roman" w:cs="Times New Roman"/>
                <w:sz w:val="18"/>
                <w:szCs w:val="18"/>
                <w:lang w:val="sq-AL" w:eastAsia="en-GB"/>
              </w:rPr>
            </w:pPr>
            <w:r w:rsidRPr="00135FE8">
              <w:rPr>
                <w:rFonts w:ascii="Times New Roman" w:hAnsi="Times New Roman" w:cs="Times New Roman"/>
                <w:sz w:val="18"/>
                <w:szCs w:val="18"/>
                <w:lang w:val="sq-AL" w:eastAsia="en-GB"/>
              </w:rPr>
              <w:t>2.3.7</w:t>
            </w:r>
          </w:p>
        </w:tc>
        <w:tc>
          <w:tcPr>
            <w:tcW w:w="3060" w:type="dxa"/>
          </w:tcPr>
          <w:p w14:paraId="09B643E2" w14:textId="77777777" w:rsidR="00D72A0C" w:rsidRPr="00135FE8" w:rsidRDefault="00D72A0C" w:rsidP="00D72A0C">
            <w:pPr>
              <w:rPr>
                <w:rFonts w:ascii="Times New Roman" w:hAnsi="Times New Roman" w:cs="Times New Roman"/>
                <w:sz w:val="18"/>
                <w:szCs w:val="18"/>
                <w:lang w:val="sq-AL" w:eastAsia="en-GB"/>
              </w:rPr>
            </w:pPr>
            <w:r w:rsidRPr="00135FE8">
              <w:rPr>
                <w:rFonts w:ascii="Times New Roman" w:hAnsi="Times New Roman" w:cs="Times New Roman"/>
                <w:sz w:val="18"/>
                <w:szCs w:val="18"/>
                <w:lang w:val="sq-AL" w:eastAsia="en-GB"/>
              </w:rPr>
              <w:t>Kryerja e analizës së gjendjes aktuale të regjistrave kryesorë publikë dhe mundësia e ndërlidhjes së tyre</w:t>
            </w:r>
          </w:p>
        </w:tc>
        <w:tc>
          <w:tcPr>
            <w:tcW w:w="1260" w:type="dxa"/>
          </w:tcPr>
          <w:p w14:paraId="3056E7AE" w14:textId="4FFFC794" w:rsidR="00D72A0C" w:rsidRPr="00135FE8" w:rsidRDefault="00D72A0C" w:rsidP="00D72A0C">
            <w:pPr>
              <w:rPr>
                <w:rFonts w:ascii="Times New Roman" w:hAnsi="Times New Roman" w:cs="Times New Roman"/>
                <w:sz w:val="18"/>
                <w:szCs w:val="18"/>
                <w:lang w:val="sq-AL" w:eastAsia="en-GB"/>
              </w:rPr>
            </w:pPr>
            <w:r w:rsidRPr="00135FE8">
              <w:rPr>
                <w:rFonts w:ascii="Times New Roman" w:hAnsi="Times New Roman" w:cs="Times New Roman"/>
                <w:sz w:val="18"/>
                <w:szCs w:val="18"/>
                <w:lang w:val="sq-AL" w:eastAsia="en-GB"/>
              </w:rPr>
              <w:t>ASHI/M</w:t>
            </w:r>
            <w:r w:rsidR="00FC555C">
              <w:rPr>
                <w:rFonts w:ascii="Times New Roman" w:hAnsi="Times New Roman" w:cs="Times New Roman"/>
                <w:sz w:val="18"/>
                <w:szCs w:val="18"/>
                <w:lang w:val="sq-AL" w:eastAsia="en-GB"/>
              </w:rPr>
              <w:t>DAP</w:t>
            </w:r>
          </w:p>
          <w:p w14:paraId="1102C8FE" w14:textId="77777777" w:rsidR="00D72A0C" w:rsidRPr="00135FE8" w:rsidRDefault="00D72A0C" w:rsidP="00D72A0C">
            <w:pPr>
              <w:rPr>
                <w:rFonts w:ascii="Times New Roman" w:hAnsi="Times New Roman" w:cs="Times New Roman"/>
                <w:sz w:val="18"/>
                <w:szCs w:val="18"/>
                <w:lang w:val="sq-AL" w:eastAsia="en-GB"/>
              </w:rPr>
            </w:pPr>
          </w:p>
        </w:tc>
        <w:tc>
          <w:tcPr>
            <w:tcW w:w="900" w:type="dxa"/>
          </w:tcPr>
          <w:p w14:paraId="32E57664" w14:textId="77777777" w:rsidR="00D72A0C" w:rsidRPr="00135FE8" w:rsidRDefault="00D72A0C" w:rsidP="00D72A0C">
            <w:pPr>
              <w:rPr>
                <w:rFonts w:ascii="Times New Roman" w:hAnsi="Times New Roman" w:cs="Times New Roman"/>
                <w:sz w:val="18"/>
                <w:szCs w:val="18"/>
                <w:lang w:val="sq-AL" w:eastAsia="en-GB"/>
              </w:rPr>
            </w:pPr>
            <w:r w:rsidRPr="00135FE8">
              <w:rPr>
                <w:rFonts w:ascii="Times New Roman" w:hAnsi="Times New Roman" w:cs="Times New Roman"/>
                <w:sz w:val="18"/>
                <w:szCs w:val="18"/>
                <w:lang w:val="sq-AL" w:eastAsia="en-GB"/>
              </w:rPr>
              <w:t xml:space="preserve">TM1 </w:t>
            </w:r>
          </w:p>
          <w:p w14:paraId="27FBA40F" w14:textId="77777777" w:rsidR="00D72A0C" w:rsidRPr="00135FE8" w:rsidRDefault="00D72A0C" w:rsidP="00D72A0C">
            <w:pPr>
              <w:rPr>
                <w:rFonts w:ascii="Times New Roman" w:hAnsi="Times New Roman" w:cs="Times New Roman"/>
                <w:sz w:val="18"/>
                <w:szCs w:val="18"/>
                <w:lang w:val="sq-AL" w:eastAsia="en-GB"/>
              </w:rPr>
            </w:pPr>
            <w:r w:rsidRPr="00135FE8">
              <w:rPr>
                <w:rFonts w:ascii="Times New Roman" w:hAnsi="Times New Roman" w:cs="Times New Roman"/>
                <w:sz w:val="18"/>
                <w:szCs w:val="18"/>
                <w:lang w:val="sq-AL" w:eastAsia="en-GB"/>
              </w:rPr>
              <w:t>2025</w:t>
            </w:r>
          </w:p>
        </w:tc>
        <w:tc>
          <w:tcPr>
            <w:tcW w:w="990" w:type="dxa"/>
            <w:shd w:val="clear" w:color="auto" w:fill="FF0000"/>
          </w:tcPr>
          <w:p w14:paraId="7BD1A318" w14:textId="17EE031A" w:rsidR="00D72A0C" w:rsidRPr="00135FE8" w:rsidRDefault="00D72A0C" w:rsidP="00D72A0C">
            <w:pPr>
              <w:rPr>
                <w:rFonts w:ascii="Times New Roman" w:hAnsi="Times New Roman" w:cs="Times New Roman"/>
                <w:sz w:val="18"/>
                <w:szCs w:val="18"/>
                <w:lang w:val="sq-AL" w:eastAsia="en-GB"/>
              </w:rPr>
            </w:pPr>
            <w:r w:rsidRPr="00BC3764">
              <w:rPr>
                <w:rFonts w:ascii="Times New Roman" w:hAnsi="Times New Roman" w:cs="Times New Roman"/>
                <w:sz w:val="18"/>
                <w:szCs w:val="18"/>
                <w:lang w:val="sq-AL" w:eastAsia="en-GB"/>
              </w:rPr>
              <w:t>Nuk është zbatuar</w:t>
            </w:r>
          </w:p>
        </w:tc>
        <w:tc>
          <w:tcPr>
            <w:tcW w:w="3330" w:type="dxa"/>
          </w:tcPr>
          <w:p w14:paraId="346AD325" w14:textId="77777777" w:rsidR="00D72A0C" w:rsidRPr="00135FE8" w:rsidRDefault="00D72A0C" w:rsidP="00D72A0C">
            <w:pPr>
              <w:rPr>
                <w:rFonts w:ascii="Times New Roman" w:hAnsi="Times New Roman" w:cs="Times New Roman"/>
                <w:sz w:val="18"/>
                <w:szCs w:val="18"/>
                <w:lang w:val="sq-AL" w:eastAsia="en-GB"/>
              </w:rPr>
            </w:pPr>
          </w:p>
        </w:tc>
      </w:tr>
    </w:tbl>
    <w:tbl>
      <w:tblPr>
        <w:tblStyle w:val="TableGrid3"/>
        <w:tblW w:w="10350" w:type="dxa"/>
        <w:tblInd w:w="-365" w:type="dxa"/>
        <w:tblLayout w:type="fixed"/>
        <w:tblLook w:val="04A0" w:firstRow="1" w:lastRow="0" w:firstColumn="1" w:lastColumn="0" w:noHBand="0" w:noVBand="1"/>
      </w:tblPr>
      <w:tblGrid>
        <w:gridCol w:w="10350"/>
      </w:tblGrid>
      <w:tr w:rsidR="00135FE8" w:rsidRPr="00135FE8" w14:paraId="2895F7B6" w14:textId="77777777" w:rsidTr="00166905">
        <w:tc>
          <w:tcPr>
            <w:tcW w:w="10350" w:type="dxa"/>
          </w:tcPr>
          <w:p w14:paraId="1C209237" w14:textId="77777777" w:rsidR="00135FE8" w:rsidRPr="00135FE8" w:rsidRDefault="00135FE8" w:rsidP="00166905">
            <w:pPr>
              <w:rPr>
                <w:b/>
                <w:sz w:val="18"/>
                <w:szCs w:val="18"/>
                <w:lang w:val="sq-AL" w:eastAsia="en-GB"/>
              </w:rPr>
            </w:pPr>
            <w:r w:rsidRPr="00135FE8">
              <w:rPr>
                <w:b/>
                <w:sz w:val="18"/>
                <w:szCs w:val="18"/>
                <w:lang w:val="sq-AL" w:eastAsia="en-GB"/>
              </w:rPr>
              <w:t>Objektivi Specifik 4: Rritja e qasjes dhe efikasitetit të ofrimit të shërbimeve</w:t>
            </w:r>
          </w:p>
        </w:tc>
      </w:tr>
    </w:tbl>
    <w:tbl>
      <w:tblPr>
        <w:tblStyle w:val="TableGrid"/>
        <w:tblW w:w="10350" w:type="dxa"/>
        <w:tblInd w:w="-365" w:type="dxa"/>
        <w:tblLayout w:type="fixed"/>
        <w:tblLook w:val="04A0" w:firstRow="1" w:lastRow="0" w:firstColumn="1" w:lastColumn="0" w:noHBand="0" w:noVBand="1"/>
      </w:tblPr>
      <w:tblGrid>
        <w:gridCol w:w="810"/>
        <w:gridCol w:w="3060"/>
        <w:gridCol w:w="1260"/>
        <w:gridCol w:w="900"/>
        <w:gridCol w:w="990"/>
        <w:gridCol w:w="3330"/>
      </w:tblGrid>
      <w:tr w:rsidR="00135FE8" w:rsidRPr="00135FE8" w14:paraId="13A68321" w14:textId="77777777" w:rsidTr="00166905">
        <w:tc>
          <w:tcPr>
            <w:tcW w:w="810" w:type="dxa"/>
          </w:tcPr>
          <w:p w14:paraId="1C4CDB25" w14:textId="77777777" w:rsidR="00135FE8" w:rsidRPr="00135FE8" w:rsidRDefault="00135FE8" w:rsidP="00166905">
            <w:pPr>
              <w:rPr>
                <w:rFonts w:ascii="Times New Roman" w:hAnsi="Times New Roman" w:cs="Times New Roman"/>
                <w:sz w:val="18"/>
                <w:szCs w:val="18"/>
                <w:lang w:val="sq-AL" w:eastAsia="en-GB"/>
              </w:rPr>
            </w:pPr>
            <w:r w:rsidRPr="00135FE8">
              <w:rPr>
                <w:rFonts w:ascii="Times New Roman" w:hAnsi="Times New Roman" w:cs="Times New Roman"/>
                <w:sz w:val="18"/>
                <w:szCs w:val="18"/>
                <w:lang w:val="sq-AL" w:eastAsia="en-GB"/>
              </w:rPr>
              <w:t>2.4.1</w:t>
            </w:r>
          </w:p>
        </w:tc>
        <w:tc>
          <w:tcPr>
            <w:tcW w:w="3060" w:type="dxa"/>
          </w:tcPr>
          <w:p w14:paraId="4B7FEA5A" w14:textId="77777777" w:rsidR="00135FE8" w:rsidRPr="00135FE8" w:rsidRDefault="00135FE8" w:rsidP="00166905">
            <w:pPr>
              <w:rPr>
                <w:rFonts w:ascii="Times New Roman" w:hAnsi="Times New Roman" w:cs="Times New Roman"/>
                <w:sz w:val="18"/>
                <w:szCs w:val="18"/>
                <w:lang w:val="sq-AL" w:eastAsia="en-GB"/>
              </w:rPr>
            </w:pPr>
            <w:r w:rsidRPr="00135FE8">
              <w:rPr>
                <w:rFonts w:ascii="Times New Roman" w:hAnsi="Times New Roman" w:cs="Times New Roman"/>
                <w:sz w:val="18"/>
                <w:szCs w:val="18"/>
                <w:lang w:val="sq-AL" w:eastAsia="en-GB"/>
              </w:rPr>
              <w:t>Zhvillimi një platforme të re E-</w:t>
            </w:r>
            <w:proofErr w:type="spellStart"/>
            <w:r w:rsidRPr="00135FE8">
              <w:rPr>
                <w:rFonts w:ascii="Times New Roman" w:hAnsi="Times New Roman" w:cs="Times New Roman"/>
                <w:sz w:val="18"/>
                <w:szCs w:val="18"/>
                <w:lang w:val="sq-AL" w:eastAsia="en-GB"/>
              </w:rPr>
              <w:t>learning</w:t>
            </w:r>
            <w:proofErr w:type="spellEnd"/>
          </w:p>
        </w:tc>
        <w:tc>
          <w:tcPr>
            <w:tcW w:w="1260" w:type="dxa"/>
          </w:tcPr>
          <w:p w14:paraId="054E60F8" w14:textId="74244A17" w:rsidR="00135FE8" w:rsidRPr="00135FE8" w:rsidRDefault="00135FE8" w:rsidP="00166905">
            <w:pPr>
              <w:rPr>
                <w:rFonts w:ascii="Times New Roman" w:hAnsi="Times New Roman" w:cs="Times New Roman"/>
                <w:sz w:val="18"/>
                <w:szCs w:val="18"/>
                <w:lang w:val="sq-AL" w:eastAsia="en-GB"/>
              </w:rPr>
            </w:pPr>
            <w:r w:rsidRPr="00135FE8">
              <w:rPr>
                <w:rFonts w:ascii="Times New Roman" w:hAnsi="Times New Roman" w:cs="Times New Roman"/>
                <w:sz w:val="18"/>
                <w:szCs w:val="18"/>
                <w:lang w:val="sq-AL" w:eastAsia="en-GB"/>
              </w:rPr>
              <w:t>M</w:t>
            </w:r>
            <w:r w:rsidR="00FC555C">
              <w:rPr>
                <w:rFonts w:ascii="Times New Roman" w:hAnsi="Times New Roman" w:cs="Times New Roman"/>
                <w:sz w:val="18"/>
                <w:szCs w:val="18"/>
                <w:lang w:val="sq-AL" w:eastAsia="en-GB"/>
              </w:rPr>
              <w:t>DAP</w:t>
            </w:r>
            <w:r w:rsidRPr="00135FE8">
              <w:rPr>
                <w:rFonts w:ascii="Times New Roman" w:hAnsi="Times New Roman" w:cs="Times New Roman"/>
                <w:sz w:val="18"/>
                <w:szCs w:val="18"/>
                <w:lang w:val="sq-AL" w:eastAsia="en-GB"/>
              </w:rPr>
              <w:t>/ASHI</w:t>
            </w:r>
          </w:p>
        </w:tc>
        <w:tc>
          <w:tcPr>
            <w:tcW w:w="900" w:type="dxa"/>
          </w:tcPr>
          <w:p w14:paraId="2AEAB2DB" w14:textId="77777777" w:rsidR="00135FE8" w:rsidRPr="00135FE8" w:rsidRDefault="00135FE8" w:rsidP="00166905">
            <w:pPr>
              <w:rPr>
                <w:rFonts w:ascii="Times New Roman" w:hAnsi="Times New Roman" w:cs="Times New Roman"/>
                <w:sz w:val="18"/>
                <w:szCs w:val="18"/>
                <w:lang w:val="sq-AL" w:eastAsia="en-GB"/>
              </w:rPr>
            </w:pPr>
            <w:r w:rsidRPr="00135FE8">
              <w:rPr>
                <w:rFonts w:ascii="Times New Roman" w:hAnsi="Times New Roman" w:cs="Times New Roman"/>
                <w:sz w:val="18"/>
                <w:szCs w:val="18"/>
                <w:lang w:val="sq-AL" w:eastAsia="en-GB"/>
              </w:rPr>
              <w:t xml:space="preserve">TM4 </w:t>
            </w:r>
          </w:p>
          <w:p w14:paraId="08DC4E35" w14:textId="77777777" w:rsidR="00135FE8" w:rsidRPr="00135FE8" w:rsidRDefault="00135FE8" w:rsidP="00166905">
            <w:pPr>
              <w:rPr>
                <w:rFonts w:ascii="Times New Roman" w:hAnsi="Times New Roman" w:cs="Times New Roman"/>
                <w:sz w:val="18"/>
                <w:szCs w:val="18"/>
                <w:lang w:val="sq-AL" w:eastAsia="en-GB"/>
              </w:rPr>
            </w:pPr>
            <w:r w:rsidRPr="00135FE8">
              <w:rPr>
                <w:rFonts w:ascii="Times New Roman" w:hAnsi="Times New Roman" w:cs="Times New Roman"/>
                <w:sz w:val="18"/>
                <w:szCs w:val="18"/>
                <w:lang w:val="sq-AL" w:eastAsia="en-GB"/>
              </w:rPr>
              <w:t>2025</w:t>
            </w:r>
          </w:p>
        </w:tc>
        <w:tc>
          <w:tcPr>
            <w:tcW w:w="990" w:type="dxa"/>
            <w:shd w:val="clear" w:color="auto" w:fill="00B050"/>
          </w:tcPr>
          <w:p w14:paraId="06B10825" w14:textId="77777777" w:rsidR="00135FE8" w:rsidRPr="00135FE8" w:rsidRDefault="00135FE8" w:rsidP="00166905">
            <w:pPr>
              <w:rPr>
                <w:rFonts w:ascii="Times New Roman" w:hAnsi="Times New Roman" w:cs="Times New Roman"/>
                <w:sz w:val="18"/>
                <w:szCs w:val="18"/>
                <w:lang w:val="sq-AL" w:eastAsia="en-GB"/>
              </w:rPr>
            </w:pPr>
            <w:r w:rsidRPr="00135FE8">
              <w:rPr>
                <w:rFonts w:ascii="Times New Roman" w:hAnsi="Times New Roman" w:cs="Times New Roman"/>
                <w:sz w:val="18"/>
                <w:szCs w:val="18"/>
                <w:lang w:val="sq-AL" w:eastAsia="en-GB"/>
              </w:rPr>
              <w:t>Zbatuar plotësisht</w:t>
            </w:r>
          </w:p>
        </w:tc>
        <w:tc>
          <w:tcPr>
            <w:tcW w:w="3330" w:type="dxa"/>
          </w:tcPr>
          <w:p w14:paraId="50923275" w14:textId="77777777" w:rsidR="00135FE8" w:rsidRPr="00135FE8" w:rsidRDefault="00135FE8" w:rsidP="00166905">
            <w:pPr>
              <w:rPr>
                <w:rFonts w:ascii="Times New Roman" w:eastAsia="Times New Roman" w:hAnsi="Times New Roman" w:cs="Times New Roman"/>
                <w:sz w:val="18"/>
                <w:szCs w:val="18"/>
                <w:lang w:val="sq-AL"/>
              </w:rPr>
            </w:pPr>
            <w:r w:rsidRPr="00135FE8">
              <w:rPr>
                <w:rFonts w:ascii="Times New Roman" w:eastAsia="Times New Roman" w:hAnsi="Times New Roman" w:cs="Times New Roman"/>
                <w:sz w:val="18"/>
                <w:szCs w:val="18"/>
                <w:lang w:val="sq-AL"/>
              </w:rPr>
              <w:t>Është zhvilluar platforma e-</w:t>
            </w:r>
            <w:proofErr w:type="spellStart"/>
            <w:r w:rsidRPr="00135FE8">
              <w:rPr>
                <w:rFonts w:ascii="Times New Roman" w:eastAsia="Times New Roman" w:hAnsi="Times New Roman" w:cs="Times New Roman"/>
                <w:sz w:val="18"/>
                <w:szCs w:val="18"/>
                <w:lang w:val="sq-AL"/>
              </w:rPr>
              <w:t>Learning</w:t>
            </w:r>
            <w:proofErr w:type="spellEnd"/>
            <w:r w:rsidRPr="00135FE8">
              <w:rPr>
                <w:rFonts w:ascii="Times New Roman" w:eastAsia="Times New Roman" w:hAnsi="Times New Roman" w:cs="Times New Roman"/>
                <w:sz w:val="18"/>
                <w:szCs w:val="18"/>
                <w:lang w:val="sq-AL"/>
              </w:rPr>
              <w:t>.</w:t>
            </w:r>
          </w:p>
        </w:tc>
      </w:tr>
      <w:tr w:rsidR="00135FE8" w:rsidRPr="00B5595D" w14:paraId="067ED065" w14:textId="77777777" w:rsidTr="00166905">
        <w:tc>
          <w:tcPr>
            <w:tcW w:w="810" w:type="dxa"/>
          </w:tcPr>
          <w:p w14:paraId="76014D8B" w14:textId="77777777" w:rsidR="00135FE8" w:rsidRPr="00135FE8" w:rsidRDefault="00135FE8" w:rsidP="00166905">
            <w:pPr>
              <w:rPr>
                <w:rFonts w:ascii="Times New Roman" w:hAnsi="Times New Roman" w:cs="Times New Roman"/>
                <w:sz w:val="18"/>
                <w:szCs w:val="18"/>
                <w:lang w:val="sq-AL" w:eastAsia="en-GB"/>
              </w:rPr>
            </w:pPr>
            <w:r w:rsidRPr="00135FE8">
              <w:rPr>
                <w:rFonts w:ascii="Times New Roman" w:hAnsi="Times New Roman" w:cs="Times New Roman"/>
                <w:sz w:val="18"/>
                <w:szCs w:val="18"/>
                <w:lang w:val="sq-AL" w:eastAsia="en-GB"/>
              </w:rPr>
              <w:t>2.4.2</w:t>
            </w:r>
          </w:p>
        </w:tc>
        <w:tc>
          <w:tcPr>
            <w:tcW w:w="3060" w:type="dxa"/>
          </w:tcPr>
          <w:p w14:paraId="2B08D56B" w14:textId="77777777" w:rsidR="00135FE8" w:rsidRPr="00135FE8" w:rsidRDefault="00135FE8" w:rsidP="00166905">
            <w:pPr>
              <w:rPr>
                <w:rFonts w:ascii="Times New Roman" w:hAnsi="Times New Roman" w:cs="Times New Roman"/>
                <w:sz w:val="18"/>
                <w:szCs w:val="18"/>
                <w:lang w:val="sq-AL" w:eastAsia="en-GB"/>
              </w:rPr>
            </w:pPr>
            <w:r w:rsidRPr="00135FE8">
              <w:rPr>
                <w:rFonts w:ascii="Times New Roman" w:hAnsi="Times New Roman" w:cs="Times New Roman"/>
                <w:sz w:val="18"/>
                <w:szCs w:val="18"/>
                <w:lang w:val="sq-AL" w:eastAsia="en-GB"/>
              </w:rPr>
              <w:t xml:space="preserve">Zhvillimi dhe ofrimi i kurseve të mësimit (fizike dhe </w:t>
            </w:r>
            <w:proofErr w:type="spellStart"/>
            <w:r w:rsidRPr="00135FE8">
              <w:rPr>
                <w:rFonts w:ascii="Times New Roman" w:hAnsi="Times New Roman" w:cs="Times New Roman"/>
                <w:sz w:val="18"/>
                <w:szCs w:val="18"/>
                <w:lang w:val="sq-AL" w:eastAsia="en-GB"/>
              </w:rPr>
              <w:t>online</w:t>
            </w:r>
            <w:proofErr w:type="spellEnd"/>
            <w:r w:rsidRPr="00135FE8">
              <w:rPr>
                <w:rFonts w:ascii="Times New Roman" w:hAnsi="Times New Roman" w:cs="Times New Roman"/>
                <w:sz w:val="18"/>
                <w:szCs w:val="18"/>
                <w:lang w:val="sq-AL" w:eastAsia="en-GB"/>
              </w:rPr>
              <w:t>) sipas planit të trajnimit (p.sh siguria në internet)</w:t>
            </w:r>
          </w:p>
        </w:tc>
        <w:tc>
          <w:tcPr>
            <w:tcW w:w="1260" w:type="dxa"/>
          </w:tcPr>
          <w:p w14:paraId="0CF03088" w14:textId="5D08A2CF" w:rsidR="00135FE8" w:rsidRPr="00135FE8" w:rsidRDefault="00135FE8" w:rsidP="00166905">
            <w:pPr>
              <w:rPr>
                <w:rFonts w:ascii="Times New Roman" w:hAnsi="Times New Roman" w:cs="Times New Roman"/>
                <w:sz w:val="18"/>
                <w:szCs w:val="18"/>
                <w:lang w:val="sq-AL" w:eastAsia="en-GB"/>
              </w:rPr>
            </w:pPr>
            <w:r w:rsidRPr="00135FE8">
              <w:rPr>
                <w:rFonts w:ascii="Times New Roman" w:hAnsi="Times New Roman" w:cs="Times New Roman"/>
                <w:sz w:val="18"/>
                <w:szCs w:val="18"/>
                <w:lang w:val="sq-AL" w:eastAsia="en-GB"/>
              </w:rPr>
              <w:t>M</w:t>
            </w:r>
            <w:r w:rsidR="00FC555C">
              <w:rPr>
                <w:rFonts w:ascii="Times New Roman" w:hAnsi="Times New Roman" w:cs="Times New Roman"/>
                <w:sz w:val="18"/>
                <w:szCs w:val="18"/>
                <w:lang w:val="sq-AL" w:eastAsia="en-GB"/>
              </w:rPr>
              <w:t>DAP</w:t>
            </w:r>
            <w:r w:rsidRPr="00135FE8">
              <w:rPr>
                <w:rFonts w:ascii="Times New Roman" w:hAnsi="Times New Roman" w:cs="Times New Roman"/>
                <w:sz w:val="18"/>
                <w:szCs w:val="18"/>
                <w:lang w:val="sq-AL" w:eastAsia="en-GB"/>
              </w:rPr>
              <w:t>/ASHI</w:t>
            </w:r>
          </w:p>
          <w:p w14:paraId="75828FE5" w14:textId="77777777" w:rsidR="00135FE8" w:rsidRPr="00135FE8" w:rsidRDefault="00135FE8" w:rsidP="00166905">
            <w:pPr>
              <w:rPr>
                <w:rFonts w:ascii="Times New Roman" w:hAnsi="Times New Roman" w:cs="Times New Roman"/>
                <w:sz w:val="18"/>
                <w:szCs w:val="18"/>
                <w:lang w:val="sq-AL" w:eastAsia="en-GB"/>
              </w:rPr>
            </w:pPr>
          </w:p>
          <w:p w14:paraId="2CD730C4" w14:textId="77777777" w:rsidR="00135FE8" w:rsidRPr="00135FE8" w:rsidRDefault="00135FE8" w:rsidP="00166905">
            <w:pPr>
              <w:rPr>
                <w:rFonts w:ascii="Times New Roman" w:hAnsi="Times New Roman" w:cs="Times New Roman"/>
                <w:sz w:val="18"/>
                <w:szCs w:val="18"/>
                <w:lang w:val="sq-AL" w:eastAsia="en-GB"/>
              </w:rPr>
            </w:pPr>
            <w:r w:rsidRPr="00135FE8">
              <w:rPr>
                <w:rFonts w:ascii="Times New Roman" w:hAnsi="Times New Roman" w:cs="Times New Roman"/>
                <w:sz w:val="18"/>
                <w:szCs w:val="18"/>
                <w:lang w:val="sq-AL" w:eastAsia="en-GB"/>
              </w:rPr>
              <w:t>IKAP</w:t>
            </w:r>
          </w:p>
        </w:tc>
        <w:tc>
          <w:tcPr>
            <w:tcW w:w="900" w:type="dxa"/>
          </w:tcPr>
          <w:p w14:paraId="56768A52" w14:textId="77777777" w:rsidR="00135FE8" w:rsidRPr="00135FE8" w:rsidRDefault="00135FE8" w:rsidP="00166905">
            <w:pPr>
              <w:rPr>
                <w:rFonts w:ascii="Times New Roman" w:hAnsi="Times New Roman" w:cs="Times New Roman"/>
                <w:sz w:val="18"/>
                <w:szCs w:val="18"/>
                <w:lang w:val="sq-AL" w:eastAsia="en-GB"/>
              </w:rPr>
            </w:pPr>
            <w:r w:rsidRPr="00135FE8">
              <w:rPr>
                <w:rFonts w:ascii="Times New Roman" w:hAnsi="Times New Roman" w:cs="Times New Roman"/>
                <w:sz w:val="18"/>
                <w:szCs w:val="18"/>
                <w:lang w:val="sq-AL" w:eastAsia="en-GB"/>
              </w:rPr>
              <w:t xml:space="preserve">TM4 </w:t>
            </w:r>
          </w:p>
          <w:p w14:paraId="1CA551B2" w14:textId="77777777" w:rsidR="00135FE8" w:rsidRPr="00135FE8" w:rsidRDefault="00135FE8" w:rsidP="00166905">
            <w:pPr>
              <w:rPr>
                <w:rFonts w:ascii="Times New Roman" w:hAnsi="Times New Roman" w:cs="Times New Roman"/>
                <w:sz w:val="18"/>
                <w:szCs w:val="18"/>
                <w:lang w:val="sq-AL" w:eastAsia="en-GB"/>
              </w:rPr>
            </w:pPr>
            <w:r w:rsidRPr="00135FE8">
              <w:rPr>
                <w:rFonts w:ascii="Times New Roman" w:hAnsi="Times New Roman" w:cs="Times New Roman"/>
                <w:sz w:val="18"/>
                <w:szCs w:val="18"/>
                <w:lang w:val="sq-AL" w:eastAsia="en-GB"/>
              </w:rPr>
              <w:t>2025</w:t>
            </w:r>
          </w:p>
        </w:tc>
        <w:tc>
          <w:tcPr>
            <w:tcW w:w="990" w:type="dxa"/>
            <w:shd w:val="clear" w:color="auto" w:fill="00B050"/>
          </w:tcPr>
          <w:p w14:paraId="0D3BCE58" w14:textId="77777777" w:rsidR="00135FE8" w:rsidRPr="00135FE8" w:rsidRDefault="00135FE8" w:rsidP="00166905">
            <w:pPr>
              <w:rPr>
                <w:rFonts w:ascii="Times New Roman" w:hAnsi="Times New Roman" w:cs="Times New Roman"/>
                <w:sz w:val="18"/>
                <w:szCs w:val="18"/>
                <w:lang w:val="sq-AL" w:eastAsia="en-GB"/>
              </w:rPr>
            </w:pPr>
            <w:r w:rsidRPr="00135FE8">
              <w:rPr>
                <w:rFonts w:ascii="Times New Roman" w:hAnsi="Times New Roman" w:cs="Times New Roman"/>
                <w:sz w:val="18"/>
                <w:szCs w:val="18"/>
                <w:lang w:val="sq-AL" w:eastAsia="en-GB"/>
              </w:rPr>
              <w:t>Zbatuar plotësisht</w:t>
            </w:r>
          </w:p>
        </w:tc>
        <w:tc>
          <w:tcPr>
            <w:tcW w:w="3330" w:type="dxa"/>
          </w:tcPr>
          <w:p w14:paraId="4A67ADAE" w14:textId="77777777" w:rsidR="00135FE8" w:rsidRPr="00135FE8" w:rsidRDefault="00135FE8" w:rsidP="00166905">
            <w:pPr>
              <w:rPr>
                <w:rFonts w:ascii="Times New Roman" w:eastAsia="Times New Roman" w:hAnsi="Times New Roman" w:cs="Times New Roman"/>
                <w:sz w:val="18"/>
                <w:szCs w:val="18"/>
                <w:lang w:val="sq-AL"/>
              </w:rPr>
            </w:pPr>
            <w:r w:rsidRPr="00135FE8">
              <w:rPr>
                <w:rFonts w:ascii="Times New Roman" w:eastAsia="Times New Roman" w:hAnsi="Times New Roman" w:cs="Times New Roman"/>
                <w:sz w:val="18"/>
                <w:szCs w:val="18"/>
                <w:lang w:val="sq-AL"/>
              </w:rPr>
              <w:t xml:space="preserve">Gjatë vitit 2025 IKAP ka trajnuar gjithsej 3,791 pjesëmarrës në kurse fizike. Në platformën </w:t>
            </w:r>
            <w:proofErr w:type="spellStart"/>
            <w:r w:rsidRPr="00135FE8">
              <w:rPr>
                <w:rFonts w:ascii="Times New Roman" w:eastAsia="Times New Roman" w:hAnsi="Times New Roman" w:cs="Times New Roman"/>
                <w:sz w:val="18"/>
                <w:szCs w:val="18"/>
                <w:lang w:val="sq-AL"/>
              </w:rPr>
              <w:t>Moodle</w:t>
            </w:r>
            <w:proofErr w:type="spellEnd"/>
            <w:r w:rsidRPr="00135FE8">
              <w:rPr>
                <w:rFonts w:ascii="Times New Roman" w:eastAsia="Times New Roman" w:hAnsi="Times New Roman" w:cs="Times New Roman"/>
                <w:sz w:val="18"/>
                <w:szCs w:val="18"/>
                <w:lang w:val="sq-AL"/>
              </w:rPr>
              <w:t xml:space="preserve"> janë vendosur përmbajtjet e trajnimeve "Siguria Kibernetike me Fokus tek </w:t>
            </w:r>
            <w:proofErr w:type="spellStart"/>
            <w:r w:rsidRPr="00135FE8">
              <w:rPr>
                <w:rFonts w:ascii="Times New Roman" w:eastAsia="Times New Roman" w:hAnsi="Times New Roman" w:cs="Times New Roman"/>
                <w:sz w:val="18"/>
                <w:szCs w:val="18"/>
                <w:lang w:val="sq-AL"/>
              </w:rPr>
              <w:t>Lidershipi</w:t>
            </w:r>
            <w:proofErr w:type="spellEnd"/>
            <w:r w:rsidRPr="00135FE8">
              <w:rPr>
                <w:rFonts w:ascii="Times New Roman" w:eastAsia="Times New Roman" w:hAnsi="Times New Roman" w:cs="Times New Roman"/>
                <w:sz w:val="18"/>
                <w:szCs w:val="18"/>
                <w:lang w:val="sq-AL"/>
              </w:rPr>
              <w:t xml:space="preserve">" dhe "Bazat e Sigurisë Kibernetike: Konceptet dhe Shkathtësitë Kyçe", të cilat synojnë përfshirjen e gjithë shërbimit civil në ngritjen e kapaciteteve për siguri kibernetike. Po ashtu janë zhvilluar trajnimet "Parandalimi i Konfliktit të Interesit dhe Etikë\", "Parandalimi dhe zvogëlimi i barrës administrative\" dhe "Mendimi </w:t>
            </w:r>
            <w:proofErr w:type="spellStart"/>
            <w:r w:rsidRPr="00135FE8">
              <w:rPr>
                <w:rFonts w:ascii="Times New Roman" w:eastAsia="Times New Roman" w:hAnsi="Times New Roman" w:cs="Times New Roman"/>
                <w:sz w:val="18"/>
                <w:szCs w:val="18"/>
                <w:lang w:val="sq-AL"/>
              </w:rPr>
              <w:t>Dizajnues</w:t>
            </w:r>
            <w:proofErr w:type="spellEnd"/>
            <w:r w:rsidRPr="00135FE8">
              <w:rPr>
                <w:rFonts w:ascii="Times New Roman" w:eastAsia="Times New Roman" w:hAnsi="Times New Roman" w:cs="Times New Roman"/>
                <w:sz w:val="18"/>
                <w:szCs w:val="18"/>
                <w:lang w:val="sq-AL"/>
              </w:rPr>
              <w:t>".</w:t>
            </w:r>
          </w:p>
        </w:tc>
      </w:tr>
      <w:tr w:rsidR="00135FE8" w:rsidRPr="00D651A8" w14:paraId="34A57CE1" w14:textId="77777777" w:rsidTr="00166905">
        <w:tc>
          <w:tcPr>
            <w:tcW w:w="810" w:type="dxa"/>
          </w:tcPr>
          <w:p w14:paraId="4A0D608C"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2.4.3</w:t>
            </w:r>
          </w:p>
        </w:tc>
        <w:tc>
          <w:tcPr>
            <w:tcW w:w="3060" w:type="dxa"/>
          </w:tcPr>
          <w:p w14:paraId="7E3DBAFD"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Krijimi i një fushatë IEK (informimi, </w:t>
            </w:r>
          </w:p>
          <w:p w14:paraId="213B7DD7"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edukimi, komunikimi) për të promovuar mundësitë e të mësuarit të TIK-ut në sektorin publik</w:t>
            </w:r>
          </w:p>
        </w:tc>
        <w:tc>
          <w:tcPr>
            <w:tcW w:w="1260" w:type="dxa"/>
          </w:tcPr>
          <w:p w14:paraId="02575363" w14:textId="2F31B30A"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M</w:t>
            </w:r>
            <w:r w:rsidR="00FC555C">
              <w:rPr>
                <w:rFonts w:ascii="Times New Roman" w:hAnsi="Times New Roman" w:cs="Times New Roman"/>
                <w:sz w:val="18"/>
                <w:szCs w:val="18"/>
                <w:lang w:val="sq-AL" w:eastAsia="en-GB"/>
              </w:rPr>
              <w:t>DAP</w:t>
            </w:r>
            <w:r w:rsidRPr="00D651A8">
              <w:rPr>
                <w:rFonts w:ascii="Times New Roman" w:hAnsi="Times New Roman" w:cs="Times New Roman"/>
                <w:sz w:val="18"/>
                <w:szCs w:val="18"/>
                <w:lang w:val="sq-AL" w:eastAsia="en-GB"/>
              </w:rPr>
              <w:t>/ASHI</w:t>
            </w:r>
          </w:p>
        </w:tc>
        <w:tc>
          <w:tcPr>
            <w:tcW w:w="900" w:type="dxa"/>
          </w:tcPr>
          <w:p w14:paraId="6B26ABDE"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TM4 </w:t>
            </w:r>
          </w:p>
          <w:p w14:paraId="459C589D"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2025</w:t>
            </w:r>
          </w:p>
        </w:tc>
        <w:tc>
          <w:tcPr>
            <w:tcW w:w="990" w:type="dxa"/>
            <w:shd w:val="clear" w:color="auto" w:fill="FF0000"/>
          </w:tcPr>
          <w:p w14:paraId="1A005E46" w14:textId="3F4663FA" w:rsidR="00135FE8" w:rsidRPr="00D72A0C" w:rsidRDefault="00D72A0C" w:rsidP="00166905">
            <w:pPr>
              <w:rPr>
                <w:rFonts w:ascii="Times New Roman" w:hAnsi="Times New Roman" w:cs="Times New Roman"/>
                <w:b/>
                <w:bCs/>
                <w:sz w:val="18"/>
                <w:szCs w:val="18"/>
                <w:lang w:val="sq-AL" w:eastAsia="en-GB"/>
              </w:rPr>
            </w:pPr>
            <w:r>
              <w:rPr>
                <w:rFonts w:ascii="Times New Roman" w:hAnsi="Times New Roman" w:cs="Times New Roman"/>
                <w:sz w:val="18"/>
                <w:szCs w:val="18"/>
                <w:lang w:val="sq-AL" w:eastAsia="en-GB"/>
              </w:rPr>
              <w:t>Nuk është zbatuar</w:t>
            </w:r>
          </w:p>
        </w:tc>
        <w:tc>
          <w:tcPr>
            <w:tcW w:w="3330" w:type="dxa"/>
          </w:tcPr>
          <w:p w14:paraId="1B2D51BD" w14:textId="77777777" w:rsidR="00135FE8" w:rsidRPr="00D651A8" w:rsidRDefault="00135FE8" w:rsidP="00166905">
            <w:pPr>
              <w:rPr>
                <w:rFonts w:ascii="Times New Roman" w:eastAsia="Times New Roman" w:hAnsi="Times New Roman" w:cs="Times New Roman"/>
                <w:color w:val="000000"/>
                <w:sz w:val="18"/>
                <w:szCs w:val="18"/>
                <w:lang w:val="sq-AL"/>
              </w:rPr>
            </w:pPr>
            <w:r w:rsidRPr="00C85E8C">
              <w:rPr>
                <w:rFonts w:ascii="Times New Roman" w:eastAsia="Times New Roman" w:hAnsi="Times New Roman" w:cs="Times New Roman"/>
                <w:color w:val="000000"/>
                <w:sz w:val="18"/>
                <w:szCs w:val="18"/>
                <w:lang w:val="sq-AL"/>
              </w:rPr>
              <w:t>Nuk ka progres.</w:t>
            </w:r>
          </w:p>
        </w:tc>
      </w:tr>
      <w:tr w:rsidR="00135FE8" w:rsidRPr="00B5595D" w14:paraId="46E59FF3" w14:textId="77777777" w:rsidTr="00135FE8">
        <w:tc>
          <w:tcPr>
            <w:tcW w:w="810" w:type="dxa"/>
          </w:tcPr>
          <w:p w14:paraId="4BB48693"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2.4.4</w:t>
            </w:r>
          </w:p>
        </w:tc>
        <w:tc>
          <w:tcPr>
            <w:tcW w:w="3060" w:type="dxa"/>
          </w:tcPr>
          <w:p w14:paraId="679B9023"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Zhvillimi i kornizës kombëtare të </w:t>
            </w:r>
          </w:p>
          <w:p w14:paraId="55F58DA4" w14:textId="77777777" w:rsidR="00135FE8" w:rsidRPr="00D651A8" w:rsidRDefault="00135FE8" w:rsidP="00166905">
            <w:pPr>
              <w:rPr>
                <w:rFonts w:ascii="Times New Roman" w:hAnsi="Times New Roman" w:cs="Times New Roman"/>
                <w:sz w:val="18"/>
                <w:szCs w:val="18"/>
                <w:lang w:val="sq-AL" w:eastAsia="en-GB"/>
              </w:rPr>
            </w:pPr>
            <w:proofErr w:type="spellStart"/>
            <w:r w:rsidRPr="00D651A8">
              <w:rPr>
                <w:rFonts w:ascii="Times New Roman" w:hAnsi="Times New Roman" w:cs="Times New Roman"/>
                <w:sz w:val="18"/>
                <w:szCs w:val="18"/>
                <w:lang w:val="sq-AL" w:eastAsia="en-GB"/>
              </w:rPr>
              <w:t>ndërveprueshmërisë</w:t>
            </w:r>
            <w:proofErr w:type="spellEnd"/>
            <w:r w:rsidRPr="00D651A8">
              <w:rPr>
                <w:rFonts w:ascii="Times New Roman" w:hAnsi="Times New Roman" w:cs="Times New Roman"/>
                <w:sz w:val="18"/>
                <w:szCs w:val="18"/>
                <w:lang w:val="sq-AL" w:eastAsia="en-GB"/>
              </w:rPr>
              <w:t xml:space="preserve"> (KKN) dhe </w:t>
            </w:r>
          </w:p>
          <w:p w14:paraId="4847C13E" w14:textId="1557FE1A"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vlerësimi i </w:t>
            </w:r>
            <w:proofErr w:type="spellStart"/>
            <w:r w:rsidRPr="00D651A8">
              <w:rPr>
                <w:rFonts w:ascii="Times New Roman" w:hAnsi="Times New Roman" w:cs="Times New Roman"/>
                <w:sz w:val="18"/>
                <w:szCs w:val="18"/>
                <w:lang w:val="sq-AL" w:eastAsia="en-GB"/>
              </w:rPr>
              <w:t>Government</w:t>
            </w:r>
            <w:proofErr w:type="spellEnd"/>
            <w:r w:rsidRPr="00D651A8">
              <w:rPr>
                <w:rFonts w:ascii="Times New Roman" w:hAnsi="Times New Roman" w:cs="Times New Roman"/>
                <w:sz w:val="18"/>
                <w:szCs w:val="18"/>
                <w:lang w:val="sq-AL" w:eastAsia="en-GB"/>
              </w:rPr>
              <w:t xml:space="preserve"> </w:t>
            </w:r>
            <w:proofErr w:type="spellStart"/>
            <w:r w:rsidRPr="00D651A8">
              <w:rPr>
                <w:rFonts w:ascii="Times New Roman" w:hAnsi="Times New Roman" w:cs="Times New Roman"/>
                <w:sz w:val="18"/>
                <w:szCs w:val="18"/>
                <w:lang w:val="sq-AL" w:eastAsia="en-GB"/>
              </w:rPr>
              <w:t>Gate</w:t>
            </w:r>
            <w:r w:rsidR="00EC1664">
              <w:rPr>
                <w:rFonts w:ascii="Times New Roman" w:hAnsi="Times New Roman" w:cs="Times New Roman"/>
                <w:sz w:val="18"/>
                <w:szCs w:val="18"/>
                <w:lang w:val="sq-AL" w:eastAsia="en-GB"/>
              </w:rPr>
              <w:t>ë</w:t>
            </w:r>
            <w:r w:rsidRPr="00D651A8">
              <w:rPr>
                <w:rFonts w:ascii="Times New Roman" w:hAnsi="Times New Roman" w:cs="Times New Roman"/>
                <w:sz w:val="18"/>
                <w:szCs w:val="18"/>
                <w:lang w:val="sq-AL" w:eastAsia="en-GB"/>
              </w:rPr>
              <w:t>ay</w:t>
            </w:r>
            <w:proofErr w:type="spellEnd"/>
          </w:p>
        </w:tc>
        <w:tc>
          <w:tcPr>
            <w:tcW w:w="1260" w:type="dxa"/>
          </w:tcPr>
          <w:p w14:paraId="03CD3A40"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NJTD/ASHI</w:t>
            </w:r>
          </w:p>
        </w:tc>
        <w:tc>
          <w:tcPr>
            <w:tcW w:w="900" w:type="dxa"/>
          </w:tcPr>
          <w:p w14:paraId="73404ABD"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TM4 </w:t>
            </w:r>
          </w:p>
          <w:p w14:paraId="04803C49"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2025</w:t>
            </w:r>
          </w:p>
        </w:tc>
        <w:tc>
          <w:tcPr>
            <w:tcW w:w="990" w:type="dxa"/>
            <w:shd w:val="clear" w:color="auto" w:fill="FFFF00"/>
          </w:tcPr>
          <w:p w14:paraId="4695674E" w14:textId="5FCE4C3D" w:rsidR="00135FE8" w:rsidRPr="00D651A8" w:rsidRDefault="004A3611" w:rsidP="00166905">
            <w:pPr>
              <w:rPr>
                <w:rFonts w:ascii="Times New Roman" w:hAnsi="Times New Roman" w:cs="Times New Roman"/>
                <w:sz w:val="18"/>
                <w:szCs w:val="18"/>
                <w:lang w:val="sq-AL" w:eastAsia="en-GB"/>
              </w:rPr>
            </w:pPr>
            <w:r>
              <w:rPr>
                <w:rFonts w:ascii="Times New Roman" w:hAnsi="Times New Roman" w:cs="Times New Roman"/>
                <w:sz w:val="18"/>
                <w:szCs w:val="18"/>
                <w:lang w:val="sq-AL" w:eastAsia="en-GB"/>
              </w:rPr>
              <w:t>Zbatuar pjesërisht</w:t>
            </w:r>
          </w:p>
        </w:tc>
        <w:tc>
          <w:tcPr>
            <w:tcW w:w="3330" w:type="dxa"/>
          </w:tcPr>
          <w:p w14:paraId="6CA8EA4F" w14:textId="77777777" w:rsidR="00135FE8" w:rsidRPr="00135FE8" w:rsidRDefault="00135FE8" w:rsidP="00166905">
            <w:pPr>
              <w:rPr>
                <w:rFonts w:ascii="Times New Roman" w:eastAsia="Times New Roman" w:hAnsi="Times New Roman" w:cs="Times New Roman"/>
                <w:sz w:val="18"/>
                <w:szCs w:val="18"/>
                <w:lang w:val="sq-AL"/>
              </w:rPr>
            </w:pPr>
            <w:r w:rsidRPr="00135FE8">
              <w:rPr>
                <w:rFonts w:ascii="Times New Roman" w:eastAsia="Times New Roman" w:hAnsi="Times New Roman" w:cs="Times New Roman"/>
                <w:sz w:val="18"/>
                <w:szCs w:val="18"/>
                <w:lang w:val="sq-AL"/>
              </w:rPr>
              <w:t>Ky aktivitet është planifikuar të realizohet në kuadër të projektit të Bankës Botërore “</w:t>
            </w:r>
            <w:proofErr w:type="spellStart"/>
            <w:r w:rsidRPr="00135FE8">
              <w:rPr>
                <w:rFonts w:ascii="Times New Roman" w:eastAsia="Times New Roman" w:hAnsi="Times New Roman" w:cs="Times New Roman"/>
                <w:sz w:val="18"/>
                <w:szCs w:val="18"/>
                <w:lang w:val="sq-AL"/>
              </w:rPr>
              <w:t>Strengthening</w:t>
            </w:r>
            <w:proofErr w:type="spellEnd"/>
            <w:r w:rsidRPr="00135FE8">
              <w:rPr>
                <w:rFonts w:ascii="Times New Roman" w:eastAsia="Times New Roman" w:hAnsi="Times New Roman" w:cs="Times New Roman"/>
                <w:sz w:val="18"/>
                <w:szCs w:val="18"/>
                <w:lang w:val="sq-AL"/>
              </w:rPr>
              <w:t xml:space="preserve"> </w:t>
            </w:r>
            <w:proofErr w:type="spellStart"/>
            <w:r w:rsidRPr="00135FE8">
              <w:rPr>
                <w:rFonts w:ascii="Times New Roman" w:eastAsia="Times New Roman" w:hAnsi="Times New Roman" w:cs="Times New Roman"/>
                <w:sz w:val="18"/>
                <w:szCs w:val="18"/>
                <w:lang w:val="sq-AL"/>
              </w:rPr>
              <w:t>Digital</w:t>
            </w:r>
            <w:proofErr w:type="spellEnd"/>
            <w:r w:rsidRPr="00135FE8">
              <w:rPr>
                <w:rFonts w:ascii="Times New Roman" w:eastAsia="Times New Roman" w:hAnsi="Times New Roman" w:cs="Times New Roman"/>
                <w:sz w:val="18"/>
                <w:szCs w:val="18"/>
                <w:lang w:val="sq-AL"/>
              </w:rPr>
              <w:t xml:space="preserve"> </w:t>
            </w:r>
            <w:proofErr w:type="spellStart"/>
            <w:r w:rsidRPr="00135FE8">
              <w:rPr>
                <w:rFonts w:ascii="Times New Roman" w:eastAsia="Times New Roman" w:hAnsi="Times New Roman" w:cs="Times New Roman"/>
                <w:sz w:val="18"/>
                <w:szCs w:val="18"/>
                <w:lang w:val="sq-AL"/>
              </w:rPr>
              <w:t>Governance</w:t>
            </w:r>
            <w:proofErr w:type="spellEnd"/>
            <w:r w:rsidRPr="00135FE8">
              <w:rPr>
                <w:rFonts w:ascii="Times New Roman" w:eastAsia="Times New Roman" w:hAnsi="Times New Roman" w:cs="Times New Roman"/>
                <w:sz w:val="18"/>
                <w:szCs w:val="18"/>
                <w:lang w:val="sq-AL"/>
              </w:rPr>
              <w:t xml:space="preserve"> </w:t>
            </w:r>
            <w:proofErr w:type="spellStart"/>
            <w:r w:rsidRPr="00135FE8">
              <w:rPr>
                <w:rFonts w:ascii="Times New Roman" w:eastAsia="Times New Roman" w:hAnsi="Times New Roman" w:cs="Times New Roman"/>
                <w:sz w:val="18"/>
                <w:szCs w:val="18"/>
                <w:lang w:val="sq-AL"/>
              </w:rPr>
              <w:t>for</w:t>
            </w:r>
            <w:proofErr w:type="spellEnd"/>
            <w:r w:rsidRPr="00135FE8">
              <w:rPr>
                <w:rFonts w:ascii="Times New Roman" w:eastAsia="Times New Roman" w:hAnsi="Times New Roman" w:cs="Times New Roman"/>
                <w:sz w:val="18"/>
                <w:szCs w:val="18"/>
                <w:lang w:val="sq-AL"/>
              </w:rPr>
              <w:t xml:space="preserve"> </w:t>
            </w:r>
            <w:proofErr w:type="spellStart"/>
            <w:r w:rsidRPr="00135FE8">
              <w:rPr>
                <w:rFonts w:ascii="Times New Roman" w:eastAsia="Times New Roman" w:hAnsi="Times New Roman" w:cs="Times New Roman"/>
                <w:sz w:val="18"/>
                <w:szCs w:val="18"/>
                <w:lang w:val="sq-AL"/>
              </w:rPr>
              <w:t>Service</w:t>
            </w:r>
            <w:proofErr w:type="spellEnd"/>
            <w:r w:rsidRPr="00135FE8">
              <w:rPr>
                <w:rFonts w:ascii="Times New Roman" w:eastAsia="Times New Roman" w:hAnsi="Times New Roman" w:cs="Times New Roman"/>
                <w:sz w:val="18"/>
                <w:szCs w:val="18"/>
                <w:lang w:val="sq-AL"/>
              </w:rPr>
              <w:t xml:space="preserve"> </w:t>
            </w:r>
            <w:proofErr w:type="spellStart"/>
            <w:r w:rsidRPr="00135FE8">
              <w:rPr>
                <w:rFonts w:ascii="Times New Roman" w:eastAsia="Times New Roman" w:hAnsi="Times New Roman" w:cs="Times New Roman"/>
                <w:sz w:val="18"/>
                <w:szCs w:val="18"/>
                <w:lang w:val="sq-AL"/>
              </w:rPr>
              <w:t>Delivery</w:t>
            </w:r>
            <w:proofErr w:type="spellEnd"/>
            <w:r w:rsidRPr="00135FE8">
              <w:rPr>
                <w:rFonts w:ascii="Times New Roman" w:eastAsia="Times New Roman" w:hAnsi="Times New Roman" w:cs="Times New Roman"/>
                <w:sz w:val="18"/>
                <w:szCs w:val="18"/>
                <w:lang w:val="sq-AL"/>
              </w:rPr>
              <w:t xml:space="preserve"> Project (SDGSDP)” / Projekti i Forcimit të Qeverisjes Digjitale për Ofrimin e Shërbimeve.</w:t>
            </w:r>
          </w:p>
          <w:p w14:paraId="2731C3C6" w14:textId="77777777" w:rsidR="00135FE8" w:rsidRPr="00135FE8" w:rsidRDefault="00135FE8" w:rsidP="00166905">
            <w:pPr>
              <w:rPr>
                <w:rFonts w:ascii="Times New Roman" w:eastAsia="Times New Roman" w:hAnsi="Times New Roman" w:cs="Times New Roman"/>
                <w:sz w:val="18"/>
                <w:szCs w:val="18"/>
                <w:lang w:val="sq-AL"/>
              </w:rPr>
            </w:pPr>
            <w:r w:rsidRPr="00135FE8">
              <w:rPr>
                <w:rFonts w:ascii="Times New Roman" w:eastAsia="Times New Roman" w:hAnsi="Times New Roman" w:cs="Times New Roman"/>
                <w:sz w:val="18"/>
                <w:szCs w:val="18"/>
                <w:lang w:val="sq-AL"/>
              </w:rPr>
              <w:t xml:space="preserve">Në funksion të arritjes së objektivit për përmirësimin dhe avancimin e Platformës Kombëtare të </w:t>
            </w:r>
            <w:proofErr w:type="spellStart"/>
            <w:r w:rsidRPr="00135FE8">
              <w:rPr>
                <w:rFonts w:ascii="Times New Roman" w:eastAsia="Times New Roman" w:hAnsi="Times New Roman" w:cs="Times New Roman"/>
                <w:sz w:val="18"/>
                <w:szCs w:val="18"/>
                <w:lang w:val="sq-AL"/>
              </w:rPr>
              <w:t>Interoperabilitetit</w:t>
            </w:r>
            <w:proofErr w:type="spellEnd"/>
            <w:r w:rsidRPr="00135FE8">
              <w:rPr>
                <w:rFonts w:ascii="Times New Roman" w:eastAsia="Times New Roman" w:hAnsi="Times New Roman" w:cs="Times New Roman"/>
                <w:sz w:val="18"/>
                <w:szCs w:val="18"/>
                <w:lang w:val="sq-AL"/>
              </w:rPr>
              <w:t xml:space="preserve">, gjatë vitit 2025 është </w:t>
            </w:r>
            <w:proofErr w:type="spellStart"/>
            <w:r w:rsidRPr="00135FE8">
              <w:rPr>
                <w:rFonts w:ascii="Times New Roman" w:eastAsia="Times New Roman" w:hAnsi="Times New Roman" w:cs="Times New Roman"/>
                <w:sz w:val="18"/>
                <w:szCs w:val="18"/>
                <w:lang w:val="sq-AL"/>
              </w:rPr>
              <w:t>inicuar</w:t>
            </w:r>
            <w:proofErr w:type="spellEnd"/>
            <w:r w:rsidRPr="00135FE8">
              <w:rPr>
                <w:rFonts w:ascii="Times New Roman" w:eastAsia="Times New Roman" w:hAnsi="Times New Roman" w:cs="Times New Roman"/>
                <w:sz w:val="18"/>
                <w:szCs w:val="18"/>
                <w:lang w:val="sq-AL"/>
              </w:rPr>
              <w:t xml:space="preserve"> procesi i vlerësimit paraprak dhe përgatitjes për </w:t>
            </w:r>
            <w:proofErr w:type="spellStart"/>
            <w:r w:rsidRPr="00135FE8">
              <w:rPr>
                <w:rFonts w:ascii="Times New Roman" w:eastAsia="Times New Roman" w:hAnsi="Times New Roman" w:cs="Times New Roman"/>
                <w:sz w:val="18"/>
                <w:szCs w:val="18"/>
                <w:lang w:val="sq-AL"/>
              </w:rPr>
              <w:t>selektim</w:t>
            </w:r>
            <w:proofErr w:type="spellEnd"/>
            <w:r w:rsidRPr="00135FE8">
              <w:rPr>
                <w:rFonts w:ascii="Times New Roman" w:eastAsia="Times New Roman" w:hAnsi="Times New Roman" w:cs="Times New Roman"/>
                <w:sz w:val="18"/>
                <w:szCs w:val="18"/>
                <w:lang w:val="sq-AL"/>
              </w:rPr>
              <w:t>.</w:t>
            </w:r>
          </w:p>
          <w:p w14:paraId="3B304C23" w14:textId="77777777" w:rsidR="00135FE8" w:rsidRPr="00135FE8" w:rsidRDefault="00135FE8" w:rsidP="00166905">
            <w:pPr>
              <w:rPr>
                <w:rFonts w:ascii="Times New Roman" w:eastAsia="Times New Roman" w:hAnsi="Times New Roman" w:cs="Times New Roman"/>
                <w:sz w:val="18"/>
                <w:szCs w:val="18"/>
                <w:lang w:val="sq-AL"/>
              </w:rPr>
            </w:pPr>
            <w:r w:rsidRPr="00135FE8">
              <w:rPr>
                <w:rFonts w:ascii="Times New Roman" w:eastAsia="Times New Roman" w:hAnsi="Times New Roman" w:cs="Times New Roman"/>
                <w:sz w:val="18"/>
                <w:szCs w:val="18"/>
                <w:lang w:val="sq-AL"/>
              </w:rPr>
              <w:t xml:space="preserve">Procesi i </w:t>
            </w:r>
            <w:proofErr w:type="spellStart"/>
            <w:r w:rsidRPr="00135FE8">
              <w:rPr>
                <w:rFonts w:ascii="Times New Roman" w:eastAsia="Times New Roman" w:hAnsi="Times New Roman" w:cs="Times New Roman"/>
                <w:sz w:val="18"/>
                <w:szCs w:val="18"/>
                <w:lang w:val="sq-AL"/>
              </w:rPr>
              <w:t>selektimit</w:t>
            </w:r>
            <w:proofErr w:type="spellEnd"/>
            <w:r w:rsidRPr="00135FE8">
              <w:rPr>
                <w:rFonts w:ascii="Times New Roman" w:eastAsia="Times New Roman" w:hAnsi="Times New Roman" w:cs="Times New Roman"/>
                <w:sz w:val="18"/>
                <w:szCs w:val="18"/>
                <w:lang w:val="sq-AL"/>
              </w:rPr>
              <w:t xml:space="preserve"> dhe vlerësimit do të vijojë gjatë vitit 2026, deri në përmbylljen dhe finalizimin e plotë të aktivitetit.</w:t>
            </w:r>
          </w:p>
        </w:tc>
      </w:tr>
      <w:tr w:rsidR="00135FE8" w:rsidRPr="00B5595D" w14:paraId="6E6F057F" w14:textId="77777777" w:rsidTr="00135FE8">
        <w:tc>
          <w:tcPr>
            <w:tcW w:w="810" w:type="dxa"/>
          </w:tcPr>
          <w:p w14:paraId="723600D2"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2.4.5</w:t>
            </w:r>
          </w:p>
        </w:tc>
        <w:tc>
          <w:tcPr>
            <w:tcW w:w="3060" w:type="dxa"/>
          </w:tcPr>
          <w:p w14:paraId="1CCA6670"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Krijimi i një data bazë të brendshme të sistemeve dhe shërbimeve që do të përdoret si vegël për qeverisjen e </w:t>
            </w:r>
          </w:p>
          <w:p w14:paraId="1BC88AC4"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procesit të digjitalizimit</w:t>
            </w:r>
          </w:p>
        </w:tc>
        <w:tc>
          <w:tcPr>
            <w:tcW w:w="1260" w:type="dxa"/>
          </w:tcPr>
          <w:p w14:paraId="77803DE4" w14:textId="3F846681"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ASHI/M</w:t>
            </w:r>
            <w:r w:rsidR="00FC555C">
              <w:rPr>
                <w:rFonts w:ascii="Times New Roman" w:hAnsi="Times New Roman" w:cs="Times New Roman"/>
                <w:sz w:val="18"/>
                <w:szCs w:val="18"/>
                <w:lang w:val="sq-AL" w:eastAsia="en-GB"/>
              </w:rPr>
              <w:t>DAP</w:t>
            </w:r>
          </w:p>
        </w:tc>
        <w:tc>
          <w:tcPr>
            <w:tcW w:w="900" w:type="dxa"/>
          </w:tcPr>
          <w:p w14:paraId="0DD358FB"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TM4 </w:t>
            </w:r>
          </w:p>
          <w:p w14:paraId="0009401F"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2025</w:t>
            </w:r>
          </w:p>
        </w:tc>
        <w:tc>
          <w:tcPr>
            <w:tcW w:w="990" w:type="dxa"/>
            <w:shd w:val="clear" w:color="auto" w:fill="FFFF00"/>
          </w:tcPr>
          <w:p w14:paraId="7DED9BCE" w14:textId="2A3C47B6" w:rsidR="00135FE8" w:rsidRPr="00D651A8" w:rsidRDefault="004A3611" w:rsidP="00166905">
            <w:pPr>
              <w:rPr>
                <w:rFonts w:ascii="Times New Roman" w:hAnsi="Times New Roman" w:cs="Times New Roman"/>
                <w:sz w:val="18"/>
                <w:szCs w:val="18"/>
                <w:lang w:val="sq-AL" w:eastAsia="en-GB"/>
              </w:rPr>
            </w:pPr>
            <w:r>
              <w:rPr>
                <w:rFonts w:ascii="Times New Roman" w:hAnsi="Times New Roman" w:cs="Times New Roman"/>
                <w:sz w:val="18"/>
                <w:szCs w:val="18"/>
                <w:lang w:val="sq-AL" w:eastAsia="en-GB"/>
              </w:rPr>
              <w:t>Zbatuar pjesërisht</w:t>
            </w:r>
          </w:p>
        </w:tc>
        <w:tc>
          <w:tcPr>
            <w:tcW w:w="3330" w:type="dxa"/>
          </w:tcPr>
          <w:p w14:paraId="1F7F3709" w14:textId="77777777" w:rsidR="00135FE8" w:rsidRPr="00135FE8" w:rsidRDefault="00135FE8" w:rsidP="00166905">
            <w:pPr>
              <w:rPr>
                <w:rFonts w:ascii="Times New Roman" w:eastAsia="Times New Roman" w:hAnsi="Times New Roman" w:cs="Times New Roman"/>
                <w:sz w:val="18"/>
                <w:szCs w:val="18"/>
                <w:lang w:val="sq-AL"/>
              </w:rPr>
            </w:pPr>
            <w:r w:rsidRPr="00135FE8">
              <w:rPr>
                <w:rFonts w:ascii="Times New Roman" w:eastAsia="Times New Roman" w:hAnsi="Times New Roman" w:cs="Times New Roman"/>
                <w:sz w:val="18"/>
                <w:szCs w:val="18"/>
                <w:lang w:val="sq-AL"/>
              </w:rPr>
              <w:t>Ky aktivitet ka filluar së realizuar dhe pritet të përmbyllet gjatë vitit 2026.</w:t>
            </w:r>
          </w:p>
        </w:tc>
      </w:tr>
      <w:tr w:rsidR="00135FE8" w:rsidRPr="00B5595D" w14:paraId="3EA2A879" w14:textId="77777777" w:rsidTr="00166905">
        <w:tc>
          <w:tcPr>
            <w:tcW w:w="810" w:type="dxa"/>
          </w:tcPr>
          <w:p w14:paraId="3432BFF0"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2.4.6</w:t>
            </w:r>
          </w:p>
        </w:tc>
        <w:tc>
          <w:tcPr>
            <w:tcW w:w="3060" w:type="dxa"/>
          </w:tcPr>
          <w:p w14:paraId="19FA3C1F"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Publikimi i listës së shërbimeve, </w:t>
            </w:r>
          </w:p>
          <w:p w14:paraId="2FE13440"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përshkrimit, mënyrës së ofrimit, të </w:t>
            </w:r>
          </w:p>
          <w:p w14:paraId="6D9E3D8F"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lastRenderedPageBreak/>
              <w:t>dhënave të ofruesit, dokumenteve dhe kostos, afateve dhe mënyrës së ankesës në faqet e internetit të institucioneve publike që ofrojnë shërbime</w:t>
            </w:r>
          </w:p>
        </w:tc>
        <w:tc>
          <w:tcPr>
            <w:tcW w:w="1260" w:type="dxa"/>
          </w:tcPr>
          <w:p w14:paraId="6AAC8DA2"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lastRenderedPageBreak/>
              <w:t>ASHI/</w:t>
            </w:r>
          </w:p>
          <w:p w14:paraId="78C27543" w14:textId="77777777" w:rsidR="00135FE8" w:rsidRPr="00D651A8" w:rsidRDefault="00135FE8" w:rsidP="00166905">
            <w:pPr>
              <w:rPr>
                <w:rFonts w:ascii="Times New Roman" w:hAnsi="Times New Roman" w:cs="Times New Roman"/>
                <w:sz w:val="18"/>
                <w:szCs w:val="18"/>
                <w:lang w:val="sq-AL" w:eastAsia="en-GB"/>
              </w:rPr>
            </w:pPr>
          </w:p>
          <w:p w14:paraId="57197D61"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MAPL</w:t>
            </w:r>
          </w:p>
        </w:tc>
        <w:tc>
          <w:tcPr>
            <w:tcW w:w="900" w:type="dxa"/>
          </w:tcPr>
          <w:p w14:paraId="07EBDDC4"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Në </w:t>
            </w:r>
          </w:p>
          <w:p w14:paraId="7EA74E6A"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vazhdim</w:t>
            </w:r>
          </w:p>
          <w:p w14:paraId="73782AC5" w14:textId="77777777" w:rsidR="00135FE8" w:rsidRPr="00D651A8" w:rsidRDefault="00135FE8" w:rsidP="00166905">
            <w:pPr>
              <w:rPr>
                <w:rFonts w:ascii="Times New Roman" w:hAnsi="Times New Roman" w:cs="Times New Roman"/>
                <w:sz w:val="18"/>
                <w:szCs w:val="18"/>
                <w:lang w:val="sq-AL" w:eastAsia="en-GB"/>
              </w:rPr>
            </w:pPr>
            <w:proofErr w:type="spellStart"/>
            <w:r w:rsidRPr="00D651A8">
              <w:rPr>
                <w:rFonts w:ascii="Times New Roman" w:hAnsi="Times New Roman" w:cs="Times New Roman"/>
                <w:sz w:val="18"/>
                <w:szCs w:val="18"/>
                <w:lang w:val="sq-AL" w:eastAsia="en-GB"/>
              </w:rPr>
              <w:t>ësi</w:t>
            </w:r>
            <w:proofErr w:type="spellEnd"/>
          </w:p>
        </w:tc>
        <w:tc>
          <w:tcPr>
            <w:tcW w:w="990" w:type="dxa"/>
            <w:shd w:val="clear" w:color="auto" w:fill="00B050"/>
          </w:tcPr>
          <w:p w14:paraId="640DC7EB" w14:textId="77777777" w:rsidR="00135FE8" w:rsidRPr="00D651A8" w:rsidRDefault="00135FE8" w:rsidP="00166905">
            <w:pPr>
              <w:rPr>
                <w:rFonts w:ascii="Times New Roman" w:hAnsi="Times New Roman" w:cs="Times New Roman"/>
                <w:sz w:val="18"/>
                <w:szCs w:val="18"/>
                <w:lang w:val="sq-AL" w:eastAsia="en-GB"/>
              </w:rPr>
            </w:pPr>
            <w:r>
              <w:rPr>
                <w:rFonts w:ascii="Times New Roman" w:hAnsi="Times New Roman" w:cs="Times New Roman"/>
                <w:sz w:val="18"/>
                <w:szCs w:val="18"/>
                <w:lang w:val="sq-AL" w:eastAsia="en-GB"/>
              </w:rPr>
              <w:t xml:space="preserve">Zbatuar </w:t>
            </w:r>
            <w:r w:rsidRPr="004E2A1F">
              <w:rPr>
                <w:rFonts w:ascii="Times New Roman" w:hAnsi="Times New Roman" w:cs="Times New Roman"/>
                <w:sz w:val="18"/>
                <w:szCs w:val="18"/>
                <w:lang w:val="sq-AL" w:eastAsia="en-GB"/>
              </w:rPr>
              <w:t>plotësisht</w:t>
            </w:r>
          </w:p>
        </w:tc>
        <w:tc>
          <w:tcPr>
            <w:tcW w:w="3330" w:type="dxa"/>
          </w:tcPr>
          <w:p w14:paraId="7FBB620D" w14:textId="77777777" w:rsidR="00135FE8" w:rsidRPr="004A14AF" w:rsidRDefault="00135FE8" w:rsidP="00166905">
            <w:pPr>
              <w:rPr>
                <w:rFonts w:ascii="Times New Roman" w:eastAsia="Times New Roman" w:hAnsi="Times New Roman" w:cs="Times New Roman"/>
                <w:sz w:val="18"/>
                <w:szCs w:val="18"/>
                <w:lang w:val="sq-AL"/>
              </w:rPr>
            </w:pPr>
            <w:r w:rsidRPr="004A14AF">
              <w:rPr>
                <w:rFonts w:ascii="Times New Roman" w:eastAsia="Times New Roman" w:hAnsi="Times New Roman" w:cs="Times New Roman"/>
                <w:sz w:val="18"/>
                <w:szCs w:val="18"/>
                <w:lang w:val="sq-AL"/>
              </w:rPr>
              <w:t xml:space="preserve">ASHI, në përputhje me përgjegjësitë dhe rolin e saj, ka publikuar në kuadër të platformës </w:t>
            </w:r>
            <w:proofErr w:type="spellStart"/>
            <w:r w:rsidRPr="004A14AF">
              <w:rPr>
                <w:rFonts w:ascii="Times New Roman" w:eastAsia="Times New Roman" w:hAnsi="Times New Roman" w:cs="Times New Roman"/>
                <w:sz w:val="18"/>
                <w:szCs w:val="18"/>
                <w:lang w:val="sq-AL"/>
              </w:rPr>
              <w:t>eKosova</w:t>
            </w:r>
            <w:proofErr w:type="spellEnd"/>
            <w:r w:rsidRPr="004A14AF">
              <w:rPr>
                <w:rFonts w:ascii="Times New Roman" w:eastAsia="Times New Roman" w:hAnsi="Times New Roman" w:cs="Times New Roman"/>
                <w:sz w:val="18"/>
                <w:szCs w:val="18"/>
                <w:lang w:val="sq-AL"/>
              </w:rPr>
              <w:t xml:space="preserve"> listën e shërbimeve që </w:t>
            </w:r>
            <w:r w:rsidRPr="004A14AF">
              <w:rPr>
                <w:rFonts w:ascii="Times New Roman" w:eastAsia="Times New Roman" w:hAnsi="Times New Roman" w:cs="Times New Roman"/>
                <w:sz w:val="18"/>
                <w:szCs w:val="18"/>
                <w:lang w:val="sq-AL"/>
              </w:rPr>
              <w:lastRenderedPageBreak/>
              <w:t xml:space="preserve">ofrohen nga institucionet e nivelit qendror e lokal. </w:t>
            </w:r>
            <w:proofErr w:type="spellStart"/>
            <w:r w:rsidRPr="004A14AF">
              <w:rPr>
                <w:rFonts w:ascii="Times New Roman" w:eastAsia="Times New Roman" w:hAnsi="Times New Roman" w:cs="Times New Roman"/>
                <w:sz w:val="18"/>
                <w:szCs w:val="18"/>
                <w:lang w:val="sq-AL"/>
              </w:rPr>
              <w:t>Linku</w:t>
            </w:r>
            <w:proofErr w:type="spellEnd"/>
            <w:r w:rsidRPr="004A14AF">
              <w:rPr>
                <w:rFonts w:ascii="Times New Roman" w:eastAsia="Times New Roman" w:hAnsi="Times New Roman" w:cs="Times New Roman"/>
                <w:sz w:val="18"/>
                <w:szCs w:val="18"/>
                <w:lang w:val="sq-AL"/>
              </w:rPr>
              <w:t xml:space="preserve"> për qasje në këtë listë është: https://ekosova.rks-gov.net/Informations.</w:t>
            </w:r>
          </w:p>
          <w:p w14:paraId="52AD8B33" w14:textId="77777777" w:rsidR="00135FE8" w:rsidRPr="004A14AF" w:rsidRDefault="00135FE8" w:rsidP="00166905">
            <w:pPr>
              <w:rPr>
                <w:rFonts w:ascii="Times New Roman" w:eastAsia="Times New Roman" w:hAnsi="Times New Roman" w:cs="Times New Roman"/>
                <w:sz w:val="18"/>
                <w:szCs w:val="18"/>
                <w:lang w:val="sq-AL"/>
              </w:rPr>
            </w:pPr>
            <w:r w:rsidRPr="004A14AF">
              <w:rPr>
                <w:rFonts w:ascii="Times New Roman" w:eastAsia="Times New Roman" w:hAnsi="Times New Roman" w:cs="Times New Roman"/>
                <w:sz w:val="18"/>
                <w:szCs w:val="18"/>
                <w:lang w:val="sq-AL"/>
              </w:rPr>
              <w:t>Kjo listë përmban informacion të detajuar për secilin shërbim, duke përfshirë: institucionin ofrues, përshkrimin e shërbimit, bazën ligjore, mënyrën e ofrimit, të dhënat e ofruesit, dokumentacionin e nevojshëm, kostot, afatet kohore, mënyrën e paraqitjes së ankesave etj..</w:t>
            </w:r>
          </w:p>
          <w:p w14:paraId="66C214BE" w14:textId="77777777" w:rsidR="00135FE8" w:rsidRPr="004A14AF" w:rsidRDefault="00135FE8" w:rsidP="00166905">
            <w:pPr>
              <w:rPr>
                <w:rFonts w:ascii="Times New Roman" w:eastAsia="Times New Roman" w:hAnsi="Times New Roman" w:cs="Times New Roman"/>
                <w:sz w:val="18"/>
                <w:szCs w:val="18"/>
                <w:lang w:val="sq-AL"/>
              </w:rPr>
            </w:pPr>
            <w:r w:rsidRPr="004A14AF">
              <w:rPr>
                <w:rFonts w:ascii="Times New Roman" w:eastAsia="Times New Roman" w:hAnsi="Times New Roman" w:cs="Times New Roman"/>
                <w:sz w:val="18"/>
                <w:szCs w:val="18"/>
                <w:lang w:val="sq-AL"/>
              </w:rPr>
              <w:t>Është e rëndësishme të theksohet se ASHI nuk ka përgjegjësi dhe as qasje për të publikuar informacione në ueb faqet e institucioneve të tjera. Megjithatë, duhet potencuar se disa komuna kanë publikuar listën e shërbimeve që ofrojnë.</w:t>
            </w:r>
          </w:p>
        </w:tc>
      </w:tr>
      <w:tr w:rsidR="00135FE8" w:rsidRPr="00B5595D" w14:paraId="4D2A85C8" w14:textId="77777777" w:rsidTr="00166905">
        <w:tc>
          <w:tcPr>
            <w:tcW w:w="810" w:type="dxa"/>
          </w:tcPr>
          <w:p w14:paraId="0125EF92"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lastRenderedPageBreak/>
              <w:t>2.4.7</w:t>
            </w:r>
          </w:p>
        </w:tc>
        <w:tc>
          <w:tcPr>
            <w:tcW w:w="3060" w:type="dxa"/>
          </w:tcPr>
          <w:p w14:paraId="27645DB3"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Instalimi i kanaleve të reja të </w:t>
            </w:r>
          </w:p>
          <w:p w14:paraId="506B7591"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komunikimit (e-</w:t>
            </w:r>
            <w:proofErr w:type="spellStart"/>
            <w:r w:rsidRPr="00D651A8">
              <w:rPr>
                <w:rFonts w:ascii="Times New Roman" w:hAnsi="Times New Roman" w:cs="Times New Roman"/>
                <w:sz w:val="18"/>
                <w:szCs w:val="18"/>
                <w:lang w:val="sq-AL" w:eastAsia="en-GB"/>
              </w:rPr>
              <w:t>mail</w:t>
            </w:r>
            <w:proofErr w:type="spellEnd"/>
            <w:r w:rsidRPr="00D651A8">
              <w:rPr>
                <w:rFonts w:ascii="Times New Roman" w:hAnsi="Times New Roman" w:cs="Times New Roman"/>
                <w:sz w:val="18"/>
                <w:szCs w:val="18"/>
                <w:lang w:val="sq-AL" w:eastAsia="en-GB"/>
              </w:rPr>
              <w:t xml:space="preserve">, </w:t>
            </w:r>
            <w:proofErr w:type="spellStart"/>
            <w:r w:rsidRPr="00D651A8">
              <w:rPr>
                <w:rFonts w:ascii="Times New Roman" w:hAnsi="Times New Roman" w:cs="Times New Roman"/>
                <w:sz w:val="18"/>
                <w:szCs w:val="18"/>
                <w:lang w:val="sq-AL" w:eastAsia="en-GB"/>
              </w:rPr>
              <w:t>sms</w:t>
            </w:r>
            <w:proofErr w:type="spellEnd"/>
            <w:r w:rsidRPr="00D651A8">
              <w:rPr>
                <w:rFonts w:ascii="Times New Roman" w:hAnsi="Times New Roman" w:cs="Times New Roman"/>
                <w:sz w:val="18"/>
                <w:szCs w:val="18"/>
                <w:lang w:val="sq-AL" w:eastAsia="en-GB"/>
              </w:rPr>
              <w:t xml:space="preserve">, video dhe </w:t>
            </w:r>
          </w:p>
          <w:p w14:paraId="458A2357"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audio incizime, pyetje të shpeshta) për të lehtësuar qasjen në shërbimeve</w:t>
            </w:r>
          </w:p>
        </w:tc>
        <w:tc>
          <w:tcPr>
            <w:tcW w:w="1260" w:type="dxa"/>
          </w:tcPr>
          <w:p w14:paraId="5F7A92BA" w14:textId="4BD4D388"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M</w:t>
            </w:r>
            <w:r w:rsidR="00FC555C">
              <w:rPr>
                <w:rFonts w:ascii="Times New Roman" w:hAnsi="Times New Roman" w:cs="Times New Roman"/>
                <w:sz w:val="18"/>
                <w:szCs w:val="18"/>
                <w:lang w:val="sq-AL" w:eastAsia="en-GB"/>
              </w:rPr>
              <w:t>DAP</w:t>
            </w:r>
            <w:r w:rsidRPr="00D651A8">
              <w:rPr>
                <w:rFonts w:ascii="Times New Roman" w:hAnsi="Times New Roman" w:cs="Times New Roman"/>
                <w:sz w:val="18"/>
                <w:szCs w:val="18"/>
                <w:lang w:val="sq-AL" w:eastAsia="en-GB"/>
              </w:rPr>
              <w:t>/ASHI</w:t>
            </w:r>
          </w:p>
        </w:tc>
        <w:tc>
          <w:tcPr>
            <w:tcW w:w="900" w:type="dxa"/>
          </w:tcPr>
          <w:p w14:paraId="7C5BC667"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Në </w:t>
            </w:r>
          </w:p>
          <w:p w14:paraId="67D75FA4"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vazhdim</w:t>
            </w:r>
          </w:p>
          <w:p w14:paraId="4C7D0B17" w14:textId="77777777" w:rsidR="00135FE8" w:rsidRPr="00D651A8" w:rsidRDefault="00135FE8" w:rsidP="00166905">
            <w:pPr>
              <w:rPr>
                <w:rFonts w:ascii="Times New Roman" w:hAnsi="Times New Roman" w:cs="Times New Roman"/>
                <w:sz w:val="18"/>
                <w:szCs w:val="18"/>
                <w:lang w:val="sq-AL" w:eastAsia="en-GB"/>
              </w:rPr>
            </w:pPr>
            <w:proofErr w:type="spellStart"/>
            <w:r w:rsidRPr="00D651A8">
              <w:rPr>
                <w:rFonts w:ascii="Times New Roman" w:hAnsi="Times New Roman" w:cs="Times New Roman"/>
                <w:sz w:val="18"/>
                <w:szCs w:val="18"/>
                <w:lang w:val="sq-AL" w:eastAsia="en-GB"/>
              </w:rPr>
              <w:t>ësi</w:t>
            </w:r>
            <w:proofErr w:type="spellEnd"/>
          </w:p>
        </w:tc>
        <w:tc>
          <w:tcPr>
            <w:tcW w:w="990" w:type="dxa"/>
            <w:shd w:val="clear" w:color="auto" w:fill="00B050"/>
          </w:tcPr>
          <w:p w14:paraId="741F5C80" w14:textId="77777777" w:rsidR="00135FE8" w:rsidRPr="00D651A8" w:rsidRDefault="00135FE8" w:rsidP="00166905">
            <w:pPr>
              <w:rPr>
                <w:rFonts w:ascii="Times New Roman" w:hAnsi="Times New Roman" w:cs="Times New Roman"/>
                <w:sz w:val="18"/>
                <w:szCs w:val="18"/>
                <w:lang w:val="sq-AL" w:eastAsia="en-GB"/>
              </w:rPr>
            </w:pPr>
            <w:r>
              <w:rPr>
                <w:rFonts w:ascii="Times New Roman" w:hAnsi="Times New Roman" w:cs="Times New Roman"/>
                <w:sz w:val="18"/>
                <w:szCs w:val="18"/>
                <w:lang w:val="sq-AL" w:eastAsia="en-GB"/>
              </w:rPr>
              <w:t xml:space="preserve">Zbatuar </w:t>
            </w:r>
            <w:r w:rsidRPr="004E2A1F">
              <w:rPr>
                <w:rFonts w:ascii="Times New Roman" w:hAnsi="Times New Roman" w:cs="Times New Roman"/>
                <w:sz w:val="18"/>
                <w:szCs w:val="18"/>
                <w:lang w:val="sq-AL" w:eastAsia="en-GB"/>
              </w:rPr>
              <w:t>plotësisht</w:t>
            </w:r>
          </w:p>
        </w:tc>
        <w:tc>
          <w:tcPr>
            <w:tcW w:w="3330" w:type="dxa"/>
          </w:tcPr>
          <w:p w14:paraId="722C90F5" w14:textId="77777777" w:rsidR="00135FE8" w:rsidRPr="004A14AF" w:rsidRDefault="00135FE8" w:rsidP="00166905">
            <w:pPr>
              <w:rPr>
                <w:rFonts w:ascii="Times New Roman" w:eastAsia="Times New Roman" w:hAnsi="Times New Roman" w:cs="Times New Roman"/>
                <w:sz w:val="18"/>
                <w:szCs w:val="18"/>
                <w:lang w:val="sq-AL"/>
              </w:rPr>
            </w:pPr>
            <w:r w:rsidRPr="004A14AF">
              <w:rPr>
                <w:rFonts w:ascii="Times New Roman" w:eastAsia="Times New Roman" w:hAnsi="Times New Roman" w:cs="Times New Roman"/>
                <w:sz w:val="18"/>
                <w:szCs w:val="18"/>
                <w:lang w:val="sq-AL"/>
              </w:rPr>
              <w:t xml:space="preserve">Në kuadër të përpjekjeve të vazhdueshme për përmirësimin dhe lehtësimin e qasjes së qytetarëve në shërbimet publike digjitale, Platforma </w:t>
            </w:r>
            <w:proofErr w:type="spellStart"/>
            <w:r w:rsidRPr="004A14AF">
              <w:rPr>
                <w:rFonts w:ascii="Times New Roman" w:eastAsia="Times New Roman" w:hAnsi="Times New Roman" w:cs="Times New Roman"/>
                <w:sz w:val="18"/>
                <w:szCs w:val="18"/>
                <w:lang w:val="sq-AL"/>
              </w:rPr>
              <w:t>eKosova</w:t>
            </w:r>
            <w:proofErr w:type="spellEnd"/>
            <w:r w:rsidRPr="004A14AF">
              <w:rPr>
                <w:rFonts w:ascii="Times New Roman" w:eastAsia="Times New Roman" w:hAnsi="Times New Roman" w:cs="Times New Roman"/>
                <w:sz w:val="18"/>
                <w:szCs w:val="18"/>
                <w:lang w:val="sq-AL"/>
              </w:rPr>
              <w:t xml:space="preserve"> është zhvilluar dhe vazhdimisht avancuar në përputhje me nevojat dhe kërkesat e përdoruesve.</w:t>
            </w:r>
          </w:p>
          <w:p w14:paraId="32C20DF3" w14:textId="77777777" w:rsidR="00135FE8" w:rsidRPr="004A14AF" w:rsidRDefault="00135FE8" w:rsidP="00166905">
            <w:pPr>
              <w:rPr>
                <w:rFonts w:ascii="Times New Roman" w:eastAsia="Times New Roman" w:hAnsi="Times New Roman" w:cs="Times New Roman"/>
                <w:sz w:val="18"/>
                <w:szCs w:val="18"/>
                <w:lang w:val="sq-AL"/>
              </w:rPr>
            </w:pPr>
            <w:r w:rsidRPr="004A14AF">
              <w:rPr>
                <w:rFonts w:ascii="Times New Roman" w:eastAsia="Times New Roman" w:hAnsi="Times New Roman" w:cs="Times New Roman"/>
                <w:sz w:val="18"/>
                <w:szCs w:val="18"/>
                <w:lang w:val="sq-AL"/>
              </w:rPr>
              <w:t xml:space="preserve">Gjatë kësaj periudhe, </w:t>
            </w:r>
            <w:proofErr w:type="spellStart"/>
            <w:r w:rsidRPr="004A14AF">
              <w:rPr>
                <w:rFonts w:ascii="Times New Roman" w:eastAsia="Times New Roman" w:hAnsi="Times New Roman" w:cs="Times New Roman"/>
                <w:sz w:val="18"/>
                <w:szCs w:val="18"/>
                <w:lang w:val="sq-AL"/>
              </w:rPr>
              <w:t>eKosova</w:t>
            </w:r>
            <w:proofErr w:type="spellEnd"/>
            <w:r w:rsidRPr="004A14AF">
              <w:rPr>
                <w:rFonts w:ascii="Times New Roman" w:eastAsia="Times New Roman" w:hAnsi="Times New Roman" w:cs="Times New Roman"/>
                <w:sz w:val="18"/>
                <w:szCs w:val="18"/>
                <w:lang w:val="sq-AL"/>
              </w:rPr>
              <w:t xml:space="preserve"> është zhvilluar dhe zgjeruar me platformat mobile në Android dhe </w:t>
            </w:r>
            <w:proofErr w:type="spellStart"/>
            <w:r w:rsidRPr="004A14AF">
              <w:rPr>
                <w:rFonts w:ascii="Times New Roman" w:eastAsia="Times New Roman" w:hAnsi="Times New Roman" w:cs="Times New Roman"/>
                <w:sz w:val="18"/>
                <w:szCs w:val="18"/>
                <w:lang w:val="sq-AL"/>
              </w:rPr>
              <w:t>iOS</w:t>
            </w:r>
            <w:proofErr w:type="spellEnd"/>
            <w:r w:rsidRPr="004A14AF">
              <w:rPr>
                <w:rFonts w:ascii="Times New Roman" w:eastAsia="Times New Roman" w:hAnsi="Times New Roman" w:cs="Times New Roman"/>
                <w:sz w:val="18"/>
                <w:szCs w:val="18"/>
                <w:lang w:val="sq-AL"/>
              </w:rPr>
              <w:t xml:space="preserve"> , të cilat janë funksionale e të </w:t>
            </w:r>
            <w:proofErr w:type="spellStart"/>
            <w:r w:rsidRPr="004A14AF">
              <w:rPr>
                <w:rFonts w:ascii="Times New Roman" w:eastAsia="Times New Roman" w:hAnsi="Times New Roman" w:cs="Times New Roman"/>
                <w:sz w:val="18"/>
                <w:szCs w:val="18"/>
                <w:lang w:val="sq-AL"/>
              </w:rPr>
              <w:t>disponueshme</w:t>
            </w:r>
            <w:proofErr w:type="spellEnd"/>
            <w:r w:rsidRPr="004A14AF">
              <w:rPr>
                <w:rFonts w:ascii="Times New Roman" w:eastAsia="Times New Roman" w:hAnsi="Times New Roman" w:cs="Times New Roman"/>
                <w:sz w:val="18"/>
                <w:szCs w:val="18"/>
                <w:lang w:val="sq-AL"/>
              </w:rPr>
              <w:t xml:space="preserve"> për qytetarët.</w:t>
            </w:r>
          </w:p>
          <w:p w14:paraId="599E025C" w14:textId="77777777" w:rsidR="00135FE8" w:rsidRPr="004A14AF" w:rsidRDefault="00135FE8" w:rsidP="00166905">
            <w:pPr>
              <w:rPr>
                <w:rFonts w:ascii="Times New Roman" w:eastAsia="Times New Roman" w:hAnsi="Times New Roman" w:cs="Times New Roman"/>
                <w:sz w:val="18"/>
                <w:szCs w:val="18"/>
                <w:lang w:val="sq-AL"/>
              </w:rPr>
            </w:pPr>
            <w:r w:rsidRPr="004A14AF">
              <w:rPr>
                <w:rFonts w:ascii="Times New Roman" w:eastAsia="Times New Roman" w:hAnsi="Times New Roman" w:cs="Times New Roman"/>
                <w:sz w:val="18"/>
                <w:szCs w:val="18"/>
                <w:lang w:val="sq-AL"/>
              </w:rPr>
              <w:t xml:space="preserve">Nga ana tjetër, në </w:t>
            </w:r>
            <w:proofErr w:type="spellStart"/>
            <w:r w:rsidRPr="004A14AF">
              <w:rPr>
                <w:rFonts w:ascii="Times New Roman" w:eastAsia="Times New Roman" w:hAnsi="Times New Roman" w:cs="Times New Roman"/>
                <w:sz w:val="18"/>
                <w:szCs w:val="18"/>
                <w:lang w:val="sq-AL"/>
              </w:rPr>
              <w:t>eKosova</w:t>
            </w:r>
            <w:proofErr w:type="spellEnd"/>
            <w:r w:rsidRPr="004A14AF">
              <w:rPr>
                <w:rFonts w:ascii="Times New Roman" w:eastAsia="Times New Roman" w:hAnsi="Times New Roman" w:cs="Times New Roman"/>
                <w:sz w:val="18"/>
                <w:szCs w:val="18"/>
                <w:lang w:val="sq-AL"/>
              </w:rPr>
              <w:t xml:space="preserve"> janë funksionale forma të ndryshme të komunikimit e ndërveprimit me qytetarët, që përfshijnë:</w:t>
            </w:r>
          </w:p>
          <w:p w14:paraId="1DCD7085" w14:textId="77777777" w:rsidR="00135FE8" w:rsidRPr="004A14AF" w:rsidRDefault="00135FE8" w:rsidP="00166905">
            <w:pPr>
              <w:rPr>
                <w:rFonts w:ascii="Times New Roman" w:eastAsia="Times New Roman" w:hAnsi="Times New Roman" w:cs="Times New Roman"/>
                <w:sz w:val="18"/>
                <w:szCs w:val="18"/>
                <w:lang w:val="sq-AL"/>
              </w:rPr>
            </w:pPr>
            <w:r w:rsidRPr="004A14AF">
              <w:rPr>
                <w:rFonts w:ascii="Times New Roman" w:eastAsia="Times New Roman" w:hAnsi="Times New Roman" w:cs="Times New Roman"/>
                <w:sz w:val="18"/>
                <w:szCs w:val="18"/>
                <w:lang w:val="sq-AL"/>
              </w:rPr>
              <w:t>- Komunikim përmes postës elektronike (e-</w:t>
            </w:r>
            <w:proofErr w:type="spellStart"/>
            <w:r w:rsidRPr="004A14AF">
              <w:rPr>
                <w:rFonts w:ascii="Times New Roman" w:eastAsia="Times New Roman" w:hAnsi="Times New Roman" w:cs="Times New Roman"/>
                <w:sz w:val="18"/>
                <w:szCs w:val="18"/>
                <w:lang w:val="sq-AL"/>
              </w:rPr>
              <w:t>mail</w:t>
            </w:r>
            <w:proofErr w:type="spellEnd"/>
            <w:r w:rsidRPr="004A14AF">
              <w:rPr>
                <w:rFonts w:ascii="Times New Roman" w:eastAsia="Times New Roman" w:hAnsi="Times New Roman" w:cs="Times New Roman"/>
                <w:sz w:val="18"/>
                <w:szCs w:val="18"/>
                <w:lang w:val="sq-AL"/>
              </w:rPr>
              <w:t>) për konfirmime, njoftime dhe ndërveprim të drejtpërdrejtë me qytetarët;</w:t>
            </w:r>
          </w:p>
          <w:p w14:paraId="6D6263C6" w14:textId="77777777" w:rsidR="00135FE8" w:rsidRPr="004A14AF" w:rsidRDefault="00135FE8" w:rsidP="00166905">
            <w:pPr>
              <w:rPr>
                <w:rFonts w:ascii="Times New Roman" w:eastAsia="Times New Roman" w:hAnsi="Times New Roman" w:cs="Times New Roman"/>
                <w:sz w:val="18"/>
                <w:szCs w:val="18"/>
                <w:lang w:val="sq-AL"/>
              </w:rPr>
            </w:pPr>
            <w:r w:rsidRPr="004A14AF">
              <w:rPr>
                <w:rFonts w:ascii="Times New Roman" w:eastAsia="Times New Roman" w:hAnsi="Times New Roman" w:cs="Times New Roman"/>
                <w:sz w:val="18"/>
                <w:szCs w:val="18"/>
                <w:lang w:val="sq-AL"/>
              </w:rPr>
              <w:t>- SMS njoftime për informim mbi statusin e kërkesave të ndryshme;</w:t>
            </w:r>
          </w:p>
          <w:p w14:paraId="729A8B61" w14:textId="77777777" w:rsidR="00135FE8" w:rsidRPr="004A14AF" w:rsidRDefault="00135FE8" w:rsidP="00166905">
            <w:pPr>
              <w:rPr>
                <w:rFonts w:ascii="Times New Roman" w:eastAsia="Times New Roman" w:hAnsi="Times New Roman" w:cs="Times New Roman"/>
                <w:sz w:val="18"/>
                <w:szCs w:val="18"/>
                <w:lang w:val="sq-AL"/>
              </w:rPr>
            </w:pPr>
            <w:r w:rsidRPr="004A14AF">
              <w:rPr>
                <w:rFonts w:ascii="Times New Roman" w:eastAsia="Times New Roman" w:hAnsi="Times New Roman" w:cs="Times New Roman"/>
                <w:sz w:val="18"/>
                <w:szCs w:val="18"/>
                <w:lang w:val="sq-AL"/>
              </w:rPr>
              <w:t xml:space="preserve">- Pyetjet e shpeshta (FAQ), që ofrojnë përgjigje për çështjet më të zakonshme; </w:t>
            </w:r>
          </w:p>
          <w:p w14:paraId="2DE1EA2C" w14:textId="77777777" w:rsidR="00135FE8" w:rsidRPr="004A14AF" w:rsidRDefault="00135FE8" w:rsidP="00166905">
            <w:pPr>
              <w:rPr>
                <w:rFonts w:ascii="Times New Roman" w:eastAsia="Times New Roman" w:hAnsi="Times New Roman" w:cs="Times New Roman"/>
                <w:sz w:val="18"/>
                <w:szCs w:val="18"/>
                <w:lang w:val="sq-AL"/>
              </w:rPr>
            </w:pPr>
            <w:r w:rsidRPr="004A14AF">
              <w:rPr>
                <w:rFonts w:ascii="Times New Roman" w:eastAsia="Times New Roman" w:hAnsi="Times New Roman" w:cs="Times New Roman"/>
                <w:sz w:val="18"/>
                <w:szCs w:val="18"/>
                <w:lang w:val="sq-AL"/>
              </w:rPr>
              <w:t>- Video udhëzues për orientimin e qytetarëve rreth përdorimit të shërbimeve të ndryshme;</w:t>
            </w:r>
          </w:p>
          <w:p w14:paraId="4EE15D0B" w14:textId="77777777" w:rsidR="00135FE8" w:rsidRPr="004A14AF" w:rsidRDefault="00135FE8" w:rsidP="00166905">
            <w:pPr>
              <w:rPr>
                <w:rFonts w:ascii="Times New Roman" w:eastAsia="Times New Roman" w:hAnsi="Times New Roman" w:cs="Times New Roman"/>
                <w:sz w:val="18"/>
                <w:szCs w:val="18"/>
                <w:lang w:val="sq-AL"/>
              </w:rPr>
            </w:pPr>
            <w:r w:rsidRPr="004A14AF">
              <w:rPr>
                <w:rFonts w:ascii="Times New Roman" w:eastAsia="Times New Roman" w:hAnsi="Times New Roman" w:cs="Times New Roman"/>
                <w:sz w:val="18"/>
                <w:szCs w:val="18"/>
                <w:lang w:val="sq-AL"/>
              </w:rPr>
              <w:t>- Moduli ndihma që ofron informata dhe udhëzime për përdorim të shërbimeve të ndryshme, etj..</w:t>
            </w:r>
          </w:p>
          <w:p w14:paraId="36BB5EA4" w14:textId="77777777" w:rsidR="00135FE8" w:rsidRPr="004A14AF" w:rsidRDefault="00135FE8" w:rsidP="00166905">
            <w:pPr>
              <w:rPr>
                <w:rFonts w:ascii="Times New Roman" w:eastAsia="Times New Roman" w:hAnsi="Times New Roman" w:cs="Times New Roman"/>
                <w:sz w:val="18"/>
                <w:szCs w:val="18"/>
                <w:lang w:val="sq-AL"/>
              </w:rPr>
            </w:pPr>
            <w:r w:rsidRPr="004A14AF">
              <w:rPr>
                <w:rFonts w:ascii="Times New Roman" w:eastAsia="Times New Roman" w:hAnsi="Times New Roman" w:cs="Times New Roman"/>
                <w:sz w:val="18"/>
                <w:szCs w:val="18"/>
                <w:lang w:val="sq-AL"/>
              </w:rPr>
              <w:t xml:space="preserve">Të gjitha këto kanale janë të dizajnuara për të siguruar qasjen sa më të gjerë dhe të barabartë në shërbimet që ofrohen nëpërmjet </w:t>
            </w:r>
            <w:proofErr w:type="spellStart"/>
            <w:r w:rsidRPr="004A14AF">
              <w:rPr>
                <w:rFonts w:ascii="Times New Roman" w:eastAsia="Times New Roman" w:hAnsi="Times New Roman" w:cs="Times New Roman"/>
                <w:sz w:val="18"/>
                <w:szCs w:val="18"/>
                <w:lang w:val="sq-AL"/>
              </w:rPr>
              <w:t>eKosovës</w:t>
            </w:r>
            <w:proofErr w:type="spellEnd"/>
            <w:r w:rsidRPr="004A14AF">
              <w:rPr>
                <w:rFonts w:ascii="Times New Roman" w:eastAsia="Times New Roman" w:hAnsi="Times New Roman" w:cs="Times New Roman"/>
                <w:sz w:val="18"/>
                <w:szCs w:val="18"/>
                <w:lang w:val="sq-AL"/>
              </w:rPr>
              <w:t xml:space="preserve"> dhe për të rritur transparencën dhe efikasitetin në ofrim të tyre. Përveç kësaj, funksionalitetet e përmendura përditësohen në mënyrë të rregullt dhe përshtaten me teknologjitë më të reja dhe nevojat e përdoruesve</w:t>
            </w:r>
          </w:p>
        </w:tc>
      </w:tr>
      <w:tr w:rsidR="00135FE8" w:rsidRPr="00B5595D" w14:paraId="5E1EB887" w14:textId="77777777" w:rsidTr="00166905">
        <w:tc>
          <w:tcPr>
            <w:tcW w:w="810" w:type="dxa"/>
          </w:tcPr>
          <w:p w14:paraId="735B1914"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2.4.8</w:t>
            </w:r>
          </w:p>
        </w:tc>
        <w:tc>
          <w:tcPr>
            <w:tcW w:w="3060" w:type="dxa"/>
          </w:tcPr>
          <w:p w14:paraId="08DE02CA"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Promovimi i </w:t>
            </w:r>
            <w:proofErr w:type="spellStart"/>
            <w:r w:rsidRPr="00D651A8">
              <w:rPr>
                <w:rFonts w:ascii="Times New Roman" w:hAnsi="Times New Roman" w:cs="Times New Roman"/>
                <w:sz w:val="18"/>
                <w:szCs w:val="18"/>
                <w:lang w:val="sq-AL" w:eastAsia="en-GB"/>
              </w:rPr>
              <w:t>performancës</w:t>
            </w:r>
            <w:proofErr w:type="spellEnd"/>
            <w:r w:rsidRPr="00D651A8">
              <w:rPr>
                <w:rFonts w:ascii="Times New Roman" w:hAnsi="Times New Roman" w:cs="Times New Roman"/>
                <w:sz w:val="18"/>
                <w:szCs w:val="18"/>
                <w:lang w:val="sq-AL" w:eastAsia="en-GB"/>
              </w:rPr>
              <w:t xml:space="preserve"> së </w:t>
            </w:r>
          </w:p>
          <w:p w14:paraId="481DAFDC"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administratës në shërbime të orientuara për qytetarët</w:t>
            </w:r>
          </w:p>
        </w:tc>
        <w:tc>
          <w:tcPr>
            <w:tcW w:w="1260" w:type="dxa"/>
          </w:tcPr>
          <w:p w14:paraId="35F078C5" w14:textId="624548B9"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M</w:t>
            </w:r>
            <w:r w:rsidR="00FC555C">
              <w:rPr>
                <w:rFonts w:ascii="Times New Roman" w:hAnsi="Times New Roman" w:cs="Times New Roman"/>
                <w:sz w:val="18"/>
                <w:szCs w:val="18"/>
                <w:lang w:val="sq-AL" w:eastAsia="en-GB"/>
              </w:rPr>
              <w:t>DAP</w:t>
            </w:r>
            <w:r w:rsidRPr="00D651A8">
              <w:rPr>
                <w:rFonts w:ascii="Times New Roman" w:hAnsi="Times New Roman" w:cs="Times New Roman"/>
                <w:sz w:val="18"/>
                <w:szCs w:val="18"/>
                <w:lang w:val="sq-AL" w:eastAsia="en-GB"/>
              </w:rPr>
              <w:t>/ASHI</w:t>
            </w:r>
          </w:p>
        </w:tc>
        <w:tc>
          <w:tcPr>
            <w:tcW w:w="900" w:type="dxa"/>
          </w:tcPr>
          <w:p w14:paraId="6555DBFB"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Në </w:t>
            </w:r>
          </w:p>
          <w:p w14:paraId="29E511CA"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vazhdim</w:t>
            </w:r>
          </w:p>
          <w:p w14:paraId="53E8318C" w14:textId="77777777" w:rsidR="00135FE8" w:rsidRPr="00D651A8" w:rsidRDefault="00135FE8" w:rsidP="00166905">
            <w:pPr>
              <w:rPr>
                <w:rFonts w:ascii="Times New Roman" w:hAnsi="Times New Roman" w:cs="Times New Roman"/>
                <w:sz w:val="18"/>
                <w:szCs w:val="18"/>
                <w:lang w:val="sq-AL" w:eastAsia="en-GB"/>
              </w:rPr>
            </w:pPr>
            <w:proofErr w:type="spellStart"/>
            <w:r w:rsidRPr="00D651A8">
              <w:rPr>
                <w:rFonts w:ascii="Times New Roman" w:hAnsi="Times New Roman" w:cs="Times New Roman"/>
                <w:sz w:val="18"/>
                <w:szCs w:val="18"/>
                <w:lang w:val="sq-AL" w:eastAsia="en-GB"/>
              </w:rPr>
              <w:t>ësi</w:t>
            </w:r>
            <w:proofErr w:type="spellEnd"/>
          </w:p>
        </w:tc>
        <w:tc>
          <w:tcPr>
            <w:tcW w:w="990" w:type="dxa"/>
            <w:shd w:val="clear" w:color="auto" w:fill="00B050"/>
          </w:tcPr>
          <w:p w14:paraId="0DC1A66C" w14:textId="77777777" w:rsidR="00135FE8" w:rsidRPr="00D651A8" w:rsidRDefault="00135FE8" w:rsidP="00166905">
            <w:pPr>
              <w:rPr>
                <w:rFonts w:ascii="Times New Roman" w:hAnsi="Times New Roman" w:cs="Times New Roman"/>
                <w:sz w:val="18"/>
                <w:szCs w:val="18"/>
                <w:lang w:val="sq-AL" w:eastAsia="en-GB"/>
              </w:rPr>
            </w:pPr>
            <w:r>
              <w:rPr>
                <w:rFonts w:ascii="Times New Roman" w:hAnsi="Times New Roman" w:cs="Times New Roman"/>
                <w:sz w:val="18"/>
                <w:szCs w:val="18"/>
                <w:lang w:val="sq-AL" w:eastAsia="en-GB"/>
              </w:rPr>
              <w:t xml:space="preserve">Zbatuar </w:t>
            </w:r>
            <w:r w:rsidRPr="004E2A1F">
              <w:rPr>
                <w:rFonts w:ascii="Times New Roman" w:hAnsi="Times New Roman" w:cs="Times New Roman"/>
                <w:sz w:val="18"/>
                <w:szCs w:val="18"/>
                <w:lang w:val="sq-AL" w:eastAsia="en-GB"/>
              </w:rPr>
              <w:t>plotësisht</w:t>
            </w:r>
          </w:p>
        </w:tc>
        <w:tc>
          <w:tcPr>
            <w:tcW w:w="3330" w:type="dxa"/>
          </w:tcPr>
          <w:p w14:paraId="591A398D" w14:textId="77777777" w:rsidR="00135FE8" w:rsidRPr="004A14AF" w:rsidRDefault="00135FE8" w:rsidP="00166905">
            <w:pPr>
              <w:rPr>
                <w:rFonts w:ascii="Times New Roman" w:eastAsia="Times New Roman" w:hAnsi="Times New Roman" w:cs="Times New Roman"/>
                <w:sz w:val="18"/>
                <w:szCs w:val="18"/>
                <w:lang w:val="sq-AL"/>
              </w:rPr>
            </w:pPr>
            <w:r w:rsidRPr="004A14AF">
              <w:rPr>
                <w:rFonts w:ascii="Times New Roman" w:eastAsia="Times New Roman" w:hAnsi="Times New Roman" w:cs="Times New Roman"/>
                <w:sz w:val="18"/>
                <w:szCs w:val="18"/>
                <w:lang w:val="sq-AL"/>
              </w:rPr>
              <w:t xml:space="preserve">Promovimi i </w:t>
            </w:r>
            <w:proofErr w:type="spellStart"/>
            <w:r w:rsidRPr="004A14AF">
              <w:rPr>
                <w:rFonts w:ascii="Times New Roman" w:eastAsia="Times New Roman" w:hAnsi="Times New Roman" w:cs="Times New Roman"/>
                <w:sz w:val="18"/>
                <w:szCs w:val="18"/>
                <w:lang w:val="sq-AL"/>
              </w:rPr>
              <w:t>performancës</w:t>
            </w:r>
            <w:proofErr w:type="spellEnd"/>
            <w:r w:rsidRPr="004A14AF">
              <w:rPr>
                <w:rFonts w:ascii="Times New Roman" w:eastAsia="Times New Roman" w:hAnsi="Times New Roman" w:cs="Times New Roman"/>
                <w:sz w:val="18"/>
                <w:szCs w:val="18"/>
                <w:lang w:val="sq-AL"/>
              </w:rPr>
              <w:t xml:space="preserve"> së administratës realizohet nga ASHI nëpërmjet njoftimeve të vazhdueshme për qytetarët mbi shërbimet dhe funksionalitetet e reja në platformën </w:t>
            </w:r>
            <w:proofErr w:type="spellStart"/>
            <w:r w:rsidRPr="004A14AF">
              <w:rPr>
                <w:rFonts w:ascii="Times New Roman" w:eastAsia="Times New Roman" w:hAnsi="Times New Roman" w:cs="Times New Roman"/>
                <w:sz w:val="18"/>
                <w:szCs w:val="18"/>
                <w:lang w:val="sq-AL"/>
              </w:rPr>
              <w:t>eKosova</w:t>
            </w:r>
            <w:proofErr w:type="spellEnd"/>
            <w:r w:rsidRPr="004A14AF">
              <w:rPr>
                <w:rFonts w:ascii="Times New Roman" w:eastAsia="Times New Roman" w:hAnsi="Times New Roman" w:cs="Times New Roman"/>
                <w:sz w:val="18"/>
                <w:szCs w:val="18"/>
                <w:lang w:val="sq-AL"/>
              </w:rPr>
              <w:t xml:space="preserve">. Kjo bëhet kryesisht përmes platformave sociale, duke siguruar informim të shpejtë rreth shërbimeve të reja në </w:t>
            </w:r>
            <w:proofErr w:type="spellStart"/>
            <w:r w:rsidRPr="004A14AF">
              <w:rPr>
                <w:rFonts w:ascii="Times New Roman" w:eastAsia="Times New Roman" w:hAnsi="Times New Roman" w:cs="Times New Roman"/>
                <w:sz w:val="18"/>
                <w:szCs w:val="18"/>
                <w:lang w:val="sq-AL"/>
              </w:rPr>
              <w:t>eKosova</w:t>
            </w:r>
            <w:proofErr w:type="spellEnd"/>
            <w:r w:rsidRPr="004A14AF">
              <w:rPr>
                <w:rFonts w:ascii="Times New Roman" w:eastAsia="Times New Roman" w:hAnsi="Times New Roman" w:cs="Times New Roman"/>
                <w:sz w:val="18"/>
                <w:szCs w:val="18"/>
                <w:lang w:val="sq-AL"/>
              </w:rPr>
              <w:t>, si dhe shërbimeve të përmirësuara dhe të orientuara drejt nevojave të qytetarëve.</w:t>
            </w:r>
          </w:p>
        </w:tc>
      </w:tr>
      <w:tr w:rsidR="00135FE8" w:rsidRPr="00B5595D" w14:paraId="7F14CB27" w14:textId="77777777" w:rsidTr="00166905">
        <w:tc>
          <w:tcPr>
            <w:tcW w:w="810" w:type="dxa"/>
          </w:tcPr>
          <w:p w14:paraId="5B99F8DF"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lastRenderedPageBreak/>
              <w:t>2.4.9</w:t>
            </w:r>
          </w:p>
        </w:tc>
        <w:tc>
          <w:tcPr>
            <w:tcW w:w="3060" w:type="dxa"/>
          </w:tcPr>
          <w:p w14:paraId="3CED5715"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Zgjerimi me shërbime të reja të portalit e-Kosova si dritarja e vetme elektronike për ofrimin e shërbimeve administrative </w:t>
            </w:r>
          </w:p>
          <w:p w14:paraId="783292D2"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publike</w:t>
            </w:r>
          </w:p>
        </w:tc>
        <w:tc>
          <w:tcPr>
            <w:tcW w:w="1260" w:type="dxa"/>
          </w:tcPr>
          <w:p w14:paraId="47378C75" w14:textId="3D1B1C8B"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M</w:t>
            </w:r>
            <w:r w:rsidR="00FC555C">
              <w:rPr>
                <w:rFonts w:ascii="Times New Roman" w:hAnsi="Times New Roman" w:cs="Times New Roman"/>
                <w:sz w:val="18"/>
                <w:szCs w:val="18"/>
                <w:lang w:val="sq-AL" w:eastAsia="en-GB"/>
              </w:rPr>
              <w:t>DAP</w:t>
            </w:r>
            <w:r w:rsidRPr="00D651A8">
              <w:rPr>
                <w:rFonts w:ascii="Times New Roman" w:hAnsi="Times New Roman" w:cs="Times New Roman"/>
                <w:sz w:val="18"/>
                <w:szCs w:val="18"/>
                <w:lang w:val="sq-AL" w:eastAsia="en-GB"/>
              </w:rPr>
              <w:t>/ASHI</w:t>
            </w:r>
          </w:p>
        </w:tc>
        <w:tc>
          <w:tcPr>
            <w:tcW w:w="900" w:type="dxa"/>
          </w:tcPr>
          <w:p w14:paraId="39143C3F"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Në </w:t>
            </w:r>
          </w:p>
          <w:p w14:paraId="58580B43"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vazhdim</w:t>
            </w:r>
          </w:p>
          <w:p w14:paraId="44B4E307" w14:textId="77777777" w:rsidR="00135FE8" w:rsidRPr="00D651A8" w:rsidRDefault="00135FE8" w:rsidP="00166905">
            <w:pPr>
              <w:rPr>
                <w:rFonts w:ascii="Times New Roman" w:hAnsi="Times New Roman" w:cs="Times New Roman"/>
                <w:sz w:val="18"/>
                <w:szCs w:val="18"/>
                <w:lang w:val="sq-AL" w:eastAsia="en-GB"/>
              </w:rPr>
            </w:pPr>
            <w:proofErr w:type="spellStart"/>
            <w:r w:rsidRPr="00D651A8">
              <w:rPr>
                <w:rFonts w:ascii="Times New Roman" w:hAnsi="Times New Roman" w:cs="Times New Roman"/>
                <w:sz w:val="18"/>
                <w:szCs w:val="18"/>
                <w:lang w:val="sq-AL" w:eastAsia="en-GB"/>
              </w:rPr>
              <w:t>ësi</w:t>
            </w:r>
            <w:proofErr w:type="spellEnd"/>
          </w:p>
        </w:tc>
        <w:tc>
          <w:tcPr>
            <w:tcW w:w="990" w:type="dxa"/>
            <w:shd w:val="clear" w:color="auto" w:fill="00B050"/>
          </w:tcPr>
          <w:p w14:paraId="6A766DA4" w14:textId="77777777" w:rsidR="00135FE8" w:rsidRPr="00D651A8" w:rsidRDefault="00135FE8" w:rsidP="00166905">
            <w:pPr>
              <w:rPr>
                <w:rFonts w:ascii="Times New Roman" w:hAnsi="Times New Roman" w:cs="Times New Roman"/>
                <w:sz w:val="18"/>
                <w:szCs w:val="18"/>
                <w:lang w:val="sq-AL" w:eastAsia="en-GB"/>
              </w:rPr>
            </w:pPr>
            <w:r>
              <w:rPr>
                <w:rFonts w:ascii="Times New Roman" w:hAnsi="Times New Roman" w:cs="Times New Roman"/>
                <w:sz w:val="18"/>
                <w:szCs w:val="18"/>
                <w:lang w:val="sq-AL" w:eastAsia="en-GB"/>
              </w:rPr>
              <w:t xml:space="preserve">Zbatuar </w:t>
            </w:r>
            <w:r w:rsidRPr="004E2A1F">
              <w:rPr>
                <w:rFonts w:ascii="Times New Roman" w:hAnsi="Times New Roman" w:cs="Times New Roman"/>
                <w:sz w:val="18"/>
                <w:szCs w:val="18"/>
                <w:lang w:val="sq-AL" w:eastAsia="en-GB"/>
              </w:rPr>
              <w:t>plotësisht</w:t>
            </w:r>
          </w:p>
        </w:tc>
        <w:tc>
          <w:tcPr>
            <w:tcW w:w="3330" w:type="dxa"/>
          </w:tcPr>
          <w:p w14:paraId="1E7A9DE2" w14:textId="414EC0F0" w:rsidR="004A3611" w:rsidRPr="004A14AF" w:rsidRDefault="00135FE8" w:rsidP="004A3611">
            <w:pPr>
              <w:rPr>
                <w:rFonts w:ascii="Times New Roman" w:eastAsia="Times New Roman" w:hAnsi="Times New Roman" w:cs="Times New Roman"/>
                <w:sz w:val="18"/>
                <w:szCs w:val="18"/>
                <w:lang w:val="sq-AL"/>
              </w:rPr>
            </w:pPr>
            <w:r w:rsidRPr="004A14AF">
              <w:rPr>
                <w:rFonts w:ascii="Times New Roman" w:eastAsia="Times New Roman" w:hAnsi="Times New Roman" w:cs="Times New Roman"/>
                <w:sz w:val="18"/>
                <w:szCs w:val="18"/>
                <w:lang w:val="sq-AL"/>
              </w:rPr>
              <w:t xml:space="preserve">Gjatë vitit 2025, në platformën </w:t>
            </w:r>
            <w:proofErr w:type="spellStart"/>
            <w:r w:rsidRPr="004A14AF">
              <w:rPr>
                <w:rFonts w:ascii="Times New Roman" w:eastAsia="Times New Roman" w:hAnsi="Times New Roman" w:cs="Times New Roman"/>
                <w:sz w:val="18"/>
                <w:szCs w:val="18"/>
                <w:lang w:val="sq-AL"/>
              </w:rPr>
              <w:t>eKosova</w:t>
            </w:r>
            <w:proofErr w:type="spellEnd"/>
            <w:r w:rsidRPr="004A14AF">
              <w:rPr>
                <w:rFonts w:ascii="Times New Roman" w:eastAsia="Times New Roman" w:hAnsi="Times New Roman" w:cs="Times New Roman"/>
                <w:sz w:val="18"/>
                <w:szCs w:val="18"/>
                <w:lang w:val="sq-AL"/>
              </w:rPr>
              <w:t xml:space="preserve"> janë zhvilluar dhe publikuar shtatëdhjetë e katër (74) shërbime të reja. </w:t>
            </w:r>
          </w:p>
          <w:p w14:paraId="6107B0C1" w14:textId="6E624424" w:rsidR="00135FE8" w:rsidRPr="004A14AF" w:rsidRDefault="00135FE8" w:rsidP="00166905">
            <w:pPr>
              <w:rPr>
                <w:rFonts w:ascii="Times New Roman" w:eastAsia="Times New Roman" w:hAnsi="Times New Roman" w:cs="Times New Roman"/>
                <w:sz w:val="18"/>
                <w:szCs w:val="18"/>
                <w:lang w:val="sq-AL"/>
              </w:rPr>
            </w:pPr>
          </w:p>
        </w:tc>
      </w:tr>
      <w:tr w:rsidR="00135FE8" w:rsidRPr="00B5595D" w14:paraId="07DBB253" w14:textId="77777777" w:rsidTr="00166905">
        <w:tc>
          <w:tcPr>
            <w:tcW w:w="810" w:type="dxa"/>
          </w:tcPr>
          <w:p w14:paraId="5BC29EB6"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2.4.10</w:t>
            </w:r>
          </w:p>
        </w:tc>
        <w:tc>
          <w:tcPr>
            <w:tcW w:w="3060" w:type="dxa"/>
          </w:tcPr>
          <w:p w14:paraId="544F9C95"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Të gjitha shërbimet elektronike do të jenë të </w:t>
            </w:r>
            <w:proofErr w:type="spellStart"/>
            <w:r w:rsidRPr="00D651A8">
              <w:rPr>
                <w:rFonts w:ascii="Times New Roman" w:hAnsi="Times New Roman" w:cs="Times New Roman"/>
                <w:sz w:val="18"/>
                <w:szCs w:val="18"/>
                <w:lang w:val="sq-AL" w:eastAsia="en-GB"/>
              </w:rPr>
              <w:t>disponueshëm</w:t>
            </w:r>
            <w:proofErr w:type="spellEnd"/>
            <w:r w:rsidRPr="00D651A8">
              <w:rPr>
                <w:rFonts w:ascii="Times New Roman" w:hAnsi="Times New Roman" w:cs="Times New Roman"/>
                <w:sz w:val="18"/>
                <w:szCs w:val="18"/>
                <w:lang w:val="sq-AL" w:eastAsia="en-GB"/>
              </w:rPr>
              <w:t xml:space="preserve"> për personat me aftësi të kufizuara (alfabeti </w:t>
            </w:r>
            <w:proofErr w:type="spellStart"/>
            <w:r w:rsidRPr="00D651A8">
              <w:rPr>
                <w:rFonts w:ascii="Times New Roman" w:hAnsi="Times New Roman" w:cs="Times New Roman"/>
                <w:sz w:val="18"/>
                <w:szCs w:val="18"/>
                <w:lang w:val="sq-AL" w:eastAsia="en-GB"/>
              </w:rPr>
              <w:t>braille</w:t>
            </w:r>
            <w:proofErr w:type="spellEnd"/>
            <w:r w:rsidRPr="00D651A8">
              <w:rPr>
                <w:rFonts w:ascii="Times New Roman" w:hAnsi="Times New Roman" w:cs="Times New Roman"/>
                <w:sz w:val="18"/>
                <w:szCs w:val="18"/>
                <w:lang w:val="sq-AL" w:eastAsia="en-GB"/>
              </w:rPr>
              <w:t>, përkthyesi i zërit, etj.)</w:t>
            </w:r>
          </w:p>
        </w:tc>
        <w:tc>
          <w:tcPr>
            <w:tcW w:w="1260" w:type="dxa"/>
          </w:tcPr>
          <w:p w14:paraId="0D36F29F" w14:textId="77C61D2F"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M</w:t>
            </w:r>
            <w:r w:rsidR="00FC555C">
              <w:rPr>
                <w:rFonts w:ascii="Times New Roman" w:hAnsi="Times New Roman" w:cs="Times New Roman"/>
                <w:sz w:val="18"/>
                <w:szCs w:val="18"/>
                <w:lang w:val="sq-AL" w:eastAsia="en-GB"/>
              </w:rPr>
              <w:t>DAP</w:t>
            </w:r>
            <w:r w:rsidRPr="00D651A8">
              <w:rPr>
                <w:rFonts w:ascii="Times New Roman" w:hAnsi="Times New Roman" w:cs="Times New Roman"/>
                <w:sz w:val="18"/>
                <w:szCs w:val="18"/>
                <w:lang w:val="sq-AL" w:eastAsia="en-GB"/>
              </w:rPr>
              <w:t>/ASHI</w:t>
            </w:r>
          </w:p>
        </w:tc>
        <w:tc>
          <w:tcPr>
            <w:tcW w:w="900" w:type="dxa"/>
          </w:tcPr>
          <w:p w14:paraId="10068638"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TM4 2025, </w:t>
            </w:r>
          </w:p>
          <w:p w14:paraId="6557DE9E"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në </w:t>
            </w:r>
          </w:p>
          <w:p w14:paraId="77045027"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vazhdim</w:t>
            </w:r>
          </w:p>
          <w:p w14:paraId="7B83D290" w14:textId="77777777" w:rsidR="00135FE8" w:rsidRPr="00D651A8" w:rsidRDefault="00135FE8" w:rsidP="00166905">
            <w:pPr>
              <w:rPr>
                <w:rFonts w:ascii="Times New Roman" w:hAnsi="Times New Roman" w:cs="Times New Roman"/>
                <w:sz w:val="18"/>
                <w:szCs w:val="18"/>
                <w:lang w:val="sq-AL" w:eastAsia="en-GB"/>
              </w:rPr>
            </w:pPr>
            <w:proofErr w:type="spellStart"/>
            <w:r w:rsidRPr="00D651A8">
              <w:rPr>
                <w:rFonts w:ascii="Times New Roman" w:hAnsi="Times New Roman" w:cs="Times New Roman"/>
                <w:sz w:val="18"/>
                <w:szCs w:val="18"/>
                <w:lang w:val="sq-AL" w:eastAsia="en-GB"/>
              </w:rPr>
              <w:t>ësi</w:t>
            </w:r>
            <w:proofErr w:type="spellEnd"/>
          </w:p>
        </w:tc>
        <w:tc>
          <w:tcPr>
            <w:tcW w:w="990" w:type="dxa"/>
            <w:shd w:val="clear" w:color="auto" w:fill="00B050"/>
          </w:tcPr>
          <w:p w14:paraId="0B31DBD2" w14:textId="77777777" w:rsidR="00135FE8" w:rsidRPr="00D651A8" w:rsidRDefault="00135FE8" w:rsidP="00166905">
            <w:pPr>
              <w:rPr>
                <w:rFonts w:ascii="Times New Roman" w:hAnsi="Times New Roman" w:cs="Times New Roman"/>
                <w:sz w:val="18"/>
                <w:szCs w:val="18"/>
                <w:lang w:val="sq-AL" w:eastAsia="en-GB"/>
              </w:rPr>
            </w:pPr>
            <w:r>
              <w:rPr>
                <w:rFonts w:ascii="Times New Roman" w:hAnsi="Times New Roman" w:cs="Times New Roman"/>
                <w:sz w:val="18"/>
                <w:szCs w:val="18"/>
                <w:lang w:val="sq-AL" w:eastAsia="en-GB"/>
              </w:rPr>
              <w:t xml:space="preserve">Zbatuar </w:t>
            </w:r>
            <w:r w:rsidRPr="004E2A1F">
              <w:rPr>
                <w:rFonts w:ascii="Times New Roman" w:hAnsi="Times New Roman" w:cs="Times New Roman"/>
                <w:sz w:val="18"/>
                <w:szCs w:val="18"/>
                <w:lang w:val="sq-AL" w:eastAsia="en-GB"/>
              </w:rPr>
              <w:t>plotësisht</w:t>
            </w:r>
          </w:p>
        </w:tc>
        <w:tc>
          <w:tcPr>
            <w:tcW w:w="3330" w:type="dxa"/>
          </w:tcPr>
          <w:p w14:paraId="12CAC45C" w14:textId="77777777" w:rsidR="00135FE8" w:rsidRPr="004A14AF" w:rsidRDefault="00135FE8" w:rsidP="00166905">
            <w:pPr>
              <w:rPr>
                <w:rFonts w:ascii="Times New Roman" w:eastAsia="Times New Roman" w:hAnsi="Times New Roman" w:cs="Times New Roman"/>
                <w:sz w:val="18"/>
                <w:szCs w:val="18"/>
                <w:lang w:val="sq-AL"/>
              </w:rPr>
            </w:pPr>
            <w:r w:rsidRPr="004A14AF">
              <w:rPr>
                <w:rFonts w:ascii="Times New Roman" w:eastAsia="Times New Roman" w:hAnsi="Times New Roman" w:cs="Times New Roman"/>
                <w:sz w:val="18"/>
                <w:szCs w:val="18"/>
                <w:lang w:val="sq-AL"/>
              </w:rPr>
              <w:t xml:space="preserve">Platforma </w:t>
            </w:r>
            <w:proofErr w:type="spellStart"/>
            <w:r w:rsidRPr="004A14AF">
              <w:rPr>
                <w:rFonts w:ascii="Times New Roman" w:eastAsia="Times New Roman" w:hAnsi="Times New Roman" w:cs="Times New Roman"/>
                <w:sz w:val="18"/>
                <w:szCs w:val="18"/>
                <w:lang w:val="sq-AL"/>
              </w:rPr>
              <w:t>eKosova</w:t>
            </w:r>
            <w:proofErr w:type="spellEnd"/>
            <w:r w:rsidRPr="004A14AF">
              <w:rPr>
                <w:rFonts w:ascii="Times New Roman" w:eastAsia="Times New Roman" w:hAnsi="Times New Roman" w:cs="Times New Roman"/>
                <w:sz w:val="18"/>
                <w:szCs w:val="18"/>
                <w:lang w:val="sq-AL"/>
              </w:rPr>
              <w:t xml:space="preserve"> mundëson qasje të barabartë, </w:t>
            </w:r>
            <w:proofErr w:type="spellStart"/>
            <w:r w:rsidRPr="004A14AF">
              <w:rPr>
                <w:rFonts w:ascii="Times New Roman" w:eastAsia="Times New Roman" w:hAnsi="Times New Roman" w:cs="Times New Roman"/>
                <w:sz w:val="18"/>
                <w:szCs w:val="18"/>
                <w:lang w:val="sq-AL"/>
              </w:rPr>
              <w:t>navigim</w:t>
            </w:r>
            <w:proofErr w:type="spellEnd"/>
            <w:r w:rsidRPr="004A14AF">
              <w:rPr>
                <w:rFonts w:ascii="Times New Roman" w:eastAsia="Times New Roman" w:hAnsi="Times New Roman" w:cs="Times New Roman"/>
                <w:sz w:val="18"/>
                <w:szCs w:val="18"/>
                <w:lang w:val="sq-AL"/>
              </w:rPr>
              <w:t xml:space="preserve"> dhe marrje të shërbimeve në mënyrë elektronike edhe për personat me aftësi ndryshe/personat me aftësi të kufizuara, bazuar në standardet ndërkombëtare.</w:t>
            </w:r>
          </w:p>
        </w:tc>
      </w:tr>
    </w:tbl>
    <w:tbl>
      <w:tblPr>
        <w:tblStyle w:val="TableGrid3"/>
        <w:tblW w:w="10350" w:type="dxa"/>
        <w:tblInd w:w="-365" w:type="dxa"/>
        <w:tblLayout w:type="fixed"/>
        <w:tblLook w:val="04A0" w:firstRow="1" w:lastRow="0" w:firstColumn="1" w:lastColumn="0" w:noHBand="0" w:noVBand="1"/>
      </w:tblPr>
      <w:tblGrid>
        <w:gridCol w:w="10350"/>
      </w:tblGrid>
      <w:tr w:rsidR="00135FE8" w:rsidRPr="00B5595D" w14:paraId="73E753F1" w14:textId="77777777" w:rsidTr="00166905">
        <w:tc>
          <w:tcPr>
            <w:tcW w:w="10350" w:type="dxa"/>
            <w:shd w:val="clear" w:color="auto" w:fill="00B0F0"/>
          </w:tcPr>
          <w:p w14:paraId="1254D6C6" w14:textId="77777777" w:rsidR="00135FE8" w:rsidRPr="00D651A8" w:rsidRDefault="00135FE8" w:rsidP="00166905">
            <w:pPr>
              <w:rPr>
                <w:b/>
                <w:sz w:val="18"/>
                <w:szCs w:val="18"/>
                <w:lang w:val="sq-AL" w:eastAsia="en-GB"/>
              </w:rPr>
            </w:pPr>
            <w:r w:rsidRPr="00D651A8">
              <w:rPr>
                <w:b/>
                <w:sz w:val="18"/>
                <w:szCs w:val="18"/>
                <w:lang w:val="sq-AL" w:eastAsia="en-GB"/>
              </w:rPr>
              <w:t>Objektivi i Përgjithshëm III: Shërbim Publik Profesional dhe Menaxhim Efektiv i Burimeve Njerëzore</w:t>
            </w:r>
          </w:p>
          <w:p w14:paraId="5BC01B62" w14:textId="77777777" w:rsidR="00135FE8" w:rsidRPr="00D651A8" w:rsidRDefault="00135FE8" w:rsidP="00166905">
            <w:pPr>
              <w:rPr>
                <w:b/>
                <w:sz w:val="18"/>
                <w:szCs w:val="18"/>
                <w:lang w:val="sq-AL" w:eastAsia="en-GB"/>
              </w:rPr>
            </w:pPr>
          </w:p>
        </w:tc>
      </w:tr>
      <w:tr w:rsidR="00135FE8" w:rsidRPr="00B5595D" w14:paraId="7B92994E" w14:textId="77777777" w:rsidTr="00166905">
        <w:tc>
          <w:tcPr>
            <w:tcW w:w="10350" w:type="dxa"/>
          </w:tcPr>
          <w:p w14:paraId="0C8C407C" w14:textId="77777777" w:rsidR="00135FE8" w:rsidRPr="00D651A8" w:rsidRDefault="00135FE8" w:rsidP="00166905">
            <w:pPr>
              <w:rPr>
                <w:b/>
                <w:i/>
                <w:sz w:val="18"/>
                <w:szCs w:val="18"/>
                <w:lang w:val="sq-AL" w:eastAsia="en-GB"/>
              </w:rPr>
            </w:pPr>
            <w:r w:rsidRPr="00D651A8">
              <w:rPr>
                <w:b/>
                <w:i/>
                <w:sz w:val="18"/>
                <w:szCs w:val="18"/>
                <w:lang w:val="sq-AL" w:eastAsia="en-GB"/>
              </w:rPr>
              <w:t>Objektivi specifik 1: Korniza ligjore dhe institucionale për shërbimin civil është përmirësuar</w:t>
            </w:r>
          </w:p>
        </w:tc>
      </w:tr>
    </w:tbl>
    <w:tbl>
      <w:tblPr>
        <w:tblStyle w:val="TableGrid"/>
        <w:tblW w:w="10350" w:type="dxa"/>
        <w:tblInd w:w="-365" w:type="dxa"/>
        <w:tblLayout w:type="fixed"/>
        <w:tblLook w:val="04A0" w:firstRow="1" w:lastRow="0" w:firstColumn="1" w:lastColumn="0" w:noHBand="0" w:noVBand="1"/>
      </w:tblPr>
      <w:tblGrid>
        <w:gridCol w:w="810"/>
        <w:gridCol w:w="3060"/>
        <w:gridCol w:w="1260"/>
        <w:gridCol w:w="900"/>
        <w:gridCol w:w="990"/>
        <w:gridCol w:w="3330"/>
      </w:tblGrid>
      <w:tr w:rsidR="00135FE8" w:rsidRPr="00B5595D" w14:paraId="46D55489" w14:textId="77777777" w:rsidTr="00166905">
        <w:tc>
          <w:tcPr>
            <w:tcW w:w="810" w:type="dxa"/>
          </w:tcPr>
          <w:p w14:paraId="42103162"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3.1.1</w:t>
            </w:r>
          </w:p>
        </w:tc>
        <w:tc>
          <w:tcPr>
            <w:tcW w:w="3060" w:type="dxa"/>
          </w:tcPr>
          <w:p w14:paraId="024353BF"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Harmonizimi dhe plotësimi i akteve nënligjore për zbatimin e LZP</w:t>
            </w:r>
          </w:p>
        </w:tc>
        <w:tc>
          <w:tcPr>
            <w:tcW w:w="1260" w:type="dxa"/>
          </w:tcPr>
          <w:p w14:paraId="6BF08360"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DMZP/DL</w:t>
            </w:r>
          </w:p>
          <w:p w14:paraId="04ECF48A" w14:textId="77777777" w:rsidR="00135FE8" w:rsidRPr="00D651A8" w:rsidRDefault="00135FE8" w:rsidP="00166905">
            <w:pPr>
              <w:rPr>
                <w:rFonts w:ascii="Times New Roman" w:hAnsi="Times New Roman" w:cs="Times New Roman"/>
                <w:sz w:val="18"/>
                <w:szCs w:val="18"/>
                <w:lang w:val="sq-AL" w:eastAsia="en-GB"/>
              </w:rPr>
            </w:pPr>
          </w:p>
          <w:p w14:paraId="116E0384" w14:textId="5635D4DB"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M</w:t>
            </w:r>
            <w:r w:rsidR="000F2F8E">
              <w:rPr>
                <w:rFonts w:ascii="Times New Roman" w:hAnsi="Times New Roman" w:cs="Times New Roman"/>
                <w:sz w:val="18"/>
                <w:szCs w:val="18"/>
                <w:lang w:val="sq-AL" w:eastAsia="en-GB"/>
              </w:rPr>
              <w:t>DAP</w:t>
            </w:r>
          </w:p>
        </w:tc>
        <w:tc>
          <w:tcPr>
            <w:tcW w:w="900" w:type="dxa"/>
          </w:tcPr>
          <w:p w14:paraId="448986F7" w14:textId="77777777" w:rsidR="00135FE8" w:rsidRPr="00D651A8" w:rsidRDefault="00135FE8" w:rsidP="00166905">
            <w:pPr>
              <w:rPr>
                <w:rFonts w:ascii="Times New Roman" w:hAnsi="Times New Roman" w:cs="Times New Roman"/>
                <w:sz w:val="18"/>
                <w:szCs w:val="18"/>
                <w:lang w:val="sq-AL" w:eastAsia="en-GB"/>
              </w:rPr>
            </w:pPr>
          </w:p>
        </w:tc>
        <w:tc>
          <w:tcPr>
            <w:tcW w:w="990" w:type="dxa"/>
            <w:shd w:val="clear" w:color="auto" w:fill="FFFF00"/>
          </w:tcPr>
          <w:p w14:paraId="6B0B8B6B" w14:textId="75D85C50" w:rsidR="00135FE8" w:rsidRPr="00D651A8" w:rsidRDefault="004A3611" w:rsidP="00166905">
            <w:pPr>
              <w:rPr>
                <w:rFonts w:ascii="Times New Roman" w:hAnsi="Times New Roman" w:cs="Times New Roman"/>
                <w:sz w:val="18"/>
                <w:szCs w:val="18"/>
                <w:lang w:val="sq-AL" w:eastAsia="en-GB"/>
              </w:rPr>
            </w:pPr>
            <w:r>
              <w:rPr>
                <w:rFonts w:ascii="Times New Roman" w:hAnsi="Times New Roman" w:cs="Times New Roman"/>
                <w:sz w:val="18"/>
                <w:szCs w:val="18"/>
                <w:lang w:val="sq-AL" w:eastAsia="en-GB"/>
              </w:rPr>
              <w:t>Zbatuar pjesërisht</w:t>
            </w:r>
            <w:r w:rsidR="00135FE8" w:rsidRPr="00D651A8">
              <w:rPr>
                <w:rFonts w:ascii="Times New Roman" w:hAnsi="Times New Roman" w:cs="Times New Roman"/>
                <w:sz w:val="18"/>
                <w:szCs w:val="18"/>
                <w:lang w:val="sq-AL" w:eastAsia="en-GB"/>
              </w:rPr>
              <w:t xml:space="preserve">  </w:t>
            </w:r>
          </w:p>
        </w:tc>
        <w:tc>
          <w:tcPr>
            <w:tcW w:w="3330" w:type="dxa"/>
          </w:tcPr>
          <w:p w14:paraId="34F071F8" w14:textId="77777777" w:rsidR="00135FE8" w:rsidRPr="004A14AF" w:rsidRDefault="00135FE8" w:rsidP="00166905">
            <w:pPr>
              <w:shd w:val="clear" w:color="auto" w:fill="FFFFFF" w:themeFill="background1"/>
              <w:rPr>
                <w:rFonts w:ascii="Times New Roman" w:eastAsia="Times New Roman" w:hAnsi="Times New Roman" w:cs="Times New Roman"/>
                <w:sz w:val="18"/>
                <w:szCs w:val="18"/>
                <w:lang w:val="sq-AL"/>
              </w:rPr>
            </w:pPr>
            <w:r w:rsidRPr="004A14AF">
              <w:rPr>
                <w:rFonts w:ascii="Times New Roman" w:eastAsia="Times New Roman" w:hAnsi="Times New Roman" w:cs="Times New Roman"/>
                <w:sz w:val="18"/>
                <w:szCs w:val="18"/>
                <w:lang w:val="sq-AL"/>
              </w:rPr>
              <w:t>Gjatë vitit 2025, DMZP ka luajtur një rol kyç në përmirësimin e kornizës ligjore dhe nënligjore të shërbimit civil, me synim forcimin e integritetit institucional dhe përputhjen me standardet kushtetuese dhe ligjore. Në këtë kuadër, në qershor 2025 ka hyrë në fuqi Ligji Nr. 08/L-294 për ndryshimin dhe plotësimin e Ligjit Nr. 08/L-197 për Zyrtarët Publikë, në zbatim të aktgjykimit të Gjykatës Kushtetuese, si dhe është miratuar Rregullorja për Procedurën e Pranimit në Shërbimin Civil. Paralelisht, DMZP ka hartuar dhe finalizuar Kodin e Etikës për Shërbimin Civil, i cili është proceduar për miratim në Qeveri.  </w:t>
            </w:r>
          </w:p>
          <w:p w14:paraId="075118BB" w14:textId="77777777" w:rsidR="00135FE8" w:rsidRPr="004A14AF" w:rsidRDefault="00135FE8" w:rsidP="00166905">
            <w:pPr>
              <w:shd w:val="clear" w:color="auto" w:fill="FFFFFF" w:themeFill="background1"/>
              <w:rPr>
                <w:rFonts w:ascii="Times New Roman" w:eastAsia="Times New Roman" w:hAnsi="Times New Roman" w:cs="Times New Roman"/>
                <w:sz w:val="18"/>
                <w:szCs w:val="18"/>
                <w:lang w:val="sq-AL"/>
              </w:rPr>
            </w:pPr>
            <w:r w:rsidRPr="004A14AF">
              <w:rPr>
                <w:rFonts w:ascii="Times New Roman" w:eastAsia="Times New Roman" w:hAnsi="Times New Roman" w:cs="Times New Roman"/>
                <w:sz w:val="18"/>
                <w:szCs w:val="18"/>
                <w:lang w:val="sq-AL"/>
              </w:rPr>
              <w:t>Po ashtu, DMZP ka hartuar draftet e akteve nënligjore të mëposhtme: </w:t>
            </w:r>
          </w:p>
          <w:p w14:paraId="4D2E650C" w14:textId="77777777" w:rsidR="00135FE8" w:rsidRPr="004A14AF" w:rsidRDefault="00135FE8" w:rsidP="00135FE8">
            <w:pPr>
              <w:numPr>
                <w:ilvl w:val="0"/>
                <w:numId w:val="19"/>
              </w:numPr>
              <w:shd w:val="clear" w:color="auto" w:fill="FFFFFF" w:themeFill="background1"/>
              <w:rPr>
                <w:rFonts w:ascii="Times New Roman" w:eastAsia="Times New Roman" w:hAnsi="Times New Roman" w:cs="Times New Roman"/>
                <w:sz w:val="18"/>
                <w:szCs w:val="18"/>
                <w:lang w:val="en-US"/>
              </w:rPr>
            </w:pPr>
            <w:r w:rsidRPr="004A14AF">
              <w:rPr>
                <w:rFonts w:ascii="Times New Roman" w:eastAsia="Times New Roman" w:hAnsi="Times New Roman" w:cs="Times New Roman"/>
                <w:sz w:val="18"/>
                <w:szCs w:val="18"/>
                <w:lang w:val="sq-AL"/>
              </w:rPr>
              <w:t>Projekt-Rregullore për Listën e Pritjes;</w:t>
            </w:r>
            <w:r w:rsidRPr="004A14AF">
              <w:rPr>
                <w:rFonts w:ascii="Times New Roman" w:eastAsia="Times New Roman" w:hAnsi="Times New Roman" w:cs="Times New Roman"/>
                <w:sz w:val="18"/>
                <w:szCs w:val="18"/>
                <w:lang w:val="en-US"/>
              </w:rPr>
              <w:t> </w:t>
            </w:r>
          </w:p>
          <w:p w14:paraId="07E75029" w14:textId="77777777" w:rsidR="00135FE8" w:rsidRPr="004A14AF" w:rsidRDefault="00135FE8" w:rsidP="00135FE8">
            <w:pPr>
              <w:numPr>
                <w:ilvl w:val="0"/>
                <w:numId w:val="20"/>
              </w:numPr>
              <w:shd w:val="clear" w:color="auto" w:fill="FFFFFF" w:themeFill="background1"/>
              <w:rPr>
                <w:rFonts w:ascii="Times New Roman" w:eastAsia="Times New Roman" w:hAnsi="Times New Roman" w:cs="Times New Roman"/>
                <w:sz w:val="18"/>
                <w:szCs w:val="18"/>
                <w:lang w:val="en-US"/>
              </w:rPr>
            </w:pPr>
            <w:r w:rsidRPr="004A14AF">
              <w:rPr>
                <w:rFonts w:ascii="Times New Roman" w:eastAsia="Times New Roman" w:hAnsi="Times New Roman" w:cs="Times New Roman"/>
                <w:sz w:val="18"/>
                <w:szCs w:val="18"/>
                <w:lang w:val="sq-AL"/>
              </w:rPr>
              <w:t>Projekt-Rregullore  për Ndryshimin dhe Plotësimin e Rregullores (QRK) Nr. 27/2024 për Procedurat e Konkurrimit për Nëpunësit Teknik dhe Mbështetës; </w:t>
            </w:r>
            <w:r w:rsidRPr="004A14AF">
              <w:rPr>
                <w:rFonts w:ascii="Times New Roman" w:eastAsia="Times New Roman" w:hAnsi="Times New Roman" w:cs="Times New Roman"/>
                <w:sz w:val="18"/>
                <w:szCs w:val="18"/>
                <w:lang w:val="en-US"/>
              </w:rPr>
              <w:t> </w:t>
            </w:r>
          </w:p>
          <w:p w14:paraId="4FFADD5B" w14:textId="77777777" w:rsidR="00135FE8" w:rsidRPr="004A14AF" w:rsidRDefault="00135FE8" w:rsidP="00135FE8">
            <w:pPr>
              <w:numPr>
                <w:ilvl w:val="0"/>
                <w:numId w:val="21"/>
              </w:numPr>
              <w:shd w:val="clear" w:color="auto" w:fill="FFFFFF" w:themeFill="background1"/>
              <w:rPr>
                <w:rFonts w:ascii="Times New Roman" w:eastAsia="Times New Roman" w:hAnsi="Times New Roman" w:cs="Times New Roman"/>
                <w:sz w:val="18"/>
                <w:szCs w:val="18"/>
                <w:lang w:val="en-US"/>
              </w:rPr>
            </w:pPr>
            <w:r w:rsidRPr="004A14AF">
              <w:rPr>
                <w:rFonts w:ascii="Times New Roman" w:eastAsia="Times New Roman" w:hAnsi="Times New Roman" w:cs="Times New Roman"/>
                <w:sz w:val="18"/>
                <w:szCs w:val="18"/>
                <w:lang w:val="sq-AL"/>
              </w:rPr>
              <w:t>Projekt-Rregullore për Ndryshimin dhe Plotësimin e Rregullores (QRK) Nr. 28/2024 për Pezullimin nga Marrëdhënia e Punës.</w:t>
            </w:r>
            <w:r w:rsidRPr="004A14AF">
              <w:rPr>
                <w:rFonts w:ascii="Times New Roman" w:eastAsia="Times New Roman" w:hAnsi="Times New Roman" w:cs="Times New Roman"/>
                <w:sz w:val="18"/>
                <w:szCs w:val="18"/>
                <w:lang w:val="en-US"/>
              </w:rPr>
              <w:t> </w:t>
            </w:r>
          </w:p>
          <w:p w14:paraId="660AC931" w14:textId="77777777" w:rsidR="00135FE8" w:rsidRPr="004A14AF" w:rsidRDefault="00135FE8" w:rsidP="00135FE8">
            <w:pPr>
              <w:numPr>
                <w:ilvl w:val="0"/>
                <w:numId w:val="22"/>
              </w:numPr>
              <w:shd w:val="clear" w:color="auto" w:fill="FFFFFF" w:themeFill="background1"/>
              <w:rPr>
                <w:rFonts w:ascii="Times New Roman" w:eastAsia="Times New Roman" w:hAnsi="Times New Roman" w:cs="Times New Roman"/>
                <w:sz w:val="18"/>
                <w:szCs w:val="18"/>
                <w:lang w:val="pt-BR"/>
              </w:rPr>
            </w:pPr>
            <w:r w:rsidRPr="004A14AF">
              <w:rPr>
                <w:rFonts w:ascii="Times New Roman" w:eastAsia="Times New Roman" w:hAnsi="Times New Roman" w:cs="Times New Roman"/>
                <w:sz w:val="18"/>
                <w:szCs w:val="18"/>
                <w:lang w:val="sq-AL"/>
              </w:rPr>
              <w:t>Projekt-Rregullores për Trajnimin e Nëpunësve Civil. </w:t>
            </w:r>
            <w:r w:rsidRPr="004A14AF">
              <w:rPr>
                <w:rFonts w:ascii="Times New Roman" w:eastAsia="Times New Roman" w:hAnsi="Times New Roman" w:cs="Times New Roman"/>
                <w:sz w:val="18"/>
                <w:szCs w:val="18"/>
                <w:lang w:val="pt-BR"/>
              </w:rPr>
              <w:t> </w:t>
            </w:r>
          </w:p>
        </w:tc>
      </w:tr>
      <w:tr w:rsidR="00135FE8" w:rsidRPr="00B5595D" w14:paraId="2D7BCE14" w14:textId="77777777" w:rsidTr="00166905">
        <w:tc>
          <w:tcPr>
            <w:tcW w:w="810" w:type="dxa"/>
          </w:tcPr>
          <w:p w14:paraId="0118EFA7"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3.1.2</w:t>
            </w:r>
          </w:p>
        </w:tc>
        <w:tc>
          <w:tcPr>
            <w:tcW w:w="3060" w:type="dxa"/>
          </w:tcPr>
          <w:p w14:paraId="34AE9204"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Zhvillimi i kapaciteteve strukturore, organizative dhe njerëzore të DMZP për të përmbushur rolin e tij koordinues në sistemin e shërbimit civil dhe për të mundësuar zbatimin efektiv të LZP, duke përfshirë plotësimin e vendeve të lira të punës</w:t>
            </w:r>
          </w:p>
        </w:tc>
        <w:tc>
          <w:tcPr>
            <w:tcW w:w="1260" w:type="dxa"/>
          </w:tcPr>
          <w:p w14:paraId="28246DB6" w14:textId="19568C74"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DMZP/ M</w:t>
            </w:r>
            <w:r w:rsidR="000F2F8E">
              <w:rPr>
                <w:rFonts w:ascii="Times New Roman" w:hAnsi="Times New Roman" w:cs="Times New Roman"/>
                <w:sz w:val="18"/>
                <w:szCs w:val="18"/>
                <w:lang w:val="sq-AL" w:eastAsia="en-GB"/>
              </w:rPr>
              <w:t>DAP</w:t>
            </w:r>
          </w:p>
        </w:tc>
        <w:tc>
          <w:tcPr>
            <w:tcW w:w="900" w:type="dxa"/>
          </w:tcPr>
          <w:p w14:paraId="18919E52"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TM1 </w:t>
            </w:r>
          </w:p>
          <w:p w14:paraId="25737EA7"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2025</w:t>
            </w:r>
          </w:p>
        </w:tc>
        <w:tc>
          <w:tcPr>
            <w:tcW w:w="990" w:type="dxa"/>
            <w:shd w:val="clear" w:color="auto" w:fill="00B050"/>
          </w:tcPr>
          <w:p w14:paraId="5ACE9A1B"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Zbatuar plotësisht</w:t>
            </w:r>
          </w:p>
        </w:tc>
        <w:tc>
          <w:tcPr>
            <w:tcW w:w="3330" w:type="dxa"/>
          </w:tcPr>
          <w:p w14:paraId="42FAE04D"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rPr>
              <w:t xml:space="preserve">Gjatë vitit 2025, DMZP ka plotësuar katër vende përmes </w:t>
            </w:r>
            <w:proofErr w:type="spellStart"/>
            <w:r w:rsidRPr="00D651A8">
              <w:rPr>
                <w:rFonts w:ascii="Times New Roman" w:hAnsi="Times New Roman" w:cs="Times New Roman"/>
                <w:sz w:val="18"/>
                <w:szCs w:val="18"/>
                <w:lang w:val="sq-AL"/>
              </w:rPr>
              <w:t>transfereve</w:t>
            </w:r>
            <w:proofErr w:type="spellEnd"/>
            <w:r w:rsidRPr="00D651A8">
              <w:rPr>
                <w:rFonts w:ascii="Times New Roman" w:hAnsi="Times New Roman" w:cs="Times New Roman"/>
                <w:sz w:val="18"/>
                <w:szCs w:val="18"/>
                <w:lang w:val="sq-AL"/>
              </w:rPr>
              <w:t xml:space="preserve"> të përhershme. Ndërsa gjashtë vende të tjera të punës janë plotësuar përmes procedurave të rekrutimit. Pra gjatë vitit 2025 janë plotësuar në mënyrë të përhershme dhjetë (10) vende të punës në DMZP. </w:t>
            </w:r>
            <w:bookmarkStart w:id="9" w:name="_Hlk207010239"/>
            <w:r w:rsidRPr="00D651A8">
              <w:rPr>
                <w:rFonts w:ascii="Times New Roman" w:hAnsi="Times New Roman" w:cs="Times New Roman"/>
                <w:sz w:val="18"/>
                <w:szCs w:val="18"/>
                <w:lang w:val="sq-AL"/>
              </w:rPr>
              <w:t>Në muajin shtator do të fillojnë punën edhe katër (4) zyrtarët të programit YCS të cilët në shtator kthehen nga studimet në universitetet e BE-së</w:t>
            </w:r>
            <w:bookmarkEnd w:id="9"/>
          </w:p>
        </w:tc>
      </w:tr>
      <w:tr w:rsidR="00135FE8" w:rsidRPr="00B5595D" w14:paraId="5777335C" w14:textId="77777777" w:rsidTr="00166905">
        <w:tc>
          <w:tcPr>
            <w:tcW w:w="810" w:type="dxa"/>
          </w:tcPr>
          <w:p w14:paraId="019DA285"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3.1.3</w:t>
            </w:r>
          </w:p>
        </w:tc>
        <w:tc>
          <w:tcPr>
            <w:tcW w:w="3060" w:type="dxa"/>
          </w:tcPr>
          <w:p w14:paraId="17708636"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Organizmi dhe mbajta e trajnimeve mbi menaxhimin e burimeve njerëzore, duke përfshirë rekrutimin dhe vlerësimin e </w:t>
            </w:r>
            <w:proofErr w:type="spellStart"/>
            <w:r w:rsidRPr="00D651A8">
              <w:rPr>
                <w:rFonts w:ascii="Times New Roman" w:hAnsi="Times New Roman" w:cs="Times New Roman"/>
                <w:sz w:val="18"/>
                <w:szCs w:val="18"/>
                <w:lang w:val="sq-AL" w:eastAsia="en-GB"/>
              </w:rPr>
              <w:t>performancës</w:t>
            </w:r>
            <w:proofErr w:type="spellEnd"/>
            <w:r w:rsidRPr="00D651A8">
              <w:rPr>
                <w:rFonts w:ascii="Times New Roman" w:hAnsi="Times New Roman" w:cs="Times New Roman"/>
                <w:sz w:val="18"/>
                <w:szCs w:val="18"/>
                <w:lang w:val="sq-AL" w:eastAsia="en-GB"/>
              </w:rPr>
              <w:t xml:space="preserve"> dhe etikën, për stafin e NJMBNJ-ve të institucioneve të administratës</w:t>
            </w:r>
          </w:p>
        </w:tc>
        <w:tc>
          <w:tcPr>
            <w:tcW w:w="1260" w:type="dxa"/>
          </w:tcPr>
          <w:p w14:paraId="52D97A71" w14:textId="6C71A36F"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IKAP/ M</w:t>
            </w:r>
            <w:r w:rsidR="000F2F8E">
              <w:rPr>
                <w:rFonts w:ascii="Times New Roman" w:hAnsi="Times New Roman" w:cs="Times New Roman"/>
                <w:sz w:val="18"/>
                <w:szCs w:val="18"/>
                <w:lang w:val="sq-AL" w:eastAsia="en-GB"/>
              </w:rPr>
              <w:t>DAP</w:t>
            </w:r>
          </w:p>
        </w:tc>
        <w:tc>
          <w:tcPr>
            <w:tcW w:w="900" w:type="dxa"/>
          </w:tcPr>
          <w:p w14:paraId="7C3B2890"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TM2 </w:t>
            </w:r>
          </w:p>
          <w:p w14:paraId="049006DD"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2025</w:t>
            </w:r>
          </w:p>
        </w:tc>
        <w:tc>
          <w:tcPr>
            <w:tcW w:w="990" w:type="dxa"/>
            <w:shd w:val="clear" w:color="auto" w:fill="FFFF00"/>
          </w:tcPr>
          <w:p w14:paraId="24640B27"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Zbatuar pjesërisht  </w:t>
            </w:r>
          </w:p>
        </w:tc>
        <w:tc>
          <w:tcPr>
            <w:tcW w:w="3330" w:type="dxa"/>
          </w:tcPr>
          <w:p w14:paraId="2D0C99DB"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rPr>
              <w:t xml:space="preserve">DMZP në shkurt 2025 ka organizuar trajnim </w:t>
            </w:r>
            <w:proofErr w:type="spellStart"/>
            <w:r w:rsidRPr="00D651A8">
              <w:rPr>
                <w:rFonts w:ascii="Times New Roman" w:hAnsi="Times New Roman" w:cs="Times New Roman"/>
                <w:sz w:val="18"/>
                <w:szCs w:val="18"/>
                <w:lang w:val="sq-AL"/>
              </w:rPr>
              <w:t>online</w:t>
            </w:r>
            <w:proofErr w:type="spellEnd"/>
            <w:r w:rsidRPr="00D651A8">
              <w:rPr>
                <w:rFonts w:ascii="Times New Roman" w:hAnsi="Times New Roman" w:cs="Times New Roman"/>
                <w:sz w:val="18"/>
                <w:szCs w:val="18"/>
                <w:lang w:val="sq-AL"/>
              </w:rPr>
              <w:t xml:space="preserve"> me të gjitha njësitë për menaxhimin e burimeve njerëzore të </w:t>
            </w:r>
            <w:proofErr w:type="spellStart"/>
            <w:r w:rsidRPr="00D651A8">
              <w:rPr>
                <w:rFonts w:ascii="Times New Roman" w:hAnsi="Times New Roman" w:cs="Times New Roman"/>
                <w:sz w:val="18"/>
                <w:szCs w:val="18"/>
                <w:lang w:val="sq-AL"/>
              </w:rPr>
              <w:t>të</w:t>
            </w:r>
            <w:proofErr w:type="spellEnd"/>
            <w:r w:rsidRPr="00D651A8">
              <w:rPr>
                <w:rFonts w:ascii="Times New Roman" w:hAnsi="Times New Roman" w:cs="Times New Roman"/>
                <w:sz w:val="18"/>
                <w:szCs w:val="18"/>
                <w:lang w:val="sq-AL"/>
              </w:rPr>
              <w:t xml:space="preserve"> gjitha institucioneve </w:t>
            </w:r>
            <w:bookmarkStart w:id="10" w:name="_Hlk207011289"/>
            <w:r w:rsidRPr="00D651A8">
              <w:rPr>
                <w:rFonts w:ascii="Times New Roman" w:hAnsi="Times New Roman" w:cs="Times New Roman"/>
                <w:sz w:val="18"/>
                <w:szCs w:val="18"/>
                <w:lang w:val="sq-AL"/>
              </w:rPr>
              <w:t xml:space="preserve">lidhur me vlerësimin e </w:t>
            </w:r>
            <w:proofErr w:type="spellStart"/>
            <w:r w:rsidRPr="00D651A8">
              <w:rPr>
                <w:rFonts w:ascii="Times New Roman" w:hAnsi="Times New Roman" w:cs="Times New Roman"/>
                <w:sz w:val="18"/>
                <w:szCs w:val="18"/>
                <w:lang w:val="sq-AL"/>
              </w:rPr>
              <w:t>performancës</w:t>
            </w:r>
            <w:proofErr w:type="spellEnd"/>
            <w:r w:rsidRPr="00D651A8">
              <w:rPr>
                <w:rFonts w:ascii="Times New Roman" w:hAnsi="Times New Roman" w:cs="Times New Roman"/>
                <w:sz w:val="18"/>
                <w:szCs w:val="18"/>
                <w:lang w:val="sq-AL"/>
              </w:rPr>
              <w:t xml:space="preserve"> përmes </w:t>
            </w:r>
            <w:proofErr w:type="spellStart"/>
            <w:r w:rsidRPr="00D651A8">
              <w:rPr>
                <w:rFonts w:ascii="Times New Roman" w:hAnsi="Times New Roman" w:cs="Times New Roman"/>
                <w:sz w:val="18"/>
                <w:szCs w:val="18"/>
                <w:lang w:val="sq-AL"/>
              </w:rPr>
              <w:t>SIMBNj</w:t>
            </w:r>
            <w:proofErr w:type="spellEnd"/>
            <w:r w:rsidRPr="00D651A8">
              <w:rPr>
                <w:rFonts w:ascii="Times New Roman" w:hAnsi="Times New Roman" w:cs="Times New Roman"/>
                <w:sz w:val="18"/>
                <w:szCs w:val="18"/>
                <w:lang w:val="sq-AL"/>
              </w:rPr>
              <w:t>-së sipas sistemit të ri të vlerësimit</w:t>
            </w:r>
            <w:bookmarkEnd w:id="10"/>
            <w:r w:rsidRPr="00D651A8">
              <w:rPr>
                <w:rFonts w:ascii="Times New Roman" w:hAnsi="Times New Roman" w:cs="Times New Roman"/>
                <w:sz w:val="18"/>
                <w:szCs w:val="18"/>
                <w:lang w:val="sq-AL"/>
              </w:rPr>
              <w:t xml:space="preserve">. Në muajin korrik DMZP do të mbajë punëtori me </w:t>
            </w:r>
            <w:proofErr w:type="spellStart"/>
            <w:r w:rsidRPr="00D651A8">
              <w:rPr>
                <w:rFonts w:ascii="Times New Roman" w:hAnsi="Times New Roman" w:cs="Times New Roman"/>
                <w:sz w:val="18"/>
                <w:szCs w:val="18"/>
                <w:lang w:val="sq-AL"/>
              </w:rPr>
              <w:t>NjMBNj</w:t>
            </w:r>
            <w:proofErr w:type="spellEnd"/>
            <w:r w:rsidRPr="00D651A8">
              <w:rPr>
                <w:rFonts w:ascii="Times New Roman" w:hAnsi="Times New Roman" w:cs="Times New Roman"/>
                <w:sz w:val="18"/>
                <w:szCs w:val="18"/>
                <w:lang w:val="sq-AL"/>
              </w:rPr>
              <w:t xml:space="preserve"> të nivelit lokal dhe qendror lidhur </w:t>
            </w:r>
            <w:r w:rsidRPr="00D651A8">
              <w:rPr>
                <w:rFonts w:ascii="Times New Roman" w:hAnsi="Times New Roman" w:cs="Times New Roman"/>
                <w:sz w:val="18"/>
                <w:szCs w:val="18"/>
                <w:lang w:val="sq-AL"/>
              </w:rPr>
              <w:lastRenderedPageBreak/>
              <w:t xml:space="preserve">me menaxhimin e burimeve njerëzore dhe ndryshimet e reja legjislative të bëra përmes hyrjes në fuqi të Ligjit Nr. 08/L-294. Deri më tani IKAP është në pritje të koordinimit me DMZP për sistemin e ri, pas ndryshimit të rregullores. Trajnimet janë të planifikuara për TM4, trajnimi përfshin fushën e menaxhimit të burimeve njerëzore që përfshijnë temat si rekrutimi, vlerësimi i </w:t>
            </w:r>
            <w:proofErr w:type="spellStart"/>
            <w:r w:rsidRPr="00D651A8">
              <w:rPr>
                <w:rFonts w:ascii="Times New Roman" w:hAnsi="Times New Roman" w:cs="Times New Roman"/>
                <w:sz w:val="18"/>
                <w:szCs w:val="18"/>
                <w:lang w:val="sq-AL"/>
              </w:rPr>
              <w:t>performancës</w:t>
            </w:r>
            <w:proofErr w:type="spellEnd"/>
            <w:r w:rsidRPr="00D651A8">
              <w:rPr>
                <w:rFonts w:ascii="Times New Roman" w:hAnsi="Times New Roman" w:cs="Times New Roman"/>
                <w:sz w:val="18"/>
                <w:szCs w:val="18"/>
                <w:lang w:val="sq-AL"/>
              </w:rPr>
              <w:t xml:space="preserve"> dhe etika në administratë</w:t>
            </w:r>
          </w:p>
        </w:tc>
      </w:tr>
      <w:tr w:rsidR="00135FE8" w:rsidRPr="00B5595D" w14:paraId="7057079A" w14:textId="77777777" w:rsidTr="00166905">
        <w:tc>
          <w:tcPr>
            <w:tcW w:w="810" w:type="dxa"/>
          </w:tcPr>
          <w:p w14:paraId="12FA313B"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lastRenderedPageBreak/>
              <w:t>3.1.4</w:t>
            </w:r>
          </w:p>
        </w:tc>
        <w:tc>
          <w:tcPr>
            <w:tcW w:w="3060" w:type="dxa"/>
          </w:tcPr>
          <w:p w14:paraId="233F71FD"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Trajnime për stafin e DMZP-së për zhvillimin e procedurës së centralizuar të rekrutimit</w:t>
            </w:r>
          </w:p>
        </w:tc>
        <w:tc>
          <w:tcPr>
            <w:tcW w:w="1260" w:type="dxa"/>
          </w:tcPr>
          <w:p w14:paraId="5404AA4F"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DMZP/IKAP </w:t>
            </w:r>
          </w:p>
          <w:p w14:paraId="520689C4" w14:textId="5C1513C8"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M</w:t>
            </w:r>
            <w:r w:rsidR="000F2F8E">
              <w:rPr>
                <w:rFonts w:ascii="Times New Roman" w:hAnsi="Times New Roman" w:cs="Times New Roman"/>
                <w:sz w:val="18"/>
                <w:szCs w:val="18"/>
                <w:lang w:val="sq-AL" w:eastAsia="en-GB"/>
              </w:rPr>
              <w:t>DAP</w:t>
            </w:r>
          </w:p>
          <w:p w14:paraId="5FE001B6" w14:textId="77777777" w:rsidR="00135FE8" w:rsidRPr="00D651A8" w:rsidRDefault="00135FE8" w:rsidP="00166905">
            <w:pPr>
              <w:rPr>
                <w:rFonts w:ascii="Times New Roman" w:hAnsi="Times New Roman" w:cs="Times New Roman"/>
                <w:sz w:val="18"/>
                <w:szCs w:val="18"/>
                <w:lang w:val="sq-AL" w:eastAsia="en-GB"/>
              </w:rPr>
            </w:pPr>
          </w:p>
        </w:tc>
        <w:tc>
          <w:tcPr>
            <w:tcW w:w="900" w:type="dxa"/>
          </w:tcPr>
          <w:p w14:paraId="2FAE9755"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TM2 </w:t>
            </w:r>
          </w:p>
          <w:p w14:paraId="57F06727"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2025</w:t>
            </w:r>
          </w:p>
        </w:tc>
        <w:tc>
          <w:tcPr>
            <w:tcW w:w="990" w:type="dxa"/>
            <w:shd w:val="clear" w:color="auto" w:fill="FFFF00"/>
          </w:tcPr>
          <w:p w14:paraId="3CB223C0"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Zbatuar pjesërisht  </w:t>
            </w:r>
          </w:p>
        </w:tc>
        <w:tc>
          <w:tcPr>
            <w:tcW w:w="3330" w:type="dxa"/>
          </w:tcPr>
          <w:p w14:paraId="19125BC3" w14:textId="77777777" w:rsidR="00135FE8" w:rsidRPr="004A14AF" w:rsidRDefault="00135FE8" w:rsidP="00166905">
            <w:pPr>
              <w:rPr>
                <w:rFonts w:ascii="Times New Roman" w:hAnsi="Times New Roman" w:cs="Times New Roman"/>
                <w:sz w:val="18"/>
                <w:szCs w:val="18"/>
                <w:lang w:val="sq-AL" w:eastAsia="en-GB"/>
              </w:rPr>
            </w:pPr>
            <w:r w:rsidRPr="004A14AF">
              <w:rPr>
                <w:rFonts w:ascii="Times New Roman" w:hAnsi="Times New Roman" w:cs="Times New Roman"/>
                <w:sz w:val="18"/>
                <w:szCs w:val="18"/>
                <w:lang w:val="sq-AL"/>
              </w:rPr>
              <w:t xml:space="preserve">Gjatë vitit 2025, Departamenti për Menaxhimin e Zyrtarëve Publikë (DMZP) ka organizuar gjashtë punëtori me </w:t>
            </w:r>
            <w:proofErr w:type="spellStart"/>
            <w:r w:rsidRPr="004A14AF">
              <w:rPr>
                <w:rFonts w:ascii="Times New Roman" w:hAnsi="Times New Roman" w:cs="Times New Roman"/>
                <w:sz w:val="18"/>
                <w:szCs w:val="18"/>
                <w:lang w:val="sq-AL"/>
              </w:rPr>
              <w:t>NjMBNj</w:t>
            </w:r>
            <w:proofErr w:type="spellEnd"/>
            <w:r w:rsidRPr="004A14AF">
              <w:rPr>
                <w:rFonts w:ascii="Times New Roman" w:hAnsi="Times New Roman" w:cs="Times New Roman"/>
                <w:sz w:val="18"/>
                <w:szCs w:val="18"/>
                <w:lang w:val="sq-AL"/>
              </w:rPr>
              <w:t xml:space="preserve"> të institucioneve tjera. Këto punëtori janë fokusuar kryesisht në ndryshimet legjislative, përgatitjet për rekrutimin e centralizuar dhe forcimin e rolit të njësive të menaxhimit të burimeve njerëzore (</w:t>
            </w:r>
            <w:proofErr w:type="spellStart"/>
            <w:r w:rsidRPr="004A14AF">
              <w:rPr>
                <w:rFonts w:ascii="Times New Roman" w:hAnsi="Times New Roman" w:cs="Times New Roman"/>
                <w:sz w:val="18"/>
                <w:szCs w:val="18"/>
                <w:lang w:val="sq-AL"/>
              </w:rPr>
              <w:t>NjMBNj</w:t>
            </w:r>
            <w:proofErr w:type="spellEnd"/>
            <w:r w:rsidRPr="004A14AF">
              <w:rPr>
                <w:rFonts w:ascii="Times New Roman" w:hAnsi="Times New Roman" w:cs="Times New Roman"/>
                <w:sz w:val="18"/>
                <w:szCs w:val="18"/>
                <w:lang w:val="sq-AL"/>
              </w:rPr>
              <w:t>-ve).</w:t>
            </w:r>
          </w:p>
        </w:tc>
      </w:tr>
      <w:tr w:rsidR="00135FE8" w:rsidRPr="00B5595D" w14:paraId="1FC500DB" w14:textId="77777777" w:rsidTr="00166905">
        <w:trPr>
          <w:trHeight w:val="845"/>
        </w:trPr>
        <w:tc>
          <w:tcPr>
            <w:tcW w:w="810" w:type="dxa"/>
          </w:tcPr>
          <w:p w14:paraId="55CB8EE3"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3.1.5</w:t>
            </w:r>
          </w:p>
        </w:tc>
        <w:tc>
          <w:tcPr>
            <w:tcW w:w="3060" w:type="dxa"/>
          </w:tcPr>
          <w:p w14:paraId="7D3582B0"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Plotësimi i pozitave të lira në DMZP dhe NJMBNJ</w:t>
            </w:r>
          </w:p>
        </w:tc>
        <w:tc>
          <w:tcPr>
            <w:tcW w:w="1260" w:type="dxa"/>
          </w:tcPr>
          <w:p w14:paraId="08E38D2E" w14:textId="560AED90"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M</w:t>
            </w:r>
            <w:r w:rsidR="000F2F8E">
              <w:rPr>
                <w:rFonts w:ascii="Times New Roman" w:hAnsi="Times New Roman" w:cs="Times New Roman"/>
                <w:sz w:val="18"/>
                <w:szCs w:val="18"/>
                <w:lang w:val="sq-AL" w:eastAsia="en-GB"/>
              </w:rPr>
              <w:t>DAP</w:t>
            </w:r>
            <w:r w:rsidRPr="00D651A8">
              <w:rPr>
                <w:rFonts w:ascii="Times New Roman" w:hAnsi="Times New Roman" w:cs="Times New Roman"/>
                <w:sz w:val="18"/>
                <w:szCs w:val="18"/>
                <w:lang w:val="sq-AL" w:eastAsia="en-GB"/>
              </w:rPr>
              <w:t>/D</w:t>
            </w:r>
          </w:p>
          <w:p w14:paraId="1CABDF47"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MZP</w:t>
            </w:r>
          </w:p>
        </w:tc>
        <w:tc>
          <w:tcPr>
            <w:tcW w:w="900" w:type="dxa"/>
          </w:tcPr>
          <w:p w14:paraId="08A157CD"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TM4 </w:t>
            </w:r>
          </w:p>
          <w:p w14:paraId="30B1FF02"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2025</w:t>
            </w:r>
          </w:p>
        </w:tc>
        <w:tc>
          <w:tcPr>
            <w:tcW w:w="990" w:type="dxa"/>
            <w:shd w:val="clear" w:color="auto" w:fill="00B050"/>
          </w:tcPr>
          <w:p w14:paraId="3790B7A9" w14:textId="77777777" w:rsidR="00135FE8" w:rsidRPr="00D651A8" w:rsidRDefault="00135FE8" w:rsidP="00166905">
            <w:pPr>
              <w:rPr>
                <w:rFonts w:ascii="Times New Roman" w:hAnsi="Times New Roman" w:cs="Times New Roman"/>
                <w:sz w:val="18"/>
                <w:szCs w:val="18"/>
                <w:lang w:val="sq-AL" w:eastAsia="en-GB"/>
              </w:rPr>
            </w:pPr>
            <w:r w:rsidRPr="005C513E">
              <w:rPr>
                <w:rFonts w:ascii="Times New Roman" w:hAnsi="Times New Roman" w:cs="Times New Roman"/>
                <w:sz w:val="18"/>
                <w:szCs w:val="18"/>
                <w:lang w:val="sq-AL" w:eastAsia="en-GB"/>
              </w:rPr>
              <w:t>Zbatuar plotësisht</w:t>
            </w:r>
          </w:p>
        </w:tc>
        <w:tc>
          <w:tcPr>
            <w:tcW w:w="3330" w:type="dxa"/>
          </w:tcPr>
          <w:p w14:paraId="45E29042" w14:textId="77777777" w:rsidR="00135FE8" w:rsidRPr="004A14AF" w:rsidRDefault="00135FE8" w:rsidP="00166905">
            <w:pPr>
              <w:rPr>
                <w:rFonts w:ascii="Times New Roman" w:hAnsi="Times New Roman" w:cs="Times New Roman"/>
                <w:sz w:val="18"/>
                <w:szCs w:val="18"/>
                <w:lang w:val="sq-AL"/>
              </w:rPr>
            </w:pPr>
            <w:r w:rsidRPr="004A14AF">
              <w:rPr>
                <w:rFonts w:ascii="Times New Roman" w:hAnsi="Times New Roman" w:cs="Times New Roman"/>
                <w:sz w:val="18"/>
                <w:szCs w:val="18"/>
                <w:lang w:val="sq-AL"/>
              </w:rPr>
              <w:t xml:space="preserve">Nga gjithsej 10 zyrtarë të punësuar, 6 janë përzgjedhur përmes procedurave të rregullta të rekrutimit, sipas kritereve dhe mekanizmave të përcaktuar nga ligji dhe rregulloret në fuqi, ndërsa 4 të tjerë janë përzgjedhur përmes programit </w:t>
            </w:r>
            <w:proofErr w:type="spellStart"/>
            <w:r w:rsidRPr="004A14AF">
              <w:rPr>
                <w:rFonts w:ascii="Times New Roman" w:hAnsi="Times New Roman" w:cs="Times New Roman"/>
                <w:sz w:val="18"/>
                <w:szCs w:val="18"/>
                <w:lang w:val="sq-AL"/>
              </w:rPr>
              <w:t>Young</w:t>
            </w:r>
            <w:proofErr w:type="spellEnd"/>
            <w:r w:rsidRPr="004A14AF">
              <w:rPr>
                <w:rFonts w:ascii="Times New Roman" w:hAnsi="Times New Roman" w:cs="Times New Roman"/>
                <w:sz w:val="18"/>
                <w:szCs w:val="18"/>
                <w:lang w:val="sq-AL"/>
              </w:rPr>
              <w:t xml:space="preserve"> </w:t>
            </w:r>
            <w:proofErr w:type="spellStart"/>
            <w:r w:rsidRPr="004A14AF">
              <w:rPr>
                <w:rFonts w:ascii="Times New Roman" w:hAnsi="Times New Roman" w:cs="Times New Roman"/>
                <w:sz w:val="18"/>
                <w:szCs w:val="18"/>
                <w:lang w:val="sq-AL"/>
              </w:rPr>
              <w:t>Cell</w:t>
            </w:r>
            <w:proofErr w:type="spellEnd"/>
            <w:r w:rsidRPr="004A14AF">
              <w:rPr>
                <w:rFonts w:ascii="Times New Roman" w:hAnsi="Times New Roman" w:cs="Times New Roman"/>
                <w:sz w:val="18"/>
                <w:szCs w:val="18"/>
                <w:lang w:val="sq-AL"/>
              </w:rPr>
              <w:t xml:space="preserve"> </w:t>
            </w:r>
            <w:proofErr w:type="spellStart"/>
            <w:r w:rsidRPr="004A14AF">
              <w:rPr>
                <w:rFonts w:ascii="Times New Roman" w:hAnsi="Times New Roman" w:cs="Times New Roman"/>
                <w:sz w:val="18"/>
                <w:szCs w:val="18"/>
                <w:lang w:val="sq-AL"/>
              </w:rPr>
              <w:t>Scheme</w:t>
            </w:r>
            <w:proofErr w:type="spellEnd"/>
            <w:r w:rsidRPr="004A14AF">
              <w:rPr>
                <w:rFonts w:ascii="Times New Roman" w:hAnsi="Times New Roman" w:cs="Times New Roman"/>
                <w:sz w:val="18"/>
                <w:szCs w:val="18"/>
                <w:lang w:val="sq-AL"/>
              </w:rPr>
              <w:t xml:space="preserve">. Me plotësimin e këtyre pozitave, DMZP ka plotësuar të gjitha pozitat e </w:t>
            </w:r>
            <w:proofErr w:type="spellStart"/>
            <w:r w:rsidRPr="004A14AF">
              <w:rPr>
                <w:rFonts w:ascii="Times New Roman" w:hAnsi="Times New Roman" w:cs="Times New Roman"/>
                <w:sz w:val="18"/>
                <w:szCs w:val="18"/>
                <w:lang w:val="sq-AL"/>
              </w:rPr>
              <w:t>buxhetuara</w:t>
            </w:r>
            <w:proofErr w:type="spellEnd"/>
            <w:r w:rsidRPr="004A14AF">
              <w:rPr>
                <w:rFonts w:ascii="Times New Roman" w:hAnsi="Times New Roman" w:cs="Times New Roman"/>
                <w:sz w:val="18"/>
                <w:szCs w:val="18"/>
                <w:lang w:val="sq-AL"/>
              </w:rPr>
              <w:t xml:space="preserve">.  </w:t>
            </w:r>
          </w:p>
        </w:tc>
      </w:tr>
      <w:tr w:rsidR="00135FE8" w:rsidRPr="00B5595D" w14:paraId="528281EA" w14:textId="77777777" w:rsidTr="00166905">
        <w:tc>
          <w:tcPr>
            <w:tcW w:w="810" w:type="dxa"/>
          </w:tcPr>
          <w:p w14:paraId="63BE92F8"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3.1.6</w:t>
            </w:r>
          </w:p>
        </w:tc>
        <w:tc>
          <w:tcPr>
            <w:tcW w:w="3060" w:type="dxa"/>
          </w:tcPr>
          <w:p w14:paraId="211923E4"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Krijimi i bazës ligjore për ndërlidhjen e sistemeve përmes miratimit të rregullores për administrimin e SIMBNJ-së</w:t>
            </w:r>
          </w:p>
        </w:tc>
        <w:tc>
          <w:tcPr>
            <w:tcW w:w="1260" w:type="dxa"/>
          </w:tcPr>
          <w:p w14:paraId="5C82959A" w14:textId="5630F904"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DMZP/ M</w:t>
            </w:r>
            <w:r w:rsidR="000F2F8E">
              <w:rPr>
                <w:rFonts w:ascii="Times New Roman" w:hAnsi="Times New Roman" w:cs="Times New Roman"/>
                <w:sz w:val="18"/>
                <w:szCs w:val="18"/>
                <w:lang w:val="sq-AL" w:eastAsia="en-GB"/>
              </w:rPr>
              <w:t>DAP</w:t>
            </w:r>
          </w:p>
        </w:tc>
        <w:tc>
          <w:tcPr>
            <w:tcW w:w="900" w:type="dxa"/>
          </w:tcPr>
          <w:p w14:paraId="18B2227E"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TM1 </w:t>
            </w:r>
          </w:p>
          <w:p w14:paraId="04E204AF"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2025</w:t>
            </w:r>
          </w:p>
        </w:tc>
        <w:tc>
          <w:tcPr>
            <w:tcW w:w="990" w:type="dxa"/>
            <w:shd w:val="clear" w:color="auto" w:fill="00B050"/>
          </w:tcPr>
          <w:p w14:paraId="6DDA56EF"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Zbatuar plotësisht</w:t>
            </w:r>
          </w:p>
        </w:tc>
        <w:tc>
          <w:tcPr>
            <w:tcW w:w="3330" w:type="dxa"/>
          </w:tcPr>
          <w:p w14:paraId="6C45F2DA" w14:textId="47F04107" w:rsidR="00135FE8" w:rsidRPr="004A14AF" w:rsidRDefault="00135FE8" w:rsidP="00166905">
            <w:pPr>
              <w:rPr>
                <w:rFonts w:ascii="Times New Roman" w:hAnsi="Times New Roman" w:cs="Times New Roman"/>
                <w:sz w:val="18"/>
                <w:szCs w:val="18"/>
                <w:lang w:val="sq-AL" w:eastAsia="en-GB"/>
              </w:rPr>
            </w:pPr>
            <w:r w:rsidRPr="004A14AF">
              <w:rPr>
                <w:rFonts w:ascii="Times New Roman" w:hAnsi="Times New Roman" w:cs="Times New Roman"/>
                <w:sz w:val="18"/>
                <w:szCs w:val="18"/>
                <w:lang w:val="sq-AL"/>
              </w:rPr>
              <w:t xml:space="preserve">Baza ligjore për ndërlidhjen e </w:t>
            </w:r>
            <w:proofErr w:type="spellStart"/>
            <w:r w:rsidRPr="004A14AF">
              <w:rPr>
                <w:rFonts w:ascii="Times New Roman" w:hAnsi="Times New Roman" w:cs="Times New Roman"/>
                <w:sz w:val="18"/>
                <w:szCs w:val="18"/>
                <w:lang w:val="sq-AL"/>
              </w:rPr>
              <w:t>SIMBNj</w:t>
            </w:r>
            <w:proofErr w:type="spellEnd"/>
            <w:r w:rsidRPr="004A14AF">
              <w:rPr>
                <w:rFonts w:ascii="Times New Roman" w:hAnsi="Times New Roman" w:cs="Times New Roman"/>
                <w:sz w:val="18"/>
                <w:szCs w:val="18"/>
                <w:lang w:val="sq-AL"/>
              </w:rPr>
              <w:t xml:space="preserve"> me sistemin e pagave është paraparë nenit 8 rregullores </w:t>
            </w:r>
            <w:bookmarkStart w:id="11" w:name="_Hlk207012172"/>
            <w:r w:rsidRPr="004A14AF">
              <w:rPr>
                <w:rFonts w:ascii="Times New Roman" w:hAnsi="Times New Roman" w:cs="Times New Roman"/>
                <w:sz w:val="18"/>
                <w:szCs w:val="18"/>
                <w:lang w:val="sq-AL"/>
              </w:rPr>
              <w:t>(M</w:t>
            </w:r>
            <w:r w:rsidR="000F2F8E">
              <w:rPr>
                <w:rFonts w:ascii="Times New Roman" w:hAnsi="Times New Roman" w:cs="Times New Roman"/>
                <w:sz w:val="18"/>
                <w:szCs w:val="18"/>
                <w:lang w:val="sq-AL"/>
              </w:rPr>
              <w:t>DAP</w:t>
            </w:r>
            <w:r w:rsidRPr="004A14AF">
              <w:rPr>
                <w:rFonts w:ascii="Times New Roman" w:hAnsi="Times New Roman" w:cs="Times New Roman"/>
                <w:sz w:val="18"/>
                <w:szCs w:val="18"/>
                <w:lang w:val="sq-AL"/>
              </w:rPr>
              <w:t xml:space="preserve">) Nr. 05/2024 për Dosjen Individuale dhe Sistemin Informativ të Menaxhimit të Burimeve Njerëzore </w:t>
            </w:r>
            <w:bookmarkEnd w:id="11"/>
            <w:r w:rsidRPr="004A14AF">
              <w:rPr>
                <w:rFonts w:ascii="Times New Roman" w:hAnsi="Times New Roman" w:cs="Times New Roman"/>
                <w:sz w:val="18"/>
                <w:szCs w:val="18"/>
                <w:lang w:val="sq-AL"/>
              </w:rPr>
              <w:t xml:space="preserve">është miratuar me </w:t>
            </w:r>
            <w:bookmarkStart w:id="12" w:name="_Hlk207012090"/>
            <w:r w:rsidRPr="004A14AF">
              <w:rPr>
                <w:rFonts w:ascii="Times New Roman" w:hAnsi="Times New Roman" w:cs="Times New Roman"/>
                <w:sz w:val="18"/>
                <w:szCs w:val="18"/>
                <w:lang w:val="sq-AL"/>
              </w:rPr>
              <w:t>Vendimin Nr.0534/2024 të datës 08.10.2024 të Ministrit të Ministrisë së Punëve të Brendshme</w:t>
            </w:r>
            <w:bookmarkEnd w:id="12"/>
          </w:p>
        </w:tc>
      </w:tr>
      <w:tr w:rsidR="00135FE8" w:rsidRPr="00B5595D" w14:paraId="6EAAA4FC" w14:textId="77777777" w:rsidTr="00166905">
        <w:tc>
          <w:tcPr>
            <w:tcW w:w="810" w:type="dxa"/>
          </w:tcPr>
          <w:p w14:paraId="73BEDD6C"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3.1.7</w:t>
            </w:r>
          </w:p>
        </w:tc>
        <w:tc>
          <w:tcPr>
            <w:tcW w:w="3060" w:type="dxa"/>
          </w:tcPr>
          <w:p w14:paraId="7C417C41"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Ofrimi i trajnimeve për NJMBJ </w:t>
            </w:r>
          </w:p>
          <w:p w14:paraId="7748CBE9"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për përdorimin e SIMBNJ, futjen, përditësimin dhe menaxhimin e të dhënave të personelit me qëllim të </w:t>
            </w:r>
          </w:p>
          <w:p w14:paraId="3EC3A50D"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përmirësimit dhe sigurimit të </w:t>
            </w:r>
            <w:proofErr w:type="spellStart"/>
            <w:r w:rsidRPr="00D651A8">
              <w:rPr>
                <w:rFonts w:ascii="Times New Roman" w:hAnsi="Times New Roman" w:cs="Times New Roman"/>
                <w:sz w:val="18"/>
                <w:szCs w:val="18"/>
                <w:lang w:val="sq-AL" w:eastAsia="en-GB"/>
              </w:rPr>
              <w:t>të</w:t>
            </w:r>
            <w:proofErr w:type="spellEnd"/>
          </w:p>
          <w:p w14:paraId="729FC3DA"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dhënave të sakta dhe cilësore</w:t>
            </w:r>
          </w:p>
        </w:tc>
        <w:tc>
          <w:tcPr>
            <w:tcW w:w="1260" w:type="dxa"/>
          </w:tcPr>
          <w:p w14:paraId="7629841E" w14:textId="4AA7A71C"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M</w:t>
            </w:r>
            <w:r w:rsidR="000F2F8E">
              <w:rPr>
                <w:rFonts w:ascii="Times New Roman" w:hAnsi="Times New Roman" w:cs="Times New Roman"/>
                <w:sz w:val="18"/>
                <w:szCs w:val="18"/>
                <w:lang w:val="sq-AL" w:eastAsia="en-GB"/>
              </w:rPr>
              <w:t>DAP</w:t>
            </w:r>
            <w:r w:rsidRPr="00D651A8">
              <w:rPr>
                <w:rFonts w:ascii="Times New Roman" w:hAnsi="Times New Roman" w:cs="Times New Roman"/>
                <w:sz w:val="18"/>
                <w:szCs w:val="18"/>
                <w:lang w:val="sq-AL" w:eastAsia="en-GB"/>
              </w:rPr>
              <w:t>/DMZP/</w:t>
            </w:r>
          </w:p>
          <w:p w14:paraId="31BE71E7"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IKAP</w:t>
            </w:r>
          </w:p>
        </w:tc>
        <w:tc>
          <w:tcPr>
            <w:tcW w:w="900" w:type="dxa"/>
          </w:tcPr>
          <w:p w14:paraId="72248042"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Në </w:t>
            </w:r>
          </w:p>
          <w:p w14:paraId="7D595FE8"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vazhdim</w:t>
            </w:r>
          </w:p>
          <w:p w14:paraId="68C131E7" w14:textId="77777777" w:rsidR="00135FE8" w:rsidRPr="00D651A8" w:rsidRDefault="00135FE8" w:rsidP="00166905">
            <w:pPr>
              <w:rPr>
                <w:rFonts w:ascii="Times New Roman" w:hAnsi="Times New Roman" w:cs="Times New Roman"/>
                <w:sz w:val="18"/>
                <w:szCs w:val="18"/>
                <w:lang w:val="sq-AL" w:eastAsia="en-GB"/>
              </w:rPr>
            </w:pPr>
            <w:proofErr w:type="spellStart"/>
            <w:r w:rsidRPr="00D651A8">
              <w:rPr>
                <w:rFonts w:ascii="Times New Roman" w:hAnsi="Times New Roman" w:cs="Times New Roman"/>
                <w:sz w:val="18"/>
                <w:szCs w:val="18"/>
                <w:lang w:val="sq-AL" w:eastAsia="en-GB"/>
              </w:rPr>
              <w:t>ësi</w:t>
            </w:r>
            <w:proofErr w:type="spellEnd"/>
          </w:p>
        </w:tc>
        <w:tc>
          <w:tcPr>
            <w:tcW w:w="990" w:type="dxa"/>
            <w:shd w:val="clear" w:color="auto" w:fill="00B050"/>
          </w:tcPr>
          <w:p w14:paraId="56A4570A"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Zbatuar plotësisht</w:t>
            </w:r>
          </w:p>
        </w:tc>
        <w:tc>
          <w:tcPr>
            <w:tcW w:w="3330" w:type="dxa"/>
          </w:tcPr>
          <w:p w14:paraId="79ABF897" w14:textId="77777777" w:rsidR="00135FE8" w:rsidRPr="004A14AF" w:rsidRDefault="00135FE8" w:rsidP="00166905">
            <w:pPr>
              <w:rPr>
                <w:rFonts w:ascii="Times New Roman" w:hAnsi="Times New Roman" w:cs="Times New Roman"/>
                <w:sz w:val="18"/>
                <w:szCs w:val="18"/>
                <w:lang w:val="sq-AL"/>
              </w:rPr>
            </w:pPr>
            <w:r w:rsidRPr="004A14AF">
              <w:rPr>
                <w:rFonts w:ascii="Times New Roman" w:hAnsi="Times New Roman" w:cs="Times New Roman"/>
                <w:sz w:val="18"/>
                <w:szCs w:val="18"/>
                <w:lang w:val="sq-AL"/>
              </w:rPr>
              <w:t xml:space="preserve">Gjatë vitit 2025 kemi ofruar trajnime të ndryshme, si me punëtori ashtu edhe </w:t>
            </w:r>
            <w:proofErr w:type="spellStart"/>
            <w:r w:rsidRPr="004A14AF">
              <w:rPr>
                <w:rFonts w:ascii="Times New Roman" w:hAnsi="Times New Roman" w:cs="Times New Roman"/>
                <w:sz w:val="18"/>
                <w:szCs w:val="18"/>
                <w:lang w:val="sq-AL"/>
              </w:rPr>
              <w:t>online</w:t>
            </w:r>
            <w:proofErr w:type="spellEnd"/>
            <w:r w:rsidRPr="004A14AF">
              <w:rPr>
                <w:rFonts w:ascii="Times New Roman" w:hAnsi="Times New Roman" w:cs="Times New Roman"/>
                <w:sz w:val="18"/>
                <w:szCs w:val="18"/>
                <w:lang w:val="sq-AL"/>
              </w:rPr>
              <w:t xml:space="preserve">, lidhur me përdorimin e moduleve të </w:t>
            </w:r>
            <w:proofErr w:type="spellStart"/>
            <w:r w:rsidRPr="004A14AF">
              <w:rPr>
                <w:rFonts w:ascii="Times New Roman" w:hAnsi="Times New Roman" w:cs="Times New Roman"/>
                <w:sz w:val="18"/>
                <w:szCs w:val="18"/>
                <w:lang w:val="sq-AL"/>
              </w:rPr>
              <w:t>SIMBNj</w:t>
            </w:r>
            <w:proofErr w:type="spellEnd"/>
            <w:r w:rsidRPr="004A14AF">
              <w:rPr>
                <w:rFonts w:ascii="Times New Roman" w:hAnsi="Times New Roman" w:cs="Times New Roman"/>
                <w:sz w:val="18"/>
                <w:szCs w:val="18"/>
                <w:lang w:val="sq-AL"/>
              </w:rPr>
              <w:t>-së. Trajnimet kanë përfshirë si modulet e reja, ashtu edhe modulet ekzistuese për të cilat kanë pasur probleme të vazhdueshme nga NJMBNJ.</w:t>
            </w:r>
          </w:p>
          <w:p w14:paraId="556CB084" w14:textId="77777777" w:rsidR="00135FE8" w:rsidRPr="004A14AF" w:rsidRDefault="00135FE8" w:rsidP="00166905">
            <w:pPr>
              <w:rPr>
                <w:rFonts w:ascii="Times New Roman" w:hAnsi="Times New Roman" w:cs="Times New Roman"/>
                <w:sz w:val="18"/>
                <w:szCs w:val="18"/>
                <w:lang w:val="sq-AL"/>
              </w:rPr>
            </w:pPr>
          </w:p>
          <w:p w14:paraId="45BC94F0" w14:textId="77777777" w:rsidR="00135FE8" w:rsidRPr="004A14AF" w:rsidRDefault="00135FE8" w:rsidP="00166905">
            <w:pPr>
              <w:rPr>
                <w:rFonts w:ascii="Times New Roman" w:hAnsi="Times New Roman" w:cs="Times New Roman"/>
                <w:sz w:val="18"/>
                <w:szCs w:val="18"/>
                <w:lang w:val="sq-AL"/>
              </w:rPr>
            </w:pPr>
            <w:r w:rsidRPr="004A14AF">
              <w:rPr>
                <w:rFonts w:ascii="Times New Roman" w:hAnsi="Times New Roman" w:cs="Times New Roman"/>
                <w:sz w:val="18"/>
                <w:szCs w:val="18"/>
                <w:lang w:val="sq-AL"/>
              </w:rPr>
              <w:t>Në këto sesione është trajtuar përdorimi praktik i sistemit, adresimi i sfidave më të shpeshta dhe ofrimi i udhëzimeve për zgjidhjen e tyre, me qëllim rritjen e efikasitetit dhe saktësisë në përdorimin e sistemit</w:t>
            </w:r>
          </w:p>
        </w:tc>
      </w:tr>
    </w:tbl>
    <w:tbl>
      <w:tblPr>
        <w:tblStyle w:val="TableGrid3"/>
        <w:tblW w:w="10350" w:type="dxa"/>
        <w:tblInd w:w="-365" w:type="dxa"/>
        <w:tblLayout w:type="fixed"/>
        <w:tblLook w:val="04A0" w:firstRow="1" w:lastRow="0" w:firstColumn="1" w:lastColumn="0" w:noHBand="0" w:noVBand="1"/>
      </w:tblPr>
      <w:tblGrid>
        <w:gridCol w:w="10350"/>
      </w:tblGrid>
      <w:tr w:rsidR="00135FE8" w:rsidRPr="00B5595D" w14:paraId="3D98D528" w14:textId="77777777" w:rsidTr="00166905">
        <w:tc>
          <w:tcPr>
            <w:tcW w:w="10350" w:type="dxa"/>
          </w:tcPr>
          <w:p w14:paraId="238843AC" w14:textId="77777777" w:rsidR="00135FE8" w:rsidRPr="00D651A8" w:rsidRDefault="00135FE8" w:rsidP="00166905">
            <w:pPr>
              <w:rPr>
                <w:b/>
                <w:i/>
                <w:sz w:val="18"/>
                <w:szCs w:val="18"/>
                <w:lang w:val="sq-AL" w:eastAsia="en-GB"/>
              </w:rPr>
            </w:pPr>
            <w:r w:rsidRPr="00D651A8">
              <w:rPr>
                <w:b/>
                <w:i/>
                <w:sz w:val="18"/>
                <w:szCs w:val="18"/>
                <w:lang w:val="sq-AL" w:eastAsia="en-GB"/>
              </w:rPr>
              <w:t xml:space="preserve">Objektivi specifik 2: Shërbimi publik aplikon parimet e profesionalizmit, </w:t>
            </w:r>
            <w:proofErr w:type="spellStart"/>
            <w:r w:rsidRPr="00D651A8">
              <w:rPr>
                <w:b/>
                <w:i/>
                <w:sz w:val="18"/>
                <w:szCs w:val="18"/>
                <w:lang w:val="sq-AL" w:eastAsia="en-GB"/>
              </w:rPr>
              <w:t>meritokracisë</w:t>
            </w:r>
            <w:proofErr w:type="spellEnd"/>
            <w:r w:rsidRPr="00D651A8">
              <w:rPr>
                <w:b/>
                <w:i/>
                <w:sz w:val="18"/>
                <w:szCs w:val="18"/>
                <w:lang w:val="sq-AL" w:eastAsia="en-GB"/>
              </w:rPr>
              <w:t>, efikasitetit dhe mundësive të barabarta</w:t>
            </w:r>
          </w:p>
        </w:tc>
      </w:tr>
    </w:tbl>
    <w:tbl>
      <w:tblPr>
        <w:tblStyle w:val="TableGrid"/>
        <w:tblpPr w:leftFromText="180" w:rightFromText="180" w:vertAnchor="text" w:tblpX="-365" w:tblpY="1"/>
        <w:tblOverlap w:val="never"/>
        <w:tblW w:w="10345" w:type="dxa"/>
        <w:tblLayout w:type="fixed"/>
        <w:tblLook w:val="04A0" w:firstRow="1" w:lastRow="0" w:firstColumn="1" w:lastColumn="0" w:noHBand="0" w:noVBand="1"/>
      </w:tblPr>
      <w:tblGrid>
        <w:gridCol w:w="805"/>
        <w:gridCol w:w="3060"/>
        <w:gridCol w:w="1350"/>
        <w:gridCol w:w="810"/>
        <w:gridCol w:w="990"/>
        <w:gridCol w:w="3330"/>
      </w:tblGrid>
      <w:tr w:rsidR="00135FE8" w:rsidRPr="00B5595D" w14:paraId="3EE3515F" w14:textId="77777777" w:rsidTr="000F2F8E">
        <w:tc>
          <w:tcPr>
            <w:tcW w:w="805" w:type="dxa"/>
          </w:tcPr>
          <w:p w14:paraId="2B3637CC" w14:textId="77777777" w:rsidR="00135FE8" w:rsidRPr="00D651A8" w:rsidRDefault="00135FE8" w:rsidP="00166905">
            <w:pPr>
              <w:rPr>
                <w:rFonts w:ascii="Times New Roman" w:hAnsi="Times New Roman" w:cs="Times New Roman"/>
                <w:sz w:val="18"/>
                <w:szCs w:val="18"/>
                <w:lang w:val="sq-AL" w:eastAsia="en-GB"/>
              </w:rPr>
            </w:pPr>
            <w:r>
              <w:rPr>
                <w:rFonts w:ascii="Times New Roman" w:hAnsi="Times New Roman" w:cs="Times New Roman"/>
                <w:sz w:val="18"/>
                <w:szCs w:val="18"/>
                <w:lang w:val="sq-AL" w:eastAsia="en-GB"/>
              </w:rPr>
              <w:t>1</w:t>
            </w:r>
          </w:p>
        </w:tc>
        <w:tc>
          <w:tcPr>
            <w:tcW w:w="3060" w:type="dxa"/>
          </w:tcPr>
          <w:p w14:paraId="5A0765E6"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Hartimi e manualeve dhe udhëzuesve për zbatimin e LZP </w:t>
            </w:r>
          </w:p>
        </w:tc>
        <w:tc>
          <w:tcPr>
            <w:tcW w:w="1350" w:type="dxa"/>
          </w:tcPr>
          <w:p w14:paraId="68DD0BC2" w14:textId="6207F1A1"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M</w:t>
            </w:r>
            <w:r w:rsidR="000F2F8E">
              <w:rPr>
                <w:rFonts w:ascii="Times New Roman" w:hAnsi="Times New Roman" w:cs="Times New Roman"/>
                <w:sz w:val="18"/>
                <w:szCs w:val="18"/>
                <w:lang w:val="sq-AL" w:eastAsia="en-GB"/>
              </w:rPr>
              <w:t>DAP</w:t>
            </w:r>
            <w:r w:rsidRPr="00D651A8">
              <w:rPr>
                <w:rFonts w:ascii="Times New Roman" w:hAnsi="Times New Roman" w:cs="Times New Roman"/>
                <w:sz w:val="18"/>
                <w:szCs w:val="18"/>
                <w:lang w:val="sq-AL" w:eastAsia="en-GB"/>
              </w:rPr>
              <w:t>/DMZP</w:t>
            </w:r>
          </w:p>
        </w:tc>
        <w:tc>
          <w:tcPr>
            <w:tcW w:w="810" w:type="dxa"/>
          </w:tcPr>
          <w:p w14:paraId="0318FE34"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TM4</w:t>
            </w:r>
          </w:p>
          <w:p w14:paraId="70DCB381"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2025</w:t>
            </w:r>
          </w:p>
        </w:tc>
        <w:tc>
          <w:tcPr>
            <w:tcW w:w="990" w:type="dxa"/>
            <w:shd w:val="clear" w:color="auto" w:fill="FFFF00"/>
          </w:tcPr>
          <w:p w14:paraId="5DDF58EB"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Zbatuar pjesërisht  </w:t>
            </w:r>
          </w:p>
        </w:tc>
        <w:tc>
          <w:tcPr>
            <w:tcW w:w="3330" w:type="dxa"/>
          </w:tcPr>
          <w:p w14:paraId="5C632648" w14:textId="07341C10" w:rsidR="00135FE8" w:rsidRPr="004A14AF" w:rsidRDefault="00135FE8" w:rsidP="00166905">
            <w:pPr>
              <w:rPr>
                <w:rFonts w:ascii="Times New Roman" w:hAnsi="Times New Roman" w:cs="Times New Roman"/>
                <w:sz w:val="18"/>
                <w:szCs w:val="18"/>
                <w:lang w:val="sq-AL" w:eastAsia="en-GB"/>
              </w:rPr>
            </w:pPr>
            <w:r w:rsidRPr="004A14AF">
              <w:rPr>
                <w:rFonts w:ascii="Times New Roman" w:hAnsi="Times New Roman" w:cs="Times New Roman"/>
                <w:sz w:val="18"/>
                <w:szCs w:val="18"/>
                <w:lang w:val="sq-AL" w:eastAsia="en-GB"/>
              </w:rPr>
              <w:t>Është duke u punuar në hartimin e udhëzuesve praktikë për:</w:t>
            </w:r>
          </w:p>
          <w:p w14:paraId="62C07C1C" w14:textId="77777777" w:rsidR="00135FE8" w:rsidRPr="004A14AF" w:rsidRDefault="00135FE8" w:rsidP="00166905">
            <w:pPr>
              <w:rPr>
                <w:rFonts w:ascii="Times New Roman" w:hAnsi="Times New Roman" w:cs="Times New Roman"/>
                <w:sz w:val="18"/>
                <w:szCs w:val="18"/>
                <w:lang w:val="sq-AL" w:eastAsia="en-GB"/>
              </w:rPr>
            </w:pPr>
            <w:r w:rsidRPr="004A14AF">
              <w:rPr>
                <w:rFonts w:ascii="Times New Roman" w:hAnsi="Times New Roman" w:cs="Times New Roman"/>
                <w:sz w:val="18"/>
                <w:szCs w:val="18"/>
                <w:lang w:val="sq-AL" w:eastAsia="en-GB"/>
              </w:rPr>
              <w:t xml:space="preserve">– </w:t>
            </w:r>
            <w:proofErr w:type="spellStart"/>
            <w:r w:rsidRPr="004A14AF">
              <w:rPr>
                <w:rFonts w:ascii="Times New Roman" w:hAnsi="Times New Roman" w:cs="Times New Roman"/>
                <w:sz w:val="18"/>
                <w:szCs w:val="18"/>
                <w:lang w:val="sq-AL" w:eastAsia="en-GB"/>
              </w:rPr>
              <w:t>onboarding</w:t>
            </w:r>
            <w:proofErr w:type="spellEnd"/>
            <w:r w:rsidRPr="004A14AF">
              <w:rPr>
                <w:rFonts w:ascii="Times New Roman" w:hAnsi="Times New Roman" w:cs="Times New Roman"/>
                <w:sz w:val="18"/>
                <w:szCs w:val="18"/>
                <w:lang w:val="sq-AL" w:eastAsia="en-GB"/>
              </w:rPr>
              <w:t xml:space="preserve"> (integrimin e nëpunësve të rinj),</w:t>
            </w:r>
          </w:p>
          <w:p w14:paraId="0D6623DA" w14:textId="77777777" w:rsidR="00135FE8" w:rsidRPr="004A14AF" w:rsidRDefault="00135FE8" w:rsidP="00166905">
            <w:pPr>
              <w:rPr>
                <w:rFonts w:ascii="Times New Roman" w:hAnsi="Times New Roman" w:cs="Times New Roman"/>
                <w:sz w:val="18"/>
                <w:szCs w:val="18"/>
                <w:lang w:val="sq-AL" w:eastAsia="en-GB"/>
              </w:rPr>
            </w:pPr>
            <w:r w:rsidRPr="004A14AF">
              <w:rPr>
                <w:rFonts w:ascii="Times New Roman" w:hAnsi="Times New Roman" w:cs="Times New Roman"/>
                <w:sz w:val="18"/>
                <w:szCs w:val="18"/>
                <w:lang w:val="sq-AL" w:eastAsia="en-GB"/>
              </w:rPr>
              <w:t xml:space="preserve">– </w:t>
            </w:r>
            <w:proofErr w:type="spellStart"/>
            <w:r w:rsidRPr="004A14AF">
              <w:rPr>
                <w:rFonts w:ascii="Times New Roman" w:hAnsi="Times New Roman" w:cs="Times New Roman"/>
                <w:sz w:val="18"/>
                <w:szCs w:val="18"/>
                <w:lang w:val="sq-AL" w:eastAsia="en-GB"/>
              </w:rPr>
              <w:t>offboarding</w:t>
            </w:r>
            <w:proofErr w:type="spellEnd"/>
            <w:r w:rsidRPr="004A14AF">
              <w:rPr>
                <w:rFonts w:ascii="Times New Roman" w:hAnsi="Times New Roman" w:cs="Times New Roman"/>
                <w:sz w:val="18"/>
                <w:szCs w:val="18"/>
                <w:lang w:val="sq-AL" w:eastAsia="en-GB"/>
              </w:rPr>
              <w:t xml:space="preserve"> (procedurat e përfundimit të marrëdhënies së punës), dhe</w:t>
            </w:r>
          </w:p>
          <w:p w14:paraId="227A2855" w14:textId="77777777" w:rsidR="00135FE8" w:rsidRPr="004A14AF" w:rsidRDefault="00135FE8" w:rsidP="00166905">
            <w:pPr>
              <w:rPr>
                <w:rFonts w:ascii="Times New Roman" w:hAnsi="Times New Roman" w:cs="Times New Roman"/>
                <w:sz w:val="18"/>
                <w:szCs w:val="18"/>
                <w:lang w:val="sq-AL" w:eastAsia="en-GB"/>
              </w:rPr>
            </w:pPr>
            <w:r w:rsidRPr="004A14AF">
              <w:rPr>
                <w:rFonts w:ascii="Times New Roman" w:hAnsi="Times New Roman" w:cs="Times New Roman"/>
                <w:sz w:val="18"/>
                <w:szCs w:val="18"/>
                <w:lang w:val="sq-AL" w:eastAsia="en-GB"/>
              </w:rPr>
              <w:t xml:space="preserve">– </w:t>
            </w:r>
            <w:proofErr w:type="spellStart"/>
            <w:r w:rsidRPr="004A14AF">
              <w:rPr>
                <w:rFonts w:ascii="Times New Roman" w:hAnsi="Times New Roman" w:cs="Times New Roman"/>
                <w:sz w:val="18"/>
                <w:szCs w:val="18"/>
                <w:lang w:val="sq-AL" w:eastAsia="en-GB"/>
              </w:rPr>
              <w:t>handover</w:t>
            </w:r>
            <w:proofErr w:type="spellEnd"/>
            <w:r w:rsidRPr="004A14AF">
              <w:rPr>
                <w:rFonts w:ascii="Times New Roman" w:hAnsi="Times New Roman" w:cs="Times New Roman"/>
                <w:sz w:val="18"/>
                <w:szCs w:val="18"/>
                <w:lang w:val="sq-AL" w:eastAsia="en-GB"/>
              </w:rPr>
              <w:t xml:space="preserve"> (dorëzim-pranimin e detyrës),</w:t>
            </w:r>
          </w:p>
          <w:p w14:paraId="4369F8F4" w14:textId="245D9323" w:rsidR="00135FE8" w:rsidRPr="004A14AF" w:rsidRDefault="00135FE8" w:rsidP="00166905">
            <w:pPr>
              <w:rPr>
                <w:rFonts w:ascii="Times New Roman" w:hAnsi="Times New Roman" w:cs="Times New Roman"/>
                <w:sz w:val="18"/>
                <w:szCs w:val="18"/>
                <w:lang w:val="sq-AL" w:eastAsia="en-GB"/>
              </w:rPr>
            </w:pPr>
            <w:r w:rsidRPr="004A14AF">
              <w:rPr>
                <w:rFonts w:ascii="Times New Roman" w:hAnsi="Times New Roman" w:cs="Times New Roman"/>
                <w:sz w:val="18"/>
                <w:szCs w:val="18"/>
                <w:lang w:val="sq-AL" w:eastAsia="en-GB"/>
              </w:rPr>
              <w:t xml:space="preserve">– </w:t>
            </w:r>
            <w:proofErr w:type="spellStart"/>
            <w:r w:rsidRPr="004A14AF">
              <w:rPr>
                <w:rFonts w:ascii="Times New Roman" w:hAnsi="Times New Roman" w:cs="Times New Roman"/>
                <w:sz w:val="18"/>
                <w:szCs w:val="18"/>
                <w:lang w:val="sq-AL" w:eastAsia="en-GB"/>
              </w:rPr>
              <w:t>Exit</w:t>
            </w:r>
            <w:proofErr w:type="spellEnd"/>
            <w:r w:rsidRPr="004A14AF">
              <w:rPr>
                <w:rFonts w:ascii="Times New Roman" w:hAnsi="Times New Roman" w:cs="Times New Roman"/>
                <w:sz w:val="18"/>
                <w:szCs w:val="18"/>
                <w:lang w:val="sq-AL" w:eastAsia="en-GB"/>
              </w:rPr>
              <w:t xml:space="preserve"> </w:t>
            </w:r>
            <w:proofErr w:type="spellStart"/>
            <w:r w:rsidRPr="004A14AF">
              <w:rPr>
                <w:rFonts w:ascii="Times New Roman" w:hAnsi="Times New Roman" w:cs="Times New Roman"/>
                <w:sz w:val="18"/>
                <w:szCs w:val="18"/>
                <w:lang w:val="sq-AL" w:eastAsia="en-GB"/>
              </w:rPr>
              <w:t>Intervie</w:t>
            </w:r>
            <w:r w:rsidR="00EC1664">
              <w:rPr>
                <w:rFonts w:ascii="Times New Roman" w:hAnsi="Times New Roman" w:cs="Times New Roman"/>
                <w:sz w:val="18"/>
                <w:szCs w:val="18"/>
                <w:lang w:val="sq-AL" w:eastAsia="en-GB"/>
              </w:rPr>
              <w:t>ë</w:t>
            </w:r>
            <w:proofErr w:type="spellEnd"/>
            <w:r w:rsidRPr="004A14AF">
              <w:rPr>
                <w:rFonts w:ascii="Times New Roman" w:hAnsi="Times New Roman" w:cs="Times New Roman"/>
                <w:sz w:val="18"/>
                <w:szCs w:val="18"/>
                <w:lang w:val="sq-AL" w:eastAsia="en-GB"/>
              </w:rPr>
              <w:t xml:space="preserve"> (</w:t>
            </w:r>
            <w:proofErr w:type="spellStart"/>
            <w:r w:rsidRPr="004A14AF">
              <w:rPr>
                <w:rFonts w:ascii="Times New Roman" w:hAnsi="Times New Roman" w:cs="Times New Roman"/>
                <w:sz w:val="18"/>
                <w:szCs w:val="18"/>
                <w:lang w:val="sq-AL" w:eastAsia="en-GB"/>
              </w:rPr>
              <w:t>Intervistes</w:t>
            </w:r>
            <w:proofErr w:type="spellEnd"/>
            <w:r w:rsidRPr="004A14AF">
              <w:rPr>
                <w:rFonts w:ascii="Times New Roman" w:hAnsi="Times New Roman" w:cs="Times New Roman"/>
                <w:sz w:val="18"/>
                <w:szCs w:val="18"/>
                <w:lang w:val="sq-AL" w:eastAsia="en-GB"/>
              </w:rPr>
              <w:t xml:space="preserve"> së daljes)</w:t>
            </w:r>
          </w:p>
          <w:p w14:paraId="53808BB2" w14:textId="77777777" w:rsidR="00135FE8" w:rsidRPr="004A14AF" w:rsidRDefault="00135FE8" w:rsidP="00166905">
            <w:pPr>
              <w:rPr>
                <w:rFonts w:ascii="Times New Roman" w:hAnsi="Times New Roman" w:cs="Times New Roman"/>
                <w:sz w:val="18"/>
                <w:szCs w:val="18"/>
                <w:lang w:val="sq-AL" w:eastAsia="en-GB"/>
              </w:rPr>
            </w:pPr>
            <w:r w:rsidRPr="004A14AF">
              <w:rPr>
                <w:rFonts w:ascii="Times New Roman" w:hAnsi="Times New Roman" w:cs="Times New Roman"/>
                <w:sz w:val="18"/>
                <w:szCs w:val="18"/>
                <w:lang w:val="sq-AL" w:eastAsia="en-GB"/>
              </w:rPr>
              <w:t>me qëllim të standardizimit të praktikave në nivel qendror dhe lokal dhe sigurimit të zbatimit të LZP-së dhe akteve nënligjore.</w:t>
            </w:r>
          </w:p>
          <w:p w14:paraId="057C0A74" w14:textId="77777777" w:rsidR="00135FE8" w:rsidRPr="004A14AF" w:rsidRDefault="00135FE8" w:rsidP="00166905">
            <w:pPr>
              <w:rPr>
                <w:rFonts w:ascii="Times New Roman" w:hAnsi="Times New Roman" w:cs="Times New Roman"/>
                <w:sz w:val="18"/>
                <w:szCs w:val="18"/>
                <w:lang w:val="sq-AL" w:eastAsia="en-GB"/>
              </w:rPr>
            </w:pPr>
          </w:p>
          <w:p w14:paraId="44E5CC81" w14:textId="748318CB" w:rsidR="00135FE8" w:rsidRPr="004A14AF" w:rsidRDefault="00FA5FE4" w:rsidP="00166905">
            <w:pPr>
              <w:rPr>
                <w:rFonts w:ascii="Times New Roman" w:hAnsi="Times New Roman" w:cs="Times New Roman"/>
                <w:sz w:val="18"/>
                <w:szCs w:val="18"/>
                <w:lang w:val="sq-AL" w:eastAsia="en-GB"/>
              </w:rPr>
            </w:pPr>
            <w:r>
              <w:rPr>
                <w:rFonts w:ascii="Times New Roman" w:hAnsi="Times New Roman" w:cs="Times New Roman"/>
                <w:sz w:val="18"/>
                <w:szCs w:val="18"/>
                <w:lang w:val="sq-AL" w:eastAsia="en-GB"/>
              </w:rPr>
              <w:lastRenderedPageBreak/>
              <w:t>N</w:t>
            </w:r>
            <w:r w:rsidR="00135FE8" w:rsidRPr="004A14AF">
              <w:rPr>
                <w:rFonts w:ascii="Times New Roman" w:hAnsi="Times New Roman" w:cs="Times New Roman"/>
                <w:sz w:val="18"/>
                <w:szCs w:val="18"/>
                <w:lang w:val="sq-AL" w:eastAsia="en-GB"/>
              </w:rPr>
              <w:t xml:space="preserve">dërsa të përfunduara janë dy udhëzues për </w:t>
            </w:r>
            <w:r w:rsidR="005A344D">
              <w:rPr>
                <w:rFonts w:ascii="Times New Roman" w:hAnsi="Times New Roman" w:cs="Times New Roman"/>
                <w:sz w:val="18"/>
                <w:szCs w:val="18"/>
                <w:lang w:val="sq-AL" w:eastAsia="en-GB"/>
              </w:rPr>
              <w:t>mbarëvajtjen e testeve me shkrim.</w:t>
            </w:r>
          </w:p>
        </w:tc>
      </w:tr>
      <w:tr w:rsidR="00135FE8" w:rsidRPr="00B5595D" w14:paraId="3267207A" w14:textId="77777777" w:rsidTr="000F2F8E">
        <w:tc>
          <w:tcPr>
            <w:tcW w:w="805" w:type="dxa"/>
          </w:tcPr>
          <w:p w14:paraId="31B5818E" w14:textId="77777777" w:rsidR="00135FE8" w:rsidRPr="00D651A8" w:rsidRDefault="00135FE8" w:rsidP="00166905">
            <w:pPr>
              <w:rPr>
                <w:rFonts w:ascii="Times New Roman" w:hAnsi="Times New Roman" w:cs="Times New Roman"/>
                <w:sz w:val="18"/>
                <w:szCs w:val="18"/>
                <w:lang w:val="sq-AL" w:eastAsia="en-GB"/>
              </w:rPr>
            </w:pPr>
            <w:r>
              <w:rPr>
                <w:rFonts w:ascii="Times New Roman" w:hAnsi="Times New Roman" w:cs="Times New Roman"/>
                <w:sz w:val="18"/>
                <w:szCs w:val="18"/>
                <w:lang w:val="sq-AL" w:eastAsia="en-GB"/>
              </w:rPr>
              <w:lastRenderedPageBreak/>
              <w:t>2</w:t>
            </w:r>
          </w:p>
        </w:tc>
        <w:tc>
          <w:tcPr>
            <w:tcW w:w="3060" w:type="dxa"/>
          </w:tcPr>
          <w:p w14:paraId="1B37E879"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Zhvillimi dhe futja në përdorim </w:t>
            </w:r>
          </w:p>
          <w:p w14:paraId="4ADE3329"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e metodologjisë për intervista </w:t>
            </w:r>
          </w:p>
          <w:p w14:paraId="495D977E"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të bazuara në kompetenca gjatë rekrutimit</w:t>
            </w:r>
          </w:p>
        </w:tc>
        <w:tc>
          <w:tcPr>
            <w:tcW w:w="1350" w:type="dxa"/>
          </w:tcPr>
          <w:p w14:paraId="26899052" w14:textId="1D1AF003"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M</w:t>
            </w:r>
            <w:r w:rsidR="000F2F8E">
              <w:rPr>
                <w:rFonts w:ascii="Times New Roman" w:hAnsi="Times New Roman" w:cs="Times New Roman"/>
                <w:sz w:val="18"/>
                <w:szCs w:val="18"/>
                <w:lang w:val="sq-AL" w:eastAsia="en-GB"/>
              </w:rPr>
              <w:t>DAP</w:t>
            </w:r>
            <w:r w:rsidRPr="00D651A8">
              <w:rPr>
                <w:rFonts w:ascii="Times New Roman" w:hAnsi="Times New Roman" w:cs="Times New Roman"/>
                <w:sz w:val="18"/>
                <w:szCs w:val="18"/>
                <w:lang w:val="sq-AL" w:eastAsia="en-GB"/>
              </w:rPr>
              <w:t>/DMZP</w:t>
            </w:r>
          </w:p>
        </w:tc>
        <w:tc>
          <w:tcPr>
            <w:tcW w:w="810" w:type="dxa"/>
          </w:tcPr>
          <w:p w14:paraId="06726193"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TM3 </w:t>
            </w:r>
          </w:p>
          <w:p w14:paraId="6D15F853"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2025</w:t>
            </w:r>
          </w:p>
        </w:tc>
        <w:tc>
          <w:tcPr>
            <w:tcW w:w="990" w:type="dxa"/>
            <w:shd w:val="clear" w:color="auto" w:fill="FFFF00"/>
          </w:tcPr>
          <w:p w14:paraId="7EE483A1"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Zbatuar pjesërisht  </w:t>
            </w:r>
          </w:p>
        </w:tc>
        <w:tc>
          <w:tcPr>
            <w:tcW w:w="3330" w:type="dxa"/>
          </w:tcPr>
          <w:p w14:paraId="1F9AC4E1" w14:textId="77777777" w:rsidR="00135FE8" w:rsidRPr="004A14AF" w:rsidRDefault="00135FE8" w:rsidP="00166905">
            <w:pPr>
              <w:rPr>
                <w:rFonts w:ascii="Times New Roman" w:hAnsi="Times New Roman" w:cs="Times New Roman"/>
                <w:sz w:val="18"/>
                <w:szCs w:val="18"/>
                <w:lang w:val="sq-AL"/>
              </w:rPr>
            </w:pPr>
          </w:p>
          <w:p w14:paraId="0F7FBC4A" w14:textId="77777777" w:rsidR="00135FE8" w:rsidRPr="004A14AF" w:rsidRDefault="00135FE8" w:rsidP="00166905">
            <w:pPr>
              <w:rPr>
                <w:rFonts w:ascii="Times New Roman" w:hAnsi="Times New Roman" w:cs="Times New Roman"/>
                <w:sz w:val="18"/>
                <w:szCs w:val="18"/>
                <w:lang w:val="sq-AL"/>
              </w:rPr>
            </w:pPr>
            <w:r w:rsidRPr="004A14AF">
              <w:rPr>
                <w:rFonts w:ascii="Times New Roman" w:hAnsi="Times New Roman" w:cs="Times New Roman"/>
                <w:sz w:val="18"/>
                <w:szCs w:val="18"/>
                <w:lang w:val="sq-AL"/>
              </w:rPr>
              <w:t xml:space="preserve">Ende nuk ka filluar zbatimi i </w:t>
            </w:r>
            <w:proofErr w:type="spellStart"/>
            <w:r w:rsidRPr="004A14AF">
              <w:rPr>
                <w:rFonts w:ascii="Times New Roman" w:hAnsi="Times New Roman" w:cs="Times New Roman"/>
                <w:sz w:val="18"/>
                <w:szCs w:val="18"/>
                <w:lang w:val="sq-AL"/>
              </w:rPr>
              <w:t>rregullorës</w:t>
            </w:r>
            <w:proofErr w:type="spellEnd"/>
            <w:r w:rsidRPr="004A14AF">
              <w:rPr>
                <w:rFonts w:ascii="Times New Roman" w:hAnsi="Times New Roman" w:cs="Times New Roman"/>
                <w:sz w:val="18"/>
                <w:szCs w:val="18"/>
                <w:lang w:val="sq-AL"/>
              </w:rPr>
              <w:t xml:space="preserve"> së re për pranim në </w:t>
            </w:r>
            <w:proofErr w:type="spellStart"/>
            <w:r w:rsidRPr="004A14AF">
              <w:rPr>
                <w:rFonts w:ascii="Times New Roman" w:hAnsi="Times New Roman" w:cs="Times New Roman"/>
                <w:sz w:val="18"/>
                <w:szCs w:val="18"/>
                <w:lang w:val="sq-AL"/>
              </w:rPr>
              <w:t>Shërmin</w:t>
            </w:r>
            <w:proofErr w:type="spellEnd"/>
            <w:r w:rsidRPr="004A14AF">
              <w:rPr>
                <w:rFonts w:ascii="Times New Roman" w:hAnsi="Times New Roman" w:cs="Times New Roman"/>
                <w:sz w:val="18"/>
                <w:szCs w:val="18"/>
                <w:lang w:val="sq-AL"/>
              </w:rPr>
              <w:t xml:space="preserve"> Civil.</w:t>
            </w:r>
          </w:p>
        </w:tc>
      </w:tr>
      <w:tr w:rsidR="00135FE8" w:rsidRPr="00D651A8" w14:paraId="1F97B3C8" w14:textId="77777777" w:rsidTr="000F2F8E">
        <w:trPr>
          <w:trHeight w:val="1298"/>
        </w:trPr>
        <w:tc>
          <w:tcPr>
            <w:tcW w:w="805" w:type="dxa"/>
          </w:tcPr>
          <w:p w14:paraId="3955A7A3" w14:textId="77777777" w:rsidR="00135FE8" w:rsidRPr="00D651A8" w:rsidRDefault="00135FE8" w:rsidP="00166905">
            <w:pPr>
              <w:rPr>
                <w:rFonts w:ascii="Times New Roman" w:hAnsi="Times New Roman" w:cs="Times New Roman"/>
                <w:sz w:val="18"/>
                <w:szCs w:val="18"/>
                <w:lang w:val="sq-AL" w:eastAsia="en-GB"/>
              </w:rPr>
            </w:pPr>
            <w:r>
              <w:rPr>
                <w:rFonts w:ascii="Times New Roman" w:hAnsi="Times New Roman" w:cs="Times New Roman"/>
                <w:sz w:val="18"/>
                <w:szCs w:val="18"/>
                <w:lang w:val="sq-AL" w:eastAsia="en-GB"/>
              </w:rPr>
              <w:t>3</w:t>
            </w:r>
          </w:p>
        </w:tc>
        <w:tc>
          <w:tcPr>
            <w:tcW w:w="3060" w:type="dxa"/>
          </w:tcPr>
          <w:p w14:paraId="260CDE5A"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Hartimi i bankës së re të</w:t>
            </w:r>
            <w:r w:rsidRPr="00D651A8">
              <w:rPr>
                <w:rFonts w:ascii="Times New Roman" w:hAnsi="Times New Roman" w:cs="Times New Roman"/>
                <w:szCs w:val="24"/>
                <w:lang w:val="sq-AL" w:eastAsia="en-GB"/>
              </w:rPr>
              <w:t xml:space="preserve"> </w:t>
            </w:r>
            <w:r w:rsidRPr="00D651A8">
              <w:rPr>
                <w:rFonts w:ascii="Times New Roman" w:hAnsi="Times New Roman" w:cs="Times New Roman"/>
                <w:sz w:val="18"/>
                <w:szCs w:val="18"/>
                <w:lang w:val="sq-AL" w:eastAsia="en-GB"/>
              </w:rPr>
              <w:t>pyetjeve në shërbimin civil</w:t>
            </w:r>
          </w:p>
        </w:tc>
        <w:tc>
          <w:tcPr>
            <w:tcW w:w="1350" w:type="dxa"/>
          </w:tcPr>
          <w:p w14:paraId="56BAD6C5" w14:textId="01E6D0F3"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DMZP/ M</w:t>
            </w:r>
            <w:r w:rsidR="000F2F8E">
              <w:rPr>
                <w:rFonts w:ascii="Times New Roman" w:hAnsi="Times New Roman" w:cs="Times New Roman"/>
                <w:sz w:val="18"/>
                <w:szCs w:val="18"/>
                <w:lang w:val="sq-AL" w:eastAsia="en-GB"/>
              </w:rPr>
              <w:t>DAP</w:t>
            </w:r>
          </w:p>
        </w:tc>
        <w:tc>
          <w:tcPr>
            <w:tcW w:w="810" w:type="dxa"/>
          </w:tcPr>
          <w:p w14:paraId="58CE269F"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TM1</w:t>
            </w:r>
          </w:p>
          <w:p w14:paraId="77AC808B"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2025</w:t>
            </w:r>
          </w:p>
        </w:tc>
        <w:tc>
          <w:tcPr>
            <w:tcW w:w="990" w:type="dxa"/>
            <w:shd w:val="clear" w:color="auto" w:fill="00B050"/>
          </w:tcPr>
          <w:p w14:paraId="2FCC4C15"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Zbatuar plotësisht</w:t>
            </w:r>
          </w:p>
        </w:tc>
        <w:tc>
          <w:tcPr>
            <w:tcW w:w="3330" w:type="dxa"/>
          </w:tcPr>
          <w:p w14:paraId="2F7537E7" w14:textId="67D1ADE0" w:rsidR="00135FE8" w:rsidRPr="005A344D" w:rsidRDefault="00135FE8" w:rsidP="005A344D">
            <w:pPr>
              <w:rPr>
                <w:rFonts w:ascii="Times New Roman" w:hAnsi="Times New Roman" w:cs="Times New Roman"/>
                <w:sz w:val="18"/>
                <w:szCs w:val="18"/>
                <w:lang w:val="sq-AL"/>
              </w:rPr>
            </w:pPr>
            <w:r w:rsidRPr="004A14AF">
              <w:rPr>
                <w:rFonts w:ascii="Times New Roman" w:hAnsi="Times New Roman" w:cs="Times New Roman"/>
                <w:sz w:val="18"/>
                <w:szCs w:val="18"/>
                <w:lang w:val="sq-AL"/>
              </w:rPr>
              <w:t>Banka e re e pyetjeve është hartuar nga Eksperti i angazhuar nga SIGMA dhe është testuar. Së shpejti do të fillojë zbatimi i saj në procedura të rekrutimit</w:t>
            </w:r>
            <w:r w:rsidR="005A344D">
              <w:rPr>
                <w:rFonts w:ascii="Times New Roman" w:hAnsi="Times New Roman" w:cs="Times New Roman"/>
                <w:sz w:val="18"/>
                <w:szCs w:val="18"/>
                <w:lang w:val="sq-AL"/>
              </w:rPr>
              <w:t>.</w:t>
            </w:r>
          </w:p>
        </w:tc>
      </w:tr>
      <w:tr w:rsidR="00135FE8" w:rsidRPr="00B5595D" w14:paraId="0F7E2D0B" w14:textId="77777777" w:rsidTr="000F2F8E">
        <w:tc>
          <w:tcPr>
            <w:tcW w:w="805" w:type="dxa"/>
          </w:tcPr>
          <w:p w14:paraId="19D8BA67" w14:textId="77777777" w:rsidR="00135FE8" w:rsidRPr="00D651A8" w:rsidRDefault="00135FE8" w:rsidP="00166905">
            <w:pPr>
              <w:rPr>
                <w:rFonts w:ascii="Times New Roman" w:hAnsi="Times New Roman" w:cs="Times New Roman"/>
                <w:sz w:val="18"/>
                <w:szCs w:val="18"/>
                <w:lang w:val="sq-AL" w:eastAsia="en-GB"/>
              </w:rPr>
            </w:pPr>
            <w:r>
              <w:rPr>
                <w:rFonts w:ascii="Times New Roman" w:hAnsi="Times New Roman" w:cs="Times New Roman"/>
                <w:sz w:val="18"/>
                <w:szCs w:val="18"/>
                <w:lang w:val="sq-AL" w:eastAsia="en-GB"/>
              </w:rPr>
              <w:t>4</w:t>
            </w:r>
          </w:p>
        </w:tc>
        <w:tc>
          <w:tcPr>
            <w:tcW w:w="3060" w:type="dxa"/>
          </w:tcPr>
          <w:p w14:paraId="2A73C47B"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Futja në përdorim i “intervistës </w:t>
            </w:r>
          </w:p>
          <w:p w14:paraId="36456BF7"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dalëse (</w:t>
            </w:r>
            <w:proofErr w:type="spellStart"/>
            <w:r w:rsidRPr="00D651A8">
              <w:rPr>
                <w:rFonts w:ascii="Times New Roman" w:hAnsi="Times New Roman" w:cs="Times New Roman"/>
                <w:sz w:val="18"/>
                <w:szCs w:val="18"/>
                <w:lang w:val="sq-AL" w:eastAsia="en-GB"/>
              </w:rPr>
              <w:t>exit</w:t>
            </w:r>
            <w:proofErr w:type="spellEnd"/>
            <w:r w:rsidRPr="00D651A8">
              <w:rPr>
                <w:rFonts w:ascii="Times New Roman" w:hAnsi="Times New Roman" w:cs="Times New Roman"/>
                <w:sz w:val="18"/>
                <w:szCs w:val="18"/>
                <w:lang w:val="sq-AL" w:eastAsia="en-GB"/>
              </w:rPr>
              <w:t xml:space="preserve"> </w:t>
            </w:r>
            <w:proofErr w:type="spellStart"/>
            <w:r w:rsidRPr="00D651A8">
              <w:rPr>
                <w:rFonts w:ascii="Times New Roman" w:hAnsi="Times New Roman" w:cs="Times New Roman"/>
                <w:sz w:val="18"/>
                <w:szCs w:val="18"/>
                <w:lang w:val="sq-AL" w:eastAsia="en-GB"/>
              </w:rPr>
              <w:t>intervieë</w:t>
            </w:r>
            <w:proofErr w:type="spellEnd"/>
            <w:r w:rsidRPr="00D651A8">
              <w:rPr>
                <w:rFonts w:ascii="Times New Roman" w:hAnsi="Times New Roman" w:cs="Times New Roman"/>
                <w:sz w:val="18"/>
                <w:szCs w:val="18"/>
                <w:lang w:val="sq-AL" w:eastAsia="en-GB"/>
              </w:rPr>
              <w:t xml:space="preserve">)” me </w:t>
            </w:r>
          </w:p>
          <w:p w14:paraId="204BAEEF"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nëpunësit civilë që largohen </w:t>
            </w:r>
          </w:p>
          <w:p w14:paraId="1282D640"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nga shërbimi civil</w:t>
            </w:r>
          </w:p>
        </w:tc>
        <w:tc>
          <w:tcPr>
            <w:tcW w:w="1350" w:type="dxa"/>
          </w:tcPr>
          <w:p w14:paraId="40621D68" w14:textId="08326342"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M</w:t>
            </w:r>
            <w:r w:rsidR="000F2F8E">
              <w:rPr>
                <w:rFonts w:ascii="Times New Roman" w:hAnsi="Times New Roman" w:cs="Times New Roman"/>
                <w:sz w:val="18"/>
                <w:szCs w:val="18"/>
                <w:lang w:val="sq-AL" w:eastAsia="en-GB"/>
              </w:rPr>
              <w:t>DAP</w:t>
            </w:r>
            <w:r w:rsidRPr="00D651A8">
              <w:rPr>
                <w:rFonts w:ascii="Times New Roman" w:hAnsi="Times New Roman" w:cs="Times New Roman"/>
                <w:sz w:val="18"/>
                <w:szCs w:val="18"/>
                <w:lang w:val="sq-AL" w:eastAsia="en-GB"/>
              </w:rPr>
              <w:t>/DMZP</w:t>
            </w:r>
          </w:p>
        </w:tc>
        <w:tc>
          <w:tcPr>
            <w:tcW w:w="810" w:type="dxa"/>
          </w:tcPr>
          <w:p w14:paraId="0F0EF58D"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TM4 </w:t>
            </w:r>
          </w:p>
          <w:p w14:paraId="4BEEE2BC"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2025</w:t>
            </w:r>
          </w:p>
        </w:tc>
        <w:tc>
          <w:tcPr>
            <w:tcW w:w="990" w:type="dxa"/>
            <w:shd w:val="clear" w:color="auto" w:fill="FFFF00"/>
          </w:tcPr>
          <w:p w14:paraId="267D2F33"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Zbatuar pjesërisht  </w:t>
            </w:r>
          </w:p>
        </w:tc>
        <w:tc>
          <w:tcPr>
            <w:tcW w:w="3330" w:type="dxa"/>
          </w:tcPr>
          <w:p w14:paraId="2B887665" w14:textId="6D86DBD0" w:rsidR="00135FE8" w:rsidRPr="004A14AF" w:rsidRDefault="00135FE8" w:rsidP="00166905">
            <w:pPr>
              <w:rPr>
                <w:rFonts w:ascii="Times New Roman" w:hAnsi="Times New Roman" w:cs="Times New Roman"/>
                <w:sz w:val="18"/>
                <w:szCs w:val="18"/>
                <w:lang w:val="sq-AL"/>
              </w:rPr>
            </w:pPr>
            <w:r w:rsidRPr="004A14AF">
              <w:rPr>
                <w:rFonts w:ascii="Times New Roman" w:hAnsi="Times New Roman" w:cs="Times New Roman"/>
                <w:sz w:val="18"/>
                <w:szCs w:val="18"/>
                <w:lang w:val="sq-AL"/>
              </w:rPr>
              <w:t xml:space="preserve">Baza ligjore për përdorimin e </w:t>
            </w:r>
            <w:proofErr w:type="spellStart"/>
            <w:r w:rsidRPr="004A14AF">
              <w:rPr>
                <w:rFonts w:ascii="Times New Roman" w:hAnsi="Times New Roman" w:cs="Times New Roman"/>
                <w:sz w:val="18"/>
                <w:szCs w:val="18"/>
                <w:lang w:val="sq-AL"/>
              </w:rPr>
              <w:t>exit</w:t>
            </w:r>
            <w:proofErr w:type="spellEnd"/>
            <w:r w:rsidRPr="004A14AF">
              <w:rPr>
                <w:rFonts w:ascii="Times New Roman" w:hAnsi="Times New Roman" w:cs="Times New Roman"/>
                <w:sz w:val="18"/>
                <w:szCs w:val="18"/>
                <w:lang w:val="sq-AL"/>
              </w:rPr>
              <w:t xml:space="preserve"> </w:t>
            </w:r>
            <w:proofErr w:type="spellStart"/>
            <w:r w:rsidRPr="004A14AF">
              <w:rPr>
                <w:rFonts w:ascii="Times New Roman" w:hAnsi="Times New Roman" w:cs="Times New Roman"/>
                <w:sz w:val="18"/>
                <w:szCs w:val="18"/>
                <w:lang w:val="sq-AL"/>
              </w:rPr>
              <w:t>intervie</w:t>
            </w:r>
            <w:r w:rsidR="00EC1664">
              <w:rPr>
                <w:rFonts w:ascii="Times New Roman" w:hAnsi="Times New Roman" w:cs="Times New Roman"/>
                <w:sz w:val="18"/>
                <w:szCs w:val="18"/>
                <w:lang w:val="sq-AL"/>
              </w:rPr>
              <w:t>ë</w:t>
            </w:r>
            <w:proofErr w:type="spellEnd"/>
            <w:r w:rsidRPr="004A14AF">
              <w:rPr>
                <w:rFonts w:ascii="Times New Roman" w:hAnsi="Times New Roman" w:cs="Times New Roman"/>
                <w:sz w:val="18"/>
                <w:szCs w:val="18"/>
                <w:lang w:val="sq-AL"/>
              </w:rPr>
              <w:t xml:space="preserve"> është paraparë në nenin 7 paragrafi 7 të Rregullores Nr. 29/2024 për përfundimin e marrëdhënies së punës në shërbimin civil.</w:t>
            </w:r>
          </w:p>
          <w:p w14:paraId="2D32C361" w14:textId="3FB737AB" w:rsidR="00135FE8" w:rsidRPr="004A14AF" w:rsidRDefault="00135FE8" w:rsidP="00166905">
            <w:pPr>
              <w:rPr>
                <w:rFonts w:ascii="Times New Roman" w:hAnsi="Times New Roman" w:cs="Times New Roman"/>
                <w:sz w:val="18"/>
                <w:szCs w:val="18"/>
                <w:lang w:val="sq-AL"/>
              </w:rPr>
            </w:pPr>
            <w:r w:rsidRPr="004A14AF">
              <w:rPr>
                <w:rFonts w:ascii="Times New Roman" w:hAnsi="Times New Roman" w:cs="Times New Roman"/>
                <w:sz w:val="18"/>
                <w:szCs w:val="18"/>
                <w:lang w:val="sq-AL"/>
              </w:rPr>
              <w:t>Në proces është krijimi i formës për “</w:t>
            </w:r>
            <w:proofErr w:type="spellStart"/>
            <w:r w:rsidRPr="004A14AF">
              <w:rPr>
                <w:rFonts w:ascii="Times New Roman" w:hAnsi="Times New Roman" w:cs="Times New Roman"/>
                <w:sz w:val="18"/>
                <w:szCs w:val="18"/>
                <w:lang w:val="sq-AL"/>
              </w:rPr>
              <w:t>off-borading</w:t>
            </w:r>
            <w:proofErr w:type="spellEnd"/>
            <w:r w:rsidRPr="004A14AF">
              <w:rPr>
                <w:rFonts w:ascii="Times New Roman" w:hAnsi="Times New Roman" w:cs="Times New Roman"/>
                <w:sz w:val="18"/>
                <w:szCs w:val="18"/>
                <w:lang w:val="sq-AL"/>
              </w:rPr>
              <w:t>” ku janë krijuar disa forma në lidhur me këtë çështje.</w:t>
            </w:r>
          </w:p>
        </w:tc>
      </w:tr>
      <w:tr w:rsidR="00135FE8" w:rsidRPr="00D651A8" w14:paraId="0A451476" w14:textId="77777777" w:rsidTr="000F2F8E">
        <w:tc>
          <w:tcPr>
            <w:tcW w:w="805" w:type="dxa"/>
          </w:tcPr>
          <w:p w14:paraId="7692B970" w14:textId="77777777" w:rsidR="00135FE8" w:rsidRPr="00D651A8" w:rsidRDefault="00135FE8" w:rsidP="00166905">
            <w:pPr>
              <w:rPr>
                <w:rFonts w:ascii="Times New Roman" w:hAnsi="Times New Roman" w:cs="Times New Roman"/>
                <w:sz w:val="18"/>
                <w:szCs w:val="18"/>
                <w:lang w:val="sq-AL" w:eastAsia="en-GB"/>
              </w:rPr>
            </w:pPr>
            <w:r>
              <w:rPr>
                <w:rFonts w:ascii="Times New Roman" w:hAnsi="Times New Roman" w:cs="Times New Roman"/>
                <w:sz w:val="18"/>
                <w:szCs w:val="18"/>
                <w:lang w:val="sq-AL" w:eastAsia="en-GB"/>
              </w:rPr>
              <w:t>5</w:t>
            </w:r>
          </w:p>
        </w:tc>
        <w:tc>
          <w:tcPr>
            <w:tcW w:w="3060" w:type="dxa"/>
          </w:tcPr>
          <w:p w14:paraId="75E0F199"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Zhvillimi dhe bërja kampanjave informuese përmes video </w:t>
            </w:r>
            <w:proofErr w:type="spellStart"/>
            <w:r w:rsidRPr="00D651A8">
              <w:rPr>
                <w:rFonts w:ascii="Times New Roman" w:hAnsi="Times New Roman" w:cs="Times New Roman"/>
                <w:sz w:val="18"/>
                <w:szCs w:val="18"/>
                <w:lang w:val="sq-AL" w:eastAsia="en-GB"/>
              </w:rPr>
              <w:t>animacioneve</w:t>
            </w:r>
            <w:proofErr w:type="spellEnd"/>
            <w:r w:rsidRPr="00D651A8">
              <w:rPr>
                <w:rFonts w:ascii="Times New Roman" w:hAnsi="Times New Roman" w:cs="Times New Roman"/>
                <w:sz w:val="18"/>
                <w:szCs w:val="18"/>
                <w:lang w:val="sq-AL" w:eastAsia="en-GB"/>
              </w:rPr>
              <w:t xml:space="preserve"> për procesin e rekrutimin në niveli qendror dhe lokal</w:t>
            </w:r>
          </w:p>
        </w:tc>
        <w:tc>
          <w:tcPr>
            <w:tcW w:w="1350" w:type="dxa"/>
          </w:tcPr>
          <w:p w14:paraId="51A17AC9" w14:textId="05D94FE0"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M</w:t>
            </w:r>
            <w:r w:rsidR="000F2F8E">
              <w:rPr>
                <w:rFonts w:ascii="Times New Roman" w:hAnsi="Times New Roman" w:cs="Times New Roman"/>
                <w:sz w:val="18"/>
                <w:szCs w:val="18"/>
                <w:lang w:val="sq-AL" w:eastAsia="en-GB"/>
              </w:rPr>
              <w:t>DAP</w:t>
            </w:r>
            <w:r w:rsidRPr="00D651A8">
              <w:rPr>
                <w:rFonts w:ascii="Times New Roman" w:hAnsi="Times New Roman" w:cs="Times New Roman"/>
                <w:sz w:val="18"/>
                <w:szCs w:val="18"/>
                <w:lang w:val="sq-AL" w:eastAsia="en-GB"/>
              </w:rPr>
              <w:t>/DMZP</w:t>
            </w:r>
          </w:p>
        </w:tc>
        <w:tc>
          <w:tcPr>
            <w:tcW w:w="810" w:type="dxa"/>
          </w:tcPr>
          <w:p w14:paraId="3AF042C4"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TM4 </w:t>
            </w:r>
          </w:p>
          <w:p w14:paraId="2E3E3990"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2025</w:t>
            </w:r>
          </w:p>
        </w:tc>
        <w:tc>
          <w:tcPr>
            <w:tcW w:w="990" w:type="dxa"/>
            <w:shd w:val="clear" w:color="auto" w:fill="FF0000"/>
          </w:tcPr>
          <w:p w14:paraId="2433136B" w14:textId="1BDF4844" w:rsidR="00135FE8" w:rsidRPr="00D651A8" w:rsidRDefault="00EA5314" w:rsidP="00166905">
            <w:pPr>
              <w:rPr>
                <w:rFonts w:ascii="Times New Roman" w:hAnsi="Times New Roman" w:cs="Times New Roman"/>
                <w:sz w:val="18"/>
                <w:szCs w:val="18"/>
                <w:lang w:val="sq-AL" w:eastAsia="en-GB"/>
              </w:rPr>
            </w:pPr>
            <w:r>
              <w:rPr>
                <w:rFonts w:ascii="Times New Roman" w:hAnsi="Times New Roman" w:cs="Times New Roman"/>
                <w:sz w:val="18"/>
                <w:szCs w:val="18"/>
                <w:lang w:val="sq-AL" w:eastAsia="en-GB"/>
              </w:rPr>
              <w:t>Nuk është zbatuar</w:t>
            </w:r>
          </w:p>
        </w:tc>
        <w:tc>
          <w:tcPr>
            <w:tcW w:w="3330" w:type="dxa"/>
          </w:tcPr>
          <w:p w14:paraId="567CBBFF" w14:textId="77777777" w:rsidR="00135FE8" w:rsidRPr="004A14AF" w:rsidRDefault="00135FE8" w:rsidP="00166905">
            <w:pPr>
              <w:rPr>
                <w:rFonts w:ascii="Times New Roman" w:hAnsi="Times New Roman" w:cs="Times New Roman"/>
                <w:sz w:val="18"/>
                <w:szCs w:val="18"/>
                <w:lang w:val="sq-AL"/>
              </w:rPr>
            </w:pPr>
            <w:r w:rsidRPr="004A14AF">
              <w:rPr>
                <w:rFonts w:ascii="Times New Roman" w:hAnsi="Times New Roman" w:cs="Times New Roman"/>
                <w:sz w:val="18"/>
                <w:szCs w:val="18"/>
                <w:lang w:val="sq-AL"/>
              </w:rPr>
              <w:t>Kampanjat do të zhvillohen pas fillimit të rekrutimit të centralizuar.</w:t>
            </w:r>
          </w:p>
        </w:tc>
      </w:tr>
      <w:tr w:rsidR="00135FE8" w:rsidRPr="00B5595D" w14:paraId="75B427A4" w14:textId="77777777" w:rsidTr="000F2F8E">
        <w:tc>
          <w:tcPr>
            <w:tcW w:w="805" w:type="dxa"/>
          </w:tcPr>
          <w:p w14:paraId="172E98C9" w14:textId="77777777" w:rsidR="00135FE8" w:rsidRPr="00D651A8" w:rsidRDefault="00135FE8" w:rsidP="00166905">
            <w:pPr>
              <w:rPr>
                <w:rFonts w:ascii="Times New Roman" w:hAnsi="Times New Roman" w:cs="Times New Roman"/>
                <w:sz w:val="18"/>
                <w:szCs w:val="18"/>
                <w:lang w:val="sq-AL" w:eastAsia="en-GB"/>
              </w:rPr>
            </w:pPr>
            <w:r>
              <w:rPr>
                <w:rFonts w:ascii="Times New Roman" w:hAnsi="Times New Roman" w:cs="Times New Roman"/>
                <w:sz w:val="18"/>
                <w:szCs w:val="18"/>
                <w:lang w:val="sq-AL" w:eastAsia="en-GB"/>
              </w:rPr>
              <w:t>6</w:t>
            </w:r>
          </w:p>
        </w:tc>
        <w:tc>
          <w:tcPr>
            <w:tcW w:w="3060" w:type="dxa"/>
          </w:tcPr>
          <w:p w14:paraId="71A8070C"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Ofrimi i programeve të </w:t>
            </w:r>
          </w:p>
          <w:p w14:paraId="562341C2"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trajnimit për ngritjen e kapaciteteve analitike të NJMBNJ-ve në mbështetje të arritjes së qëllimeve </w:t>
            </w:r>
          </w:p>
          <w:p w14:paraId="219E869F" w14:textId="77777777" w:rsidR="00135FE8" w:rsidRPr="00D651A8" w:rsidRDefault="00135FE8" w:rsidP="00166905">
            <w:pPr>
              <w:rPr>
                <w:rFonts w:ascii="Times New Roman" w:hAnsi="Times New Roman" w:cs="Times New Roman"/>
                <w:sz w:val="18"/>
                <w:szCs w:val="18"/>
                <w:lang w:val="sq-AL" w:eastAsia="en-GB"/>
              </w:rPr>
            </w:pPr>
            <w:proofErr w:type="spellStart"/>
            <w:r w:rsidRPr="00D651A8">
              <w:rPr>
                <w:rFonts w:ascii="Times New Roman" w:hAnsi="Times New Roman" w:cs="Times New Roman"/>
                <w:sz w:val="18"/>
                <w:szCs w:val="18"/>
                <w:lang w:val="sq-AL" w:eastAsia="en-GB"/>
              </w:rPr>
              <w:t>operacionale</w:t>
            </w:r>
            <w:proofErr w:type="spellEnd"/>
            <w:r w:rsidRPr="00D651A8">
              <w:rPr>
                <w:rFonts w:ascii="Times New Roman" w:hAnsi="Times New Roman" w:cs="Times New Roman"/>
                <w:sz w:val="18"/>
                <w:szCs w:val="18"/>
                <w:lang w:val="sq-AL" w:eastAsia="en-GB"/>
              </w:rPr>
              <w:t xml:space="preserve"> dhe strategjike nëpërmjet planit të personelit</w:t>
            </w:r>
          </w:p>
        </w:tc>
        <w:tc>
          <w:tcPr>
            <w:tcW w:w="1350" w:type="dxa"/>
          </w:tcPr>
          <w:p w14:paraId="599F3EC1" w14:textId="7987770A"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M</w:t>
            </w:r>
            <w:r w:rsidR="000F2F8E">
              <w:rPr>
                <w:rFonts w:ascii="Times New Roman" w:hAnsi="Times New Roman" w:cs="Times New Roman"/>
                <w:sz w:val="18"/>
                <w:szCs w:val="18"/>
                <w:lang w:val="sq-AL" w:eastAsia="en-GB"/>
              </w:rPr>
              <w:t>DAP</w:t>
            </w:r>
            <w:r w:rsidRPr="00D651A8">
              <w:rPr>
                <w:rFonts w:ascii="Times New Roman" w:hAnsi="Times New Roman" w:cs="Times New Roman"/>
                <w:sz w:val="18"/>
                <w:szCs w:val="18"/>
                <w:lang w:val="sq-AL" w:eastAsia="en-GB"/>
              </w:rPr>
              <w:t>/DMZP/</w:t>
            </w:r>
          </w:p>
          <w:p w14:paraId="4D374668"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IKAP</w:t>
            </w:r>
          </w:p>
        </w:tc>
        <w:tc>
          <w:tcPr>
            <w:tcW w:w="810" w:type="dxa"/>
          </w:tcPr>
          <w:p w14:paraId="5C94EAE2"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Në </w:t>
            </w:r>
          </w:p>
          <w:p w14:paraId="5803B78B"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vazhdim</w:t>
            </w:r>
          </w:p>
          <w:p w14:paraId="21A5285D" w14:textId="77777777" w:rsidR="00135FE8" w:rsidRPr="00D651A8" w:rsidRDefault="00135FE8" w:rsidP="00166905">
            <w:pPr>
              <w:rPr>
                <w:rFonts w:ascii="Times New Roman" w:hAnsi="Times New Roman" w:cs="Times New Roman"/>
                <w:sz w:val="18"/>
                <w:szCs w:val="18"/>
                <w:lang w:val="sq-AL" w:eastAsia="en-GB"/>
              </w:rPr>
            </w:pPr>
            <w:proofErr w:type="spellStart"/>
            <w:r w:rsidRPr="00D651A8">
              <w:rPr>
                <w:rFonts w:ascii="Times New Roman" w:hAnsi="Times New Roman" w:cs="Times New Roman"/>
                <w:sz w:val="18"/>
                <w:szCs w:val="18"/>
                <w:lang w:val="sq-AL" w:eastAsia="en-GB"/>
              </w:rPr>
              <w:t>ësi</w:t>
            </w:r>
            <w:proofErr w:type="spellEnd"/>
          </w:p>
        </w:tc>
        <w:tc>
          <w:tcPr>
            <w:tcW w:w="990" w:type="dxa"/>
            <w:shd w:val="clear" w:color="auto" w:fill="00B050"/>
          </w:tcPr>
          <w:p w14:paraId="580A3B98"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Zbatuar plotësisht</w:t>
            </w:r>
          </w:p>
        </w:tc>
        <w:tc>
          <w:tcPr>
            <w:tcW w:w="3330" w:type="dxa"/>
          </w:tcPr>
          <w:p w14:paraId="1B9D1ED2" w14:textId="77777777" w:rsidR="00135FE8" w:rsidRPr="004A14AF" w:rsidRDefault="00135FE8" w:rsidP="00166905">
            <w:pPr>
              <w:rPr>
                <w:rFonts w:ascii="Times New Roman" w:hAnsi="Times New Roman" w:cs="Times New Roman"/>
                <w:sz w:val="18"/>
                <w:szCs w:val="18"/>
                <w:lang w:val="sq-AL"/>
              </w:rPr>
            </w:pPr>
            <w:r w:rsidRPr="004A14AF">
              <w:rPr>
                <w:rFonts w:ascii="Times New Roman" w:hAnsi="Times New Roman" w:cs="Times New Roman"/>
                <w:sz w:val="18"/>
                <w:szCs w:val="18"/>
                <w:lang w:val="sq-AL"/>
              </w:rPr>
              <w:t>Gjatë vitit 2025 IKAP ka realizuar dy module trajnuese: "Hyrje në menaxhimin e burimeve njerëzore dhe baza ligjore e Shërbimit Civil" dhe "Planifikimi i burimeve njerëzore dhe hartimi i Planit të personelit". Në këto trajnime janë trajnuar gjithsej 23 zyrtarë, prej tyre 14 femra dhe 9 meshkuj.</w:t>
            </w:r>
          </w:p>
        </w:tc>
      </w:tr>
      <w:tr w:rsidR="00135FE8" w:rsidRPr="00B5595D" w14:paraId="55897B6C" w14:textId="77777777" w:rsidTr="000F2F8E">
        <w:tc>
          <w:tcPr>
            <w:tcW w:w="805" w:type="dxa"/>
          </w:tcPr>
          <w:p w14:paraId="1B61B81D" w14:textId="77777777" w:rsidR="00135FE8" w:rsidRPr="00D651A8" w:rsidRDefault="00135FE8" w:rsidP="00166905">
            <w:pPr>
              <w:rPr>
                <w:rFonts w:ascii="Times New Roman" w:hAnsi="Times New Roman" w:cs="Times New Roman"/>
                <w:sz w:val="18"/>
                <w:szCs w:val="18"/>
                <w:lang w:val="sq-AL" w:eastAsia="en-GB"/>
              </w:rPr>
            </w:pPr>
            <w:r>
              <w:rPr>
                <w:rFonts w:ascii="Times New Roman" w:hAnsi="Times New Roman" w:cs="Times New Roman"/>
                <w:sz w:val="18"/>
                <w:szCs w:val="18"/>
                <w:lang w:val="sq-AL" w:eastAsia="en-GB"/>
              </w:rPr>
              <w:t>7</w:t>
            </w:r>
          </w:p>
        </w:tc>
        <w:tc>
          <w:tcPr>
            <w:tcW w:w="3060" w:type="dxa"/>
          </w:tcPr>
          <w:p w14:paraId="0EE0FBFE"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Zhvillimi i kapaciteteve të stafit </w:t>
            </w:r>
          </w:p>
          <w:p w14:paraId="682FEF60" w14:textId="77777777" w:rsidR="00135FE8" w:rsidRPr="00D651A8" w:rsidRDefault="00135FE8" w:rsidP="00166905">
            <w:pPr>
              <w:rPr>
                <w:rFonts w:ascii="Times New Roman" w:hAnsi="Times New Roman" w:cs="Times New Roman"/>
                <w:sz w:val="18"/>
                <w:szCs w:val="18"/>
                <w:lang w:val="sq-AL" w:eastAsia="en-GB"/>
              </w:rPr>
            </w:pPr>
            <w:proofErr w:type="spellStart"/>
            <w:r w:rsidRPr="00D651A8">
              <w:rPr>
                <w:rFonts w:ascii="Times New Roman" w:hAnsi="Times New Roman" w:cs="Times New Roman"/>
                <w:sz w:val="18"/>
                <w:szCs w:val="18"/>
                <w:lang w:val="sq-AL" w:eastAsia="en-GB"/>
              </w:rPr>
              <w:t>menaxherial</w:t>
            </w:r>
            <w:proofErr w:type="spellEnd"/>
            <w:r w:rsidRPr="00D651A8">
              <w:rPr>
                <w:rFonts w:ascii="Times New Roman" w:hAnsi="Times New Roman" w:cs="Times New Roman"/>
                <w:sz w:val="18"/>
                <w:szCs w:val="18"/>
                <w:lang w:val="sq-AL" w:eastAsia="en-GB"/>
              </w:rPr>
              <w:t xml:space="preserve"> për zbatimin e </w:t>
            </w:r>
          </w:p>
          <w:p w14:paraId="11FF273F"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rekrutimit, vlerësimit të </w:t>
            </w:r>
          </w:p>
          <w:p w14:paraId="0491488C"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rezultateve të punës dhe </w:t>
            </w:r>
          </w:p>
          <w:p w14:paraId="5498E03A"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përfundimit të marrëdhënieve </w:t>
            </w:r>
          </w:p>
          <w:p w14:paraId="07DEE1D9"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të punës në shërbim publik</w:t>
            </w:r>
          </w:p>
        </w:tc>
        <w:tc>
          <w:tcPr>
            <w:tcW w:w="1350" w:type="dxa"/>
          </w:tcPr>
          <w:p w14:paraId="0C8AEDF8" w14:textId="3639A654"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M</w:t>
            </w:r>
            <w:r w:rsidR="000F2F8E">
              <w:rPr>
                <w:rFonts w:ascii="Times New Roman" w:hAnsi="Times New Roman" w:cs="Times New Roman"/>
                <w:sz w:val="18"/>
                <w:szCs w:val="18"/>
                <w:lang w:val="sq-AL" w:eastAsia="en-GB"/>
              </w:rPr>
              <w:t>DAP</w:t>
            </w:r>
            <w:r w:rsidRPr="00D651A8">
              <w:rPr>
                <w:rFonts w:ascii="Times New Roman" w:hAnsi="Times New Roman" w:cs="Times New Roman"/>
                <w:sz w:val="18"/>
                <w:szCs w:val="18"/>
                <w:lang w:val="sq-AL" w:eastAsia="en-GB"/>
              </w:rPr>
              <w:t>/DMZP/</w:t>
            </w:r>
          </w:p>
          <w:p w14:paraId="48D7F60B"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IKAP</w:t>
            </w:r>
          </w:p>
        </w:tc>
        <w:tc>
          <w:tcPr>
            <w:tcW w:w="810" w:type="dxa"/>
          </w:tcPr>
          <w:p w14:paraId="2006F19E"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Në </w:t>
            </w:r>
          </w:p>
          <w:p w14:paraId="45700A46"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vazhdim</w:t>
            </w:r>
          </w:p>
          <w:p w14:paraId="7646EB08" w14:textId="77777777" w:rsidR="00135FE8" w:rsidRPr="00D651A8" w:rsidRDefault="00135FE8" w:rsidP="00166905">
            <w:pPr>
              <w:rPr>
                <w:rFonts w:ascii="Times New Roman" w:hAnsi="Times New Roman" w:cs="Times New Roman"/>
                <w:sz w:val="18"/>
                <w:szCs w:val="18"/>
                <w:lang w:val="sq-AL" w:eastAsia="en-GB"/>
              </w:rPr>
            </w:pPr>
            <w:proofErr w:type="spellStart"/>
            <w:r w:rsidRPr="00D651A8">
              <w:rPr>
                <w:rFonts w:ascii="Times New Roman" w:hAnsi="Times New Roman" w:cs="Times New Roman"/>
                <w:sz w:val="18"/>
                <w:szCs w:val="18"/>
                <w:lang w:val="sq-AL" w:eastAsia="en-GB"/>
              </w:rPr>
              <w:t>ësi</w:t>
            </w:r>
            <w:proofErr w:type="spellEnd"/>
          </w:p>
        </w:tc>
        <w:tc>
          <w:tcPr>
            <w:tcW w:w="990" w:type="dxa"/>
            <w:shd w:val="clear" w:color="auto" w:fill="00B050"/>
          </w:tcPr>
          <w:p w14:paraId="19B37650"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Zbatuar plotësisht</w:t>
            </w:r>
          </w:p>
        </w:tc>
        <w:tc>
          <w:tcPr>
            <w:tcW w:w="3330" w:type="dxa"/>
          </w:tcPr>
          <w:p w14:paraId="14CE9DD4" w14:textId="77777777" w:rsidR="00135FE8" w:rsidRPr="00D651A8" w:rsidRDefault="00135FE8" w:rsidP="00166905">
            <w:pPr>
              <w:rPr>
                <w:rFonts w:ascii="Times New Roman" w:hAnsi="Times New Roman" w:cs="Times New Roman"/>
                <w:sz w:val="18"/>
                <w:szCs w:val="18"/>
                <w:lang w:val="sq-AL"/>
              </w:rPr>
            </w:pPr>
            <w:r w:rsidRPr="004A14AF">
              <w:rPr>
                <w:rFonts w:ascii="Times New Roman" w:hAnsi="Times New Roman" w:cs="Times New Roman"/>
                <w:sz w:val="18"/>
                <w:szCs w:val="18"/>
                <w:lang w:val="sq-AL"/>
              </w:rPr>
              <w:t xml:space="preserve">Gjatë vitit 2025 IKAP ka realizuar tri module te trajnimit: "Vlerësimi i rezultateve në punë", "Disiplina dhe </w:t>
            </w:r>
            <w:proofErr w:type="spellStart"/>
            <w:r w:rsidRPr="004A14AF">
              <w:rPr>
                <w:rFonts w:ascii="Times New Roman" w:hAnsi="Times New Roman" w:cs="Times New Roman"/>
                <w:sz w:val="18"/>
                <w:szCs w:val="18"/>
                <w:lang w:val="sq-AL"/>
              </w:rPr>
              <w:t>ankimimi</w:t>
            </w:r>
            <w:proofErr w:type="spellEnd"/>
            <w:r w:rsidRPr="004A14AF">
              <w:rPr>
                <w:rFonts w:ascii="Times New Roman" w:hAnsi="Times New Roman" w:cs="Times New Roman"/>
                <w:sz w:val="18"/>
                <w:szCs w:val="18"/>
                <w:lang w:val="sq-AL"/>
              </w:rPr>
              <w:t xml:space="preserve"> në Shërbimin Civil" dhe "Transferimi, pezullimi dhe përfundimi i marrëdhënies së punës në Shërbimin Civil". Në këto trajnime morën pjesë gjithsej 47 zyrtarë, prej tyre 32 femra dhe 15 meshkuj, duke kontribuar në ngritjen e kapaciteteve </w:t>
            </w:r>
            <w:proofErr w:type="spellStart"/>
            <w:r w:rsidRPr="004A14AF">
              <w:rPr>
                <w:rFonts w:ascii="Times New Roman" w:hAnsi="Times New Roman" w:cs="Times New Roman"/>
                <w:sz w:val="18"/>
                <w:szCs w:val="18"/>
                <w:lang w:val="sq-AL"/>
              </w:rPr>
              <w:t>menaxheriale</w:t>
            </w:r>
            <w:proofErr w:type="spellEnd"/>
            <w:r w:rsidRPr="004A14AF">
              <w:rPr>
                <w:rFonts w:ascii="Times New Roman" w:hAnsi="Times New Roman" w:cs="Times New Roman"/>
                <w:sz w:val="18"/>
                <w:szCs w:val="18"/>
                <w:lang w:val="sq-AL"/>
              </w:rPr>
              <w:t xml:space="preserve"> të nëpunësve civil për zbatimin e procedurave të shërbimit civil.</w:t>
            </w:r>
          </w:p>
        </w:tc>
      </w:tr>
      <w:tr w:rsidR="00135FE8" w:rsidRPr="00B5595D" w14:paraId="7ECFFCF7" w14:textId="77777777" w:rsidTr="000F2F8E">
        <w:trPr>
          <w:trHeight w:val="1385"/>
        </w:trPr>
        <w:tc>
          <w:tcPr>
            <w:tcW w:w="805" w:type="dxa"/>
          </w:tcPr>
          <w:p w14:paraId="1650BAEC" w14:textId="77777777" w:rsidR="00135FE8" w:rsidRPr="00D651A8" w:rsidRDefault="00135FE8" w:rsidP="00166905">
            <w:pPr>
              <w:rPr>
                <w:rFonts w:ascii="Times New Roman" w:hAnsi="Times New Roman" w:cs="Times New Roman"/>
                <w:sz w:val="18"/>
                <w:szCs w:val="18"/>
                <w:lang w:val="sq-AL" w:eastAsia="en-GB"/>
              </w:rPr>
            </w:pPr>
            <w:r>
              <w:rPr>
                <w:rFonts w:ascii="Times New Roman" w:hAnsi="Times New Roman" w:cs="Times New Roman"/>
                <w:sz w:val="18"/>
                <w:szCs w:val="18"/>
                <w:lang w:val="sq-AL" w:eastAsia="en-GB"/>
              </w:rPr>
              <w:t>8</w:t>
            </w:r>
          </w:p>
        </w:tc>
        <w:tc>
          <w:tcPr>
            <w:tcW w:w="3060" w:type="dxa"/>
          </w:tcPr>
          <w:p w14:paraId="321FBDA9"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Azhurnimi i procedurave dhe udhëzuesve për kryerjen e monitorimit të institucioneve të administratës publike lidhur me zbatimin e rregullave dhe parimeve të legjislacionit për SHC</w:t>
            </w:r>
          </w:p>
        </w:tc>
        <w:tc>
          <w:tcPr>
            <w:tcW w:w="1350" w:type="dxa"/>
          </w:tcPr>
          <w:p w14:paraId="06BBD2A4"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KPMSHCK</w:t>
            </w:r>
          </w:p>
        </w:tc>
        <w:tc>
          <w:tcPr>
            <w:tcW w:w="810" w:type="dxa"/>
          </w:tcPr>
          <w:p w14:paraId="6E8C93AD"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TM2 </w:t>
            </w:r>
          </w:p>
          <w:p w14:paraId="220A333C"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2025</w:t>
            </w:r>
          </w:p>
        </w:tc>
        <w:tc>
          <w:tcPr>
            <w:tcW w:w="990" w:type="dxa"/>
            <w:shd w:val="clear" w:color="auto" w:fill="FFFF00"/>
          </w:tcPr>
          <w:p w14:paraId="7C5C411C" w14:textId="0C2BB96D" w:rsidR="00135FE8" w:rsidRPr="00D651A8" w:rsidRDefault="00EA5314" w:rsidP="00166905">
            <w:pPr>
              <w:rPr>
                <w:rFonts w:ascii="Times New Roman" w:hAnsi="Times New Roman" w:cs="Times New Roman"/>
                <w:sz w:val="18"/>
                <w:szCs w:val="18"/>
                <w:lang w:val="sq-AL" w:eastAsia="en-GB"/>
              </w:rPr>
            </w:pPr>
            <w:r>
              <w:rPr>
                <w:rFonts w:ascii="Times New Roman" w:hAnsi="Times New Roman" w:cs="Times New Roman"/>
                <w:sz w:val="18"/>
                <w:szCs w:val="18"/>
                <w:lang w:val="sq-AL" w:eastAsia="en-GB"/>
              </w:rPr>
              <w:t xml:space="preserve">Zbatuar pjesërisht </w:t>
            </w:r>
          </w:p>
        </w:tc>
        <w:tc>
          <w:tcPr>
            <w:tcW w:w="3330" w:type="dxa"/>
          </w:tcPr>
          <w:p w14:paraId="7A3AD7D6" w14:textId="75253B65" w:rsidR="00135FE8" w:rsidRDefault="00135FE8" w:rsidP="00166905">
            <w:pPr>
              <w:rPr>
                <w:rFonts w:ascii="Times New Roman" w:hAnsi="Times New Roman" w:cs="Times New Roman"/>
                <w:sz w:val="18"/>
                <w:szCs w:val="18"/>
                <w:lang w:val="sq-AL"/>
              </w:rPr>
            </w:pPr>
            <w:r w:rsidRPr="00D651A8">
              <w:rPr>
                <w:rFonts w:ascii="Times New Roman" w:hAnsi="Times New Roman" w:cs="Times New Roman"/>
                <w:sz w:val="18"/>
                <w:szCs w:val="18"/>
                <w:lang w:val="sq-AL"/>
              </w:rPr>
              <w:t xml:space="preserve">KPMSHCK, ka te miratuar te gjitha aktet qe kane te bëjnë me funksionin e monitorimit. Për vitin 2025, nuk kemi plan te monitorimit te miratuar sepse KPMSHCK nuk ka kuorum për nxjerr te vendimeve qe </w:t>
            </w:r>
            <w:proofErr w:type="spellStart"/>
            <w:r w:rsidRPr="00D651A8">
              <w:rPr>
                <w:rFonts w:ascii="Times New Roman" w:hAnsi="Times New Roman" w:cs="Times New Roman"/>
                <w:sz w:val="18"/>
                <w:szCs w:val="18"/>
                <w:lang w:val="sq-AL"/>
              </w:rPr>
              <w:t>derivojne</w:t>
            </w:r>
            <w:proofErr w:type="spellEnd"/>
            <w:r w:rsidRPr="00D651A8">
              <w:rPr>
                <w:rFonts w:ascii="Times New Roman" w:hAnsi="Times New Roman" w:cs="Times New Roman"/>
                <w:sz w:val="18"/>
                <w:szCs w:val="18"/>
                <w:lang w:val="sq-AL"/>
              </w:rPr>
              <w:t xml:space="preserve"> nga mbledhjet e KPMSHCK</w:t>
            </w:r>
            <w:r w:rsidR="004A14AF">
              <w:rPr>
                <w:rFonts w:ascii="Times New Roman" w:hAnsi="Times New Roman" w:cs="Times New Roman"/>
                <w:sz w:val="18"/>
                <w:szCs w:val="18"/>
                <w:lang w:val="sq-AL"/>
              </w:rPr>
              <w:t>.</w:t>
            </w:r>
          </w:p>
          <w:p w14:paraId="3E7738EF" w14:textId="77777777" w:rsidR="00135FE8" w:rsidRPr="00D651A8" w:rsidRDefault="00135FE8" w:rsidP="00166905">
            <w:pPr>
              <w:rPr>
                <w:rFonts w:ascii="Times New Roman" w:hAnsi="Times New Roman" w:cs="Times New Roman"/>
                <w:sz w:val="18"/>
                <w:szCs w:val="18"/>
                <w:lang w:val="sq-AL" w:eastAsia="en-GB"/>
              </w:rPr>
            </w:pPr>
            <w:r w:rsidRPr="004A14AF">
              <w:rPr>
                <w:rFonts w:ascii="Times New Roman" w:hAnsi="Times New Roman" w:cs="Times New Roman"/>
                <w:sz w:val="18"/>
                <w:szCs w:val="18"/>
                <w:lang w:val="sq-AL" w:eastAsia="en-GB"/>
              </w:rPr>
              <w:t xml:space="preserve">KPMSHCK, ka te miratuar te gjitha aktet qe kane te bëjnë me funksionin e monitorimit, mirëpo me miratimin e Ligjit Nr. 08/L-180 për Ndryshimin dhe Plotësimin e Ligjit Nr. 06/L-048 për Këshillin e Pavarur Mbikëqyrës për Shërbimin civil të Kosovës, ndihet nevoja të kemi përditësim të akteve </w:t>
            </w:r>
            <w:proofErr w:type="spellStart"/>
            <w:r w:rsidRPr="004A14AF">
              <w:rPr>
                <w:rFonts w:ascii="Times New Roman" w:hAnsi="Times New Roman" w:cs="Times New Roman"/>
                <w:sz w:val="18"/>
                <w:szCs w:val="18"/>
                <w:lang w:val="sq-AL" w:eastAsia="en-GB"/>
              </w:rPr>
              <w:t>nënlgjoore</w:t>
            </w:r>
            <w:proofErr w:type="spellEnd"/>
            <w:r w:rsidRPr="004A14AF">
              <w:rPr>
                <w:rFonts w:ascii="Times New Roman" w:hAnsi="Times New Roman" w:cs="Times New Roman"/>
                <w:sz w:val="18"/>
                <w:szCs w:val="18"/>
                <w:lang w:val="sq-AL" w:eastAsia="en-GB"/>
              </w:rPr>
              <w:t xml:space="preserve"> e në këtë aspekt edhe rregullores për  procedurat e </w:t>
            </w:r>
            <w:proofErr w:type="spellStart"/>
            <w:r w:rsidRPr="004A14AF">
              <w:rPr>
                <w:rFonts w:ascii="Times New Roman" w:hAnsi="Times New Roman" w:cs="Times New Roman"/>
                <w:sz w:val="18"/>
                <w:szCs w:val="18"/>
                <w:lang w:val="sq-AL" w:eastAsia="en-GB"/>
              </w:rPr>
              <w:t>monitrmit</w:t>
            </w:r>
            <w:proofErr w:type="spellEnd"/>
            <w:r w:rsidRPr="004A14AF">
              <w:rPr>
                <w:rFonts w:ascii="Times New Roman" w:hAnsi="Times New Roman" w:cs="Times New Roman"/>
                <w:sz w:val="18"/>
                <w:szCs w:val="18"/>
                <w:lang w:val="sq-AL" w:eastAsia="en-GB"/>
              </w:rPr>
              <w:t xml:space="preserve">, mirëpo tani për tani ne kemi filluar </w:t>
            </w:r>
            <w:proofErr w:type="spellStart"/>
            <w:r w:rsidRPr="004A14AF">
              <w:rPr>
                <w:rFonts w:ascii="Times New Roman" w:hAnsi="Times New Roman" w:cs="Times New Roman"/>
                <w:sz w:val="18"/>
                <w:szCs w:val="18"/>
                <w:lang w:val="sq-AL" w:eastAsia="en-GB"/>
              </w:rPr>
              <w:t>paraprarksith</w:t>
            </w:r>
            <w:proofErr w:type="spellEnd"/>
            <w:r w:rsidRPr="004A14AF">
              <w:rPr>
                <w:rFonts w:ascii="Times New Roman" w:hAnsi="Times New Roman" w:cs="Times New Roman"/>
                <w:sz w:val="18"/>
                <w:szCs w:val="18"/>
                <w:lang w:val="sq-AL" w:eastAsia="en-GB"/>
              </w:rPr>
              <w:t xml:space="preserve"> me </w:t>
            </w:r>
            <w:proofErr w:type="spellStart"/>
            <w:r w:rsidRPr="004A14AF">
              <w:rPr>
                <w:rFonts w:ascii="Times New Roman" w:hAnsi="Times New Roman" w:cs="Times New Roman"/>
                <w:sz w:val="18"/>
                <w:szCs w:val="18"/>
                <w:lang w:val="sq-AL" w:eastAsia="en-GB"/>
              </w:rPr>
              <w:t>ndohmen</w:t>
            </w:r>
            <w:proofErr w:type="spellEnd"/>
            <w:r w:rsidRPr="004A14AF">
              <w:rPr>
                <w:rFonts w:ascii="Times New Roman" w:hAnsi="Times New Roman" w:cs="Times New Roman"/>
                <w:sz w:val="18"/>
                <w:szCs w:val="18"/>
                <w:lang w:val="sq-AL" w:eastAsia="en-GB"/>
              </w:rPr>
              <w:t xml:space="preserve"> e OSBE, tashmë edhe SIGMA me përgatitur </w:t>
            </w:r>
            <w:proofErr w:type="spellStart"/>
            <w:r w:rsidRPr="004A14AF">
              <w:rPr>
                <w:rFonts w:ascii="Times New Roman" w:hAnsi="Times New Roman" w:cs="Times New Roman"/>
                <w:sz w:val="18"/>
                <w:szCs w:val="18"/>
                <w:lang w:val="sq-AL" w:eastAsia="en-GB"/>
              </w:rPr>
              <w:t>aktete</w:t>
            </w:r>
            <w:proofErr w:type="spellEnd"/>
            <w:r w:rsidRPr="004A14AF">
              <w:rPr>
                <w:rFonts w:ascii="Times New Roman" w:hAnsi="Times New Roman" w:cs="Times New Roman"/>
                <w:sz w:val="18"/>
                <w:szCs w:val="18"/>
                <w:lang w:val="sq-AL" w:eastAsia="en-GB"/>
              </w:rPr>
              <w:t xml:space="preserve"> nënligjore të </w:t>
            </w:r>
            <w:proofErr w:type="spellStart"/>
            <w:r w:rsidRPr="004A14AF">
              <w:rPr>
                <w:rFonts w:ascii="Times New Roman" w:hAnsi="Times New Roman" w:cs="Times New Roman"/>
                <w:sz w:val="18"/>
                <w:szCs w:val="18"/>
                <w:lang w:val="sq-AL" w:eastAsia="en-GB"/>
              </w:rPr>
              <w:t>reaj</w:t>
            </w:r>
            <w:proofErr w:type="spellEnd"/>
            <w:r w:rsidRPr="004A14AF">
              <w:rPr>
                <w:rFonts w:ascii="Times New Roman" w:hAnsi="Times New Roman" w:cs="Times New Roman"/>
                <w:sz w:val="18"/>
                <w:szCs w:val="18"/>
                <w:lang w:val="sq-AL" w:eastAsia="en-GB"/>
              </w:rPr>
              <w:t xml:space="preserve">, mirëpo KPMSHCK, aktualisht ka vetëm katër anëtar të </w:t>
            </w:r>
            <w:proofErr w:type="spellStart"/>
            <w:r w:rsidRPr="004A14AF">
              <w:rPr>
                <w:rFonts w:ascii="Times New Roman" w:hAnsi="Times New Roman" w:cs="Times New Roman"/>
                <w:sz w:val="18"/>
                <w:szCs w:val="18"/>
                <w:lang w:val="sq-AL" w:eastAsia="en-GB"/>
              </w:rPr>
              <w:t>melëuër</w:t>
            </w:r>
            <w:proofErr w:type="spellEnd"/>
            <w:r w:rsidRPr="004A14AF">
              <w:rPr>
                <w:rFonts w:ascii="Times New Roman" w:hAnsi="Times New Roman" w:cs="Times New Roman"/>
                <w:sz w:val="18"/>
                <w:szCs w:val="18"/>
                <w:lang w:val="sq-AL" w:eastAsia="en-GB"/>
              </w:rPr>
              <w:t xml:space="preserve"> nga 15 sa janë </w:t>
            </w:r>
            <w:proofErr w:type="spellStart"/>
            <w:r w:rsidRPr="004A14AF">
              <w:rPr>
                <w:rFonts w:ascii="Times New Roman" w:hAnsi="Times New Roman" w:cs="Times New Roman"/>
                <w:sz w:val="18"/>
                <w:szCs w:val="18"/>
                <w:lang w:val="sq-AL" w:eastAsia="en-GB"/>
              </w:rPr>
              <w:t>përcakutar</w:t>
            </w:r>
            <w:proofErr w:type="spellEnd"/>
            <w:r w:rsidRPr="004A14AF">
              <w:rPr>
                <w:rFonts w:ascii="Times New Roman" w:hAnsi="Times New Roman" w:cs="Times New Roman"/>
                <w:sz w:val="18"/>
                <w:szCs w:val="18"/>
                <w:lang w:val="sq-AL" w:eastAsia="en-GB"/>
              </w:rPr>
              <w:t xml:space="preserve"> me ligj, e për </w:t>
            </w:r>
            <w:proofErr w:type="spellStart"/>
            <w:r w:rsidRPr="004A14AF">
              <w:rPr>
                <w:rFonts w:ascii="Times New Roman" w:hAnsi="Times New Roman" w:cs="Times New Roman"/>
                <w:sz w:val="18"/>
                <w:szCs w:val="18"/>
                <w:lang w:val="sq-AL" w:eastAsia="en-GB"/>
              </w:rPr>
              <w:t>rrjedhjë</w:t>
            </w:r>
            <w:proofErr w:type="spellEnd"/>
            <w:r w:rsidRPr="004A14AF">
              <w:rPr>
                <w:rFonts w:ascii="Times New Roman" w:hAnsi="Times New Roman" w:cs="Times New Roman"/>
                <w:sz w:val="18"/>
                <w:szCs w:val="18"/>
                <w:lang w:val="sq-AL" w:eastAsia="en-GB"/>
              </w:rPr>
              <w:t xml:space="preserve"> nuk ka </w:t>
            </w:r>
            <w:r w:rsidRPr="004A14AF">
              <w:rPr>
                <w:rFonts w:ascii="Times New Roman" w:hAnsi="Times New Roman" w:cs="Times New Roman"/>
                <w:sz w:val="18"/>
                <w:szCs w:val="18"/>
                <w:lang w:val="sq-AL" w:eastAsia="en-GB"/>
              </w:rPr>
              <w:lastRenderedPageBreak/>
              <w:t xml:space="preserve">kuorum për të </w:t>
            </w:r>
            <w:proofErr w:type="spellStart"/>
            <w:r w:rsidRPr="004A14AF">
              <w:rPr>
                <w:rFonts w:ascii="Times New Roman" w:hAnsi="Times New Roman" w:cs="Times New Roman"/>
                <w:sz w:val="18"/>
                <w:szCs w:val="18"/>
                <w:lang w:val="sq-AL" w:eastAsia="en-GB"/>
              </w:rPr>
              <w:t>mbajutr</w:t>
            </w:r>
            <w:proofErr w:type="spellEnd"/>
            <w:r w:rsidRPr="004A14AF">
              <w:rPr>
                <w:rFonts w:ascii="Times New Roman" w:hAnsi="Times New Roman" w:cs="Times New Roman"/>
                <w:sz w:val="18"/>
                <w:szCs w:val="18"/>
                <w:lang w:val="sq-AL" w:eastAsia="en-GB"/>
              </w:rPr>
              <w:t xml:space="preserve"> mbledhje për të shqyrtuar çoftë edhe miratimin e akteve nënligjore. Si rezultat i kësaj për vitin 2025 por as për vitin 2026, nuk kemi  të miratuar plan të monitorimit sepse KPMSHCK nuk ka kuorum për nxjerr te vendimeve që </w:t>
            </w:r>
            <w:proofErr w:type="spellStart"/>
            <w:r w:rsidRPr="004A14AF">
              <w:rPr>
                <w:rFonts w:ascii="Times New Roman" w:hAnsi="Times New Roman" w:cs="Times New Roman"/>
                <w:sz w:val="18"/>
                <w:szCs w:val="18"/>
                <w:lang w:val="sq-AL" w:eastAsia="en-GB"/>
              </w:rPr>
              <w:t>derivojne</w:t>
            </w:r>
            <w:proofErr w:type="spellEnd"/>
            <w:r w:rsidRPr="004A14AF">
              <w:rPr>
                <w:rFonts w:ascii="Times New Roman" w:hAnsi="Times New Roman" w:cs="Times New Roman"/>
                <w:sz w:val="18"/>
                <w:szCs w:val="18"/>
                <w:lang w:val="sq-AL" w:eastAsia="en-GB"/>
              </w:rPr>
              <w:t xml:space="preserve"> nga mbledhjet e KPMSHCK</w:t>
            </w:r>
          </w:p>
        </w:tc>
      </w:tr>
      <w:tr w:rsidR="00135FE8" w:rsidRPr="00B5595D" w14:paraId="7007AECC" w14:textId="77777777" w:rsidTr="000F2F8E">
        <w:trPr>
          <w:trHeight w:val="1880"/>
        </w:trPr>
        <w:tc>
          <w:tcPr>
            <w:tcW w:w="805" w:type="dxa"/>
          </w:tcPr>
          <w:p w14:paraId="0C288F43" w14:textId="77777777" w:rsidR="00135FE8" w:rsidRPr="00D651A8" w:rsidRDefault="00135FE8" w:rsidP="00166905">
            <w:pPr>
              <w:rPr>
                <w:rFonts w:ascii="Times New Roman" w:hAnsi="Times New Roman" w:cs="Times New Roman"/>
                <w:sz w:val="18"/>
                <w:szCs w:val="18"/>
                <w:lang w:val="sq-AL" w:eastAsia="en-GB"/>
              </w:rPr>
            </w:pPr>
            <w:r>
              <w:rPr>
                <w:rFonts w:ascii="Times New Roman" w:hAnsi="Times New Roman" w:cs="Times New Roman"/>
                <w:sz w:val="18"/>
                <w:szCs w:val="18"/>
                <w:lang w:val="sq-AL" w:eastAsia="en-GB"/>
              </w:rPr>
              <w:lastRenderedPageBreak/>
              <w:t>9</w:t>
            </w:r>
          </w:p>
        </w:tc>
        <w:tc>
          <w:tcPr>
            <w:tcW w:w="3060" w:type="dxa"/>
          </w:tcPr>
          <w:p w14:paraId="0B0CB6D0"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Zhvillimi i kapaciteteve organizative dhe njerëzore të KPMSHCK për të monitoruar dhe raportuar lidhur me zbatimin e rregullave dhe parimeve të legjislacionit për shërbimin civil</w:t>
            </w:r>
          </w:p>
        </w:tc>
        <w:tc>
          <w:tcPr>
            <w:tcW w:w="1350" w:type="dxa"/>
          </w:tcPr>
          <w:p w14:paraId="01CE0941"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KPMSHCK</w:t>
            </w:r>
          </w:p>
        </w:tc>
        <w:tc>
          <w:tcPr>
            <w:tcW w:w="810" w:type="dxa"/>
          </w:tcPr>
          <w:p w14:paraId="5845C539"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TM2</w:t>
            </w:r>
          </w:p>
          <w:p w14:paraId="07AC07E9"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2025</w:t>
            </w:r>
          </w:p>
        </w:tc>
        <w:tc>
          <w:tcPr>
            <w:tcW w:w="990" w:type="dxa"/>
            <w:shd w:val="clear" w:color="auto" w:fill="FF0000"/>
          </w:tcPr>
          <w:p w14:paraId="6DB824D9" w14:textId="5829901F" w:rsidR="00135FE8" w:rsidRPr="00D651A8" w:rsidRDefault="00EA5314" w:rsidP="00166905">
            <w:pPr>
              <w:rPr>
                <w:rFonts w:ascii="Times New Roman" w:hAnsi="Times New Roman" w:cs="Times New Roman"/>
                <w:sz w:val="18"/>
                <w:szCs w:val="18"/>
                <w:lang w:val="sq-AL" w:eastAsia="en-GB"/>
              </w:rPr>
            </w:pPr>
            <w:r>
              <w:rPr>
                <w:rFonts w:ascii="Times New Roman" w:hAnsi="Times New Roman" w:cs="Times New Roman"/>
                <w:sz w:val="18"/>
                <w:szCs w:val="18"/>
                <w:lang w:val="sq-AL" w:eastAsia="en-GB"/>
              </w:rPr>
              <w:t>Nuk është zbatuar</w:t>
            </w:r>
          </w:p>
        </w:tc>
        <w:tc>
          <w:tcPr>
            <w:tcW w:w="3330" w:type="dxa"/>
          </w:tcPr>
          <w:p w14:paraId="4C6A834E" w14:textId="77777777" w:rsidR="00135FE8" w:rsidRPr="004A14AF" w:rsidRDefault="00135FE8" w:rsidP="00166905">
            <w:pPr>
              <w:shd w:val="clear" w:color="auto" w:fill="FFFFFF" w:themeFill="background1"/>
              <w:rPr>
                <w:rFonts w:ascii="Times New Roman" w:hAnsi="Times New Roman" w:cs="Times New Roman"/>
                <w:sz w:val="18"/>
                <w:szCs w:val="18"/>
                <w:lang w:val="sq-AL"/>
              </w:rPr>
            </w:pPr>
            <w:r w:rsidRPr="004A14AF">
              <w:rPr>
                <w:rFonts w:ascii="Times New Roman" w:hAnsi="Times New Roman" w:cs="Times New Roman"/>
                <w:sz w:val="18"/>
                <w:szCs w:val="18"/>
                <w:lang w:val="sq-AL"/>
              </w:rPr>
              <w:t>KPMSHCK, ne çdo vit paraqet kërkesa tek organet përkatës për rritjen e kapaciteteve njerëzore me qellim te përmbushjes se misionit sipas ligjit por nuk janë realizuar. Mirëpo, sipas Ligjit për KPMSHCK-se është ndryshuar dhe janë parapara 15 anëtar, ndërsa aktualisht kemi vetëm 4 anëtar dhe kjo e ka pamundësuar mbajtjen e mbledhjeve te KPMSHCK, e për rrjedhoje edhe nuk është miratuar plani i monitorimit pasi qe i njëjti miratohet ne mbledhje.</w:t>
            </w:r>
          </w:p>
          <w:p w14:paraId="2D3C2586" w14:textId="77777777" w:rsidR="00135FE8" w:rsidRPr="004A14AF" w:rsidRDefault="00135FE8" w:rsidP="00166905">
            <w:pPr>
              <w:shd w:val="clear" w:color="auto" w:fill="FFFFFF" w:themeFill="background1"/>
              <w:rPr>
                <w:rFonts w:ascii="Times New Roman" w:hAnsi="Times New Roman" w:cs="Times New Roman"/>
                <w:sz w:val="18"/>
                <w:szCs w:val="18"/>
                <w:lang w:val="sq-AL" w:eastAsia="en-GB"/>
              </w:rPr>
            </w:pPr>
            <w:r w:rsidRPr="004A14AF">
              <w:rPr>
                <w:rFonts w:ascii="Times New Roman" w:hAnsi="Times New Roman" w:cs="Times New Roman"/>
                <w:sz w:val="18"/>
                <w:szCs w:val="18"/>
                <w:lang w:val="sq-AL" w:eastAsia="en-GB"/>
              </w:rPr>
              <w:t>- Marr parasysh situatën në të cilën jemi Departamentit për Mbështetje Profesionale, si departament kyç në KPMSHCK, i cili ofron mbështetje profesionale për KPMSHCK-në, në përmbushjen e misionit të tij të përcaktuar me ligj, ka dy Divizione: Divizioni për Shqyrtimin e Ankesave dhe Divizioni për Monitorim dhe Mbikëqyrje. Divizioni për Shqyrtimin e Ankesave është funksional, ka udhëheqësin dhe aktualisht ka 6 zyrtarë, ndërsa Divizioni për Monitorim dhe Mbikëqyrje nuk ka udhëheqës dhe ka vetëm një zyrtar.</w:t>
            </w:r>
          </w:p>
          <w:p w14:paraId="77784584" w14:textId="77777777" w:rsidR="00135FE8" w:rsidRPr="004A14AF" w:rsidRDefault="00135FE8" w:rsidP="00166905">
            <w:pPr>
              <w:shd w:val="clear" w:color="auto" w:fill="FFFFFF" w:themeFill="background1"/>
              <w:rPr>
                <w:rFonts w:ascii="Times New Roman" w:hAnsi="Times New Roman" w:cs="Times New Roman"/>
                <w:sz w:val="18"/>
                <w:szCs w:val="18"/>
                <w:lang w:val="sq-AL" w:eastAsia="en-GB"/>
              </w:rPr>
            </w:pPr>
            <w:r w:rsidRPr="004A14AF">
              <w:rPr>
                <w:rFonts w:ascii="Times New Roman" w:hAnsi="Times New Roman" w:cs="Times New Roman"/>
                <w:sz w:val="18"/>
                <w:szCs w:val="18"/>
                <w:lang w:val="sq-AL" w:eastAsia="en-GB"/>
              </w:rPr>
              <w:t xml:space="preserve">Mungesa e funksionalizimit të plotë Departamentit për Mbështetje Profesionale përkatësit, divizioneve, është si rezultat i asaj që përkundër kërkesave të vazhdueshme ndër vite për shtim të kapaciteteve njerëzore, nuk kemi marr asnjë përgjigje pozitive për shtim të kapaciteteve, dhe kjo ka pamundësuar përveç funksionalizimit ka shkaktuar edhe probleme të tjera në trajtimin e çështjeve. </w:t>
            </w:r>
          </w:p>
          <w:p w14:paraId="65A63550" w14:textId="1C26FC8F" w:rsidR="00135FE8" w:rsidRPr="004A14AF" w:rsidRDefault="00135FE8" w:rsidP="00166905">
            <w:pPr>
              <w:shd w:val="clear" w:color="auto" w:fill="FFFFFF" w:themeFill="background1"/>
              <w:rPr>
                <w:rFonts w:ascii="Times New Roman" w:hAnsi="Times New Roman" w:cs="Times New Roman"/>
                <w:sz w:val="18"/>
                <w:szCs w:val="18"/>
                <w:lang w:val="sq-AL" w:eastAsia="en-GB"/>
              </w:rPr>
            </w:pPr>
            <w:r w:rsidRPr="004A14AF">
              <w:rPr>
                <w:rFonts w:ascii="Times New Roman" w:hAnsi="Times New Roman" w:cs="Times New Roman"/>
                <w:sz w:val="18"/>
                <w:szCs w:val="18"/>
                <w:lang w:val="sq-AL" w:eastAsia="en-GB"/>
              </w:rPr>
              <w:t xml:space="preserve">Nuk është vetëm ky fakton pse KPMSHCK, nuk ka bërë monitorim në vitin 2025, dhe nuk ka plan për vitin 2026, por një faktor tjetër kryesor dhe kyç është se numri aktual i anëtarëve është 4 nga 15, mirëpo edhe përkundër numrit të vogël të anëtarëve dhe zyrtarëve,  gjatë vitit 2025 janë shqyrtuar në tersi mbi 2100 ankesa, kjo tregon qartazi se angazhimi i anëtarëve dhe zyrtarëve në këtë drejtim ka qenë jashtëzakonisht i madh. </w:t>
            </w:r>
          </w:p>
          <w:p w14:paraId="34582AB6" w14:textId="77777777" w:rsidR="00135FE8" w:rsidRPr="004A14AF" w:rsidRDefault="00135FE8" w:rsidP="00166905">
            <w:pPr>
              <w:shd w:val="clear" w:color="auto" w:fill="FFFFFF" w:themeFill="background1"/>
              <w:rPr>
                <w:rFonts w:ascii="Times New Roman" w:hAnsi="Times New Roman" w:cs="Times New Roman"/>
                <w:sz w:val="18"/>
                <w:szCs w:val="18"/>
                <w:lang w:val="sq-AL" w:eastAsia="en-GB"/>
              </w:rPr>
            </w:pPr>
          </w:p>
          <w:p w14:paraId="356B4A21" w14:textId="3176E39F" w:rsidR="00EA5314" w:rsidRPr="00EA5314" w:rsidRDefault="00135FE8" w:rsidP="00FA5FE4">
            <w:pPr>
              <w:shd w:val="clear" w:color="auto" w:fill="FFFFFF" w:themeFill="background1"/>
              <w:rPr>
                <w:rFonts w:ascii="Times New Roman" w:hAnsi="Times New Roman" w:cs="Times New Roman"/>
                <w:sz w:val="18"/>
                <w:szCs w:val="18"/>
                <w:lang w:val="sq-AL" w:eastAsia="en-GB"/>
              </w:rPr>
            </w:pPr>
            <w:r w:rsidRPr="004A14AF">
              <w:rPr>
                <w:rFonts w:ascii="Times New Roman" w:hAnsi="Times New Roman" w:cs="Times New Roman"/>
                <w:sz w:val="18"/>
                <w:szCs w:val="18"/>
                <w:lang w:val="sq-AL" w:eastAsia="en-GB"/>
              </w:rPr>
              <w:t>Edhe përkundër kapaciteteve të vogla në do të mbesim të përkushtuar që të përmbushim të gjitha detyrime dhe njëkohësisht do të kërkojmë rritjen e buxhetit që do të reflektonte në rritjen e kapaciteteve njerëzore.</w:t>
            </w:r>
          </w:p>
        </w:tc>
      </w:tr>
      <w:tr w:rsidR="00135FE8" w:rsidRPr="00B5595D" w14:paraId="4352C1F6" w14:textId="77777777" w:rsidTr="000F2F8E">
        <w:trPr>
          <w:trHeight w:val="899"/>
        </w:trPr>
        <w:tc>
          <w:tcPr>
            <w:tcW w:w="805" w:type="dxa"/>
          </w:tcPr>
          <w:p w14:paraId="71C9CE01" w14:textId="77777777" w:rsidR="00135FE8" w:rsidRPr="00D651A8" w:rsidRDefault="00135FE8" w:rsidP="00166905">
            <w:pPr>
              <w:rPr>
                <w:rFonts w:ascii="Times New Roman" w:hAnsi="Times New Roman" w:cs="Times New Roman"/>
                <w:sz w:val="18"/>
                <w:szCs w:val="18"/>
                <w:lang w:val="sq-AL" w:eastAsia="en-GB"/>
              </w:rPr>
            </w:pPr>
            <w:r>
              <w:rPr>
                <w:rFonts w:ascii="Times New Roman" w:hAnsi="Times New Roman" w:cs="Times New Roman"/>
                <w:sz w:val="18"/>
                <w:szCs w:val="18"/>
                <w:lang w:val="sq-AL" w:eastAsia="en-GB"/>
              </w:rPr>
              <w:t>10</w:t>
            </w:r>
          </w:p>
        </w:tc>
        <w:tc>
          <w:tcPr>
            <w:tcW w:w="3060" w:type="dxa"/>
          </w:tcPr>
          <w:p w14:paraId="65F0ECFB"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Nënshkrimi i memorandumit të bashkëpunimit në mes të DMZP-së dhe KPMSHCK-së për ndarjen e të dhënave</w:t>
            </w:r>
          </w:p>
        </w:tc>
        <w:tc>
          <w:tcPr>
            <w:tcW w:w="1350" w:type="dxa"/>
          </w:tcPr>
          <w:p w14:paraId="66C03352" w14:textId="72AF47C6"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DMZP/M</w:t>
            </w:r>
            <w:r w:rsidR="000F2F8E">
              <w:rPr>
                <w:rFonts w:ascii="Times New Roman" w:hAnsi="Times New Roman" w:cs="Times New Roman"/>
                <w:sz w:val="18"/>
                <w:szCs w:val="18"/>
                <w:lang w:val="sq-AL" w:eastAsia="en-GB"/>
              </w:rPr>
              <w:t>DAP</w:t>
            </w:r>
          </w:p>
          <w:p w14:paraId="767DBE55" w14:textId="77777777" w:rsidR="00135FE8" w:rsidRPr="00D651A8" w:rsidRDefault="00135FE8" w:rsidP="00166905">
            <w:pPr>
              <w:rPr>
                <w:rFonts w:ascii="Times New Roman" w:hAnsi="Times New Roman" w:cs="Times New Roman"/>
                <w:sz w:val="18"/>
                <w:szCs w:val="18"/>
                <w:lang w:val="sq-AL" w:eastAsia="en-GB"/>
              </w:rPr>
            </w:pPr>
          </w:p>
          <w:p w14:paraId="50FBB226"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KPMSHCK</w:t>
            </w:r>
          </w:p>
        </w:tc>
        <w:tc>
          <w:tcPr>
            <w:tcW w:w="810" w:type="dxa"/>
          </w:tcPr>
          <w:p w14:paraId="62EE2B9A"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TM2 </w:t>
            </w:r>
          </w:p>
          <w:p w14:paraId="660B9DF1"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2025</w:t>
            </w:r>
          </w:p>
        </w:tc>
        <w:tc>
          <w:tcPr>
            <w:tcW w:w="990" w:type="dxa"/>
            <w:shd w:val="clear" w:color="auto" w:fill="FF0000"/>
          </w:tcPr>
          <w:p w14:paraId="66B70F13" w14:textId="50C1CD1D" w:rsidR="00135FE8" w:rsidRPr="00D651A8" w:rsidRDefault="00EA5314" w:rsidP="00166905">
            <w:pPr>
              <w:rPr>
                <w:rFonts w:ascii="Times New Roman" w:hAnsi="Times New Roman" w:cs="Times New Roman"/>
                <w:sz w:val="18"/>
                <w:szCs w:val="18"/>
                <w:lang w:val="sq-AL" w:eastAsia="en-GB"/>
              </w:rPr>
            </w:pPr>
            <w:r>
              <w:rPr>
                <w:rFonts w:ascii="Times New Roman" w:hAnsi="Times New Roman" w:cs="Times New Roman"/>
                <w:sz w:val="18"/>
                <w:szCs w:val="18"/>
                <w:lang w:val="sq-AL" w:eastAsia="en-GB"/>
              </w:rPr>
              <w:t>Nuk është zbatuar</w:t>
            </w:r>
          </w:p>
        </w:tc>
        <w:tc>
          <w:tcPr>
            <w:tcW w:w="3330" w:type="dxa"/>
          </w:tcPr>
          <w:p w14:paraId="17CA34A8" w14:textId="77777777" w:rsidR="00135FE8" w:rsidRPr="004A14AF" w:rsidRDefault="00135FE8" w:rsidP="00166905">
            <w:pPr>
              <w:rPr>
                <w:rFonts w:ascii="Times New Roman" w:hAnsi="Times New Roman" w:cs="Times New Roman"/>
                <w:sz w:val="18"/>
                <w:szCs w:val="18"/>
                <w:lang w:val="sq-AL" w:eastAsia="en-GB"/>
              </w:rPr>
            </w:pPr>
            <w:r w:rsidRPr="004A14AF">
              <w:rPr>
                <w:rFonts w:ascii="Times New Roman" w:hAnsi="Times New Roman" w:cs="Times New Roman"/>
                <w:sz w:val="18"/>
                <w:szCs w:val="18"/>
                <w:lang w:val="sq-AL" w:eastAsia="en-GB"/>
              </w:rPr>
              <w:t>Është raportuar vetëm se nuk ka filluar</w:t>
            </w:r>
          </w:p>
        </w:tc>
      </w:tr>
      <w:tr w:rsidR="00135FE8" w:rsidRPr="00D651A8" w14:paraId="38E77AAC" w14:textId="77777777" w:rsidTr="000F2F8E">
        <w:trPr>
          <w:trHeight w:val="620"/>
        </w:trPr>
        <w:tc>
          <w:tcPr>
            <w:tcW w:w="805" w:type="dxa"/>
          </w:tcPr>
          <w:p w14:paraId="58E7C54B" w14:textId="77777777" w:rsidR="00135FE8" w:rsidRPr="00D651A8" w:rsidRDefault="00135FE8" w:rsidP="00166905">
            <w:pPr>
              <w:rPr>
                <w:rFonts w:ascii="Times New Roman" w:hAnsi="Times New Roman" w:cs="Times New Roman"/>
                <w:sz w:val="18"/>
                <w:szCs w:val="18"/>
                <w:lang w:val="sq-AL" w:eastAsia="en-GB"/>
              </w:rPr>
            </w:pPr>
            <w:r>
              <w:rPr>
                <w:rFonts w:ascii="Times New Roman" w:hAnsi="Times New Roman" w:cs="Times New Roman"/>
                <w:sz w:val="18"/>
                <w:szCs w:val="18"/>
                <w:lang w:val="sq-AL" w:eastAsia="en-GB"/>
              </w:rPr>
              <w:lastRenderedPageBreak/>
              <w:t>11</w:t>
            </w:r>
          </w:p>
        </w:tc>
        <w:tc>
          <w:tcPr>
            <w:tcW w:w="3060" w:type="dxa"/>
          </w:tcPr>
          <w:p w14:paraId="4E88C0A9"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Trajnimi i anëtarëve të komisioneve të pranimit për zbatimin e procedurave të rekrutimit</w:t>
            </w:r>
          </w:p>
        </w:tc>
        <w:tc>
          <w:tcPr>
            <w:tcW w:w="1350" w:type="dxa"/>
          </w:tcPr>
          <w:p w14:paraId="6F53FB3E"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DMZP/ IKAP</w:t>
            </w:r>
          </w:p>
          <w:p w14:paraId="03DA704A" w14:textId="77777777" w:rsidR="00135FE8" w:rsidRPr="00D651A8" w:rsidRDefault="00135FE8" w:rsidP="00166905">
            <w:pPr>
              <w:rPr>
                <w:rFonts w:ascii="Times New Roman" w:hAnsi="Times New Roman" w:cs="Times New Roman"/>
                <w:sz w:val="18"/>
                <w:szCs w:val="18"/>
                <w:lang w:val="sq-AL" w:eastAsia="en-GB"/>
              </w:rPr>
            </w:pPr>
          </w:p>
          <w:p w14:paraId="6E12769C" w14:textId="0E798443"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M</w:t>
            </w:r>
            <w:r w:rsidR="000F2F8E">
              <w:rPr>
                <w:rFonts w:ascii="Times New Roman" w:hAnsi="Times New Roman" w:cs="Times New Roman"/>
                <w:sz w:val="18"/>
                <w:szCs w:val="18"/>
                <w:lang w:val="sq-AL" w:eastAsia="en-GB"/>
              </w:rPr>
              <w:t>DAP</w:t>
            </w:r>
          </w:p>
        </w:tc>
        <w:tc>
          <w:tcPr>
            <w:tcW w:w="810" w:type="dxa"/>
          </w:tcPr>
          <w:p w14:paraId="555D338F"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TM2 </w:t>
            </w:r>
          </w:p>
          <w:p w14:paraId="738FDC92"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2025</w:t>
            </w:r>
          </w:p>
        </w:tc>
        <w:tc>
          <w:tcPr>
            <w:tcW w:w="990" w:type="dxa"/>
            <w:shd w:val="clear" w:color="auto" w:fill="FF0000"/>
          </w:tcPr>
          <w:p w14:paraId="710DD542" w14:textId="743243CA" w:rsidR="00135FE8" w:rsidRPr="00D651A8" w:rsidRDefault="00EA5314" w:rsidP="00166905">
            <w:pPr>
              <w:rPr>
                <w:rFonts w:ascii="Times New Roman" w:hAnsi="Times New Roman" w:cs="Times New Roman"/>
                <w:sz w:val="18"/>
                <w:szCs w:val="18"/>
                <w:lang w:val="sq-AL" w:eastAsia="en-GB"/>
              </w:rPr>
            </w:pPr>
            <w:r>
              <w:rPr>
                <w:rFonts w:ascii="Times New Roman" w:hAnsi="Times New Roman" w:cs="Times New Roman"/>
                <w:sz w:val="18"/>
                <w:szCs w:val="18"/>
                <w:lang w:val="sq-AL" w:eastAsia="en-GB"/>
              </w:rPr>
              <w:t>Nuk është zbatuar</w:t>
            </w:r>
          </w:p>
        </w:tc>
        <w:tc>
          <w:tcPr>
            <w:tcW w:w="3330" w:type="dxa"/>
          </w:tcPr>
          <w:p w14:paraId="3ABB2782"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b/>
                <w:sz w:val="18"/>
                <w:szCs w:val="18"/>
                <w:lang w:val="sq-AL"/>
              </w:rPr>
              <w:t>DMZP:</w:t>
            </w:r>
            <w:r w:rsidRPr="00D651A8">
              <w:rPr>
                <w:rFonts w:ascii="Times New Roman" w:hAnsi="Times New Roman" w:cs="Times New Roman"/>
                <w:sz w:val="18"/>
                <w:szCs w:val="18"/>
                <w:lang w:val="sq-AL"/>
              </w:rPr>
              <w:t xml:space="preserve"> Këto trajnime do të organizohen pas hyrjes në fuqi të rregullores së re të pranimit, para fillimit të rekrutimit të centralizuar.</w:t>
            </w:r>
            <w:r w:rsidRPr="00D651A8">
              <w:rPr>
                <w:rFonts w:ascii="Times New Roman" w:hAnsi="Times New Roman" w:cs="Times New Roman"/>
                <w:b/>
                <w:sz w:val="18"/>
                <w:szCs w:val="18"/>
                <w:lang w:val="sq-AL"/>
              </w:rPr>
              <w:t xml:space="preserve"> IKAP:</w:t>
            </w:r>
            <w:r w:rsidRPr="00D651A8">
              <w:rPr>
                <w:rFonts w:ascii="Times New Roman" w:hAnsi="Times New Roman" w:cs="Times New Roman"/>
                <w:sz w:val="18"/>
                <w:szCs w:val="18"/>
                <w:lang w:val="sq-AL"/>
              </w:rPr>
              <w:t xml:space="preserve"> Ne pritje për realizim te trajnimit</w:t>
            </w:r>
          </w:p>
        </w:tc>
      </w:tr>
      <w:tr w:rsidR="00135FE8" w:rsidRPr="00B5595D" w14:paraId="223BBE63" w14:textId="77777777" w:rsidTr="000F2F8E">
        <w:trPr>
          <w:trHeight w:val="620"/>
        </w:trPr>
        <w:tc>
          <w:tcPr>
            <w:tcW w:w="805" w:type="dxa"/>
          </w:tcPr>
          <w:p w14:paraId="2359E729" w14:textId="77777777" w:rsidR="00135FE8" w:rsidRPr="004A14AF" w:rsidRDefault="00135FE8" w:rsidP="00166905">
            <w:pPr>
              <w:rPr>
                <w:rFonts w:ascii="Times New Roman" w:hAnsi="Times New Roman" w:cs="Times New Roman"/>
                <w:sz w:val="18"/>
                <w:szCs w:val="18"/>
                <w:lang w:val="sq-AL" w:eastAsia="en-GB"/>
              </w:rPr>
            </w:pPr>
            <w:r w:rsidRPr="004A14AF">
              <w:rPr>
                <w:rFonts w:ascii="Times New Roman" w:hAnsi="Times New Roman" w:cs="Times New Roman"/>
                <w:sz w:val="18"/>
                <w:szCs w:val="18"/>
                <w:lang w:val="sq-AL" w:eastAsia="en-GB"/>
              </w:rPr>
              <w:t>12</w:t>
            </w:r>
          </w:p>
        </w:tc>
        <w:tc>
          <w:tcPr>
            <w:tcW w:w="3060" w:type="dxa"/>
          </w:tcPr>
          <w:p w14:paraId="4B05DF18" w14:textId="77777777" w:rsidR="00135FE8" w:rsidRPr="004A14AF" w:rsidRDefault="00135FE8" w:rsidP="00166905">
            <w:pPr>
              <w:rPr>
                <w:rFonts w:ascii="Times New Roman" w:hAnsi="Times New Roman" w:cs="Times New Roman"/>
                <w:sz w:val="18"/>
                <w:szCs w:val="18"/>
                <w:lang w:val="sq-AL" w:eastAsia="en-GB"/>
              </w:rPr>
            </w:pPr>
            <w:r w:rsidRPr="004A14AF">
              <w:rPr>
                <w:rFonts w:ascii="Times New Roman" w:hAnsi="Times New Roman" w:cs="Times New Roman"/>
                <w:sz w:val="18"/>
                <w:szCs w:val="18"/>
                <w:lang w:val="sq-AL" w:eastAsia="en-GB"/>
              </w:rPr>
              <w:t xml:space="preserve">Hartimi dhe miratimi i raportit </w:t>
            </w:r>
          </w:p>
          <w:p w14:paraId="3B4C7555" w14:textId="77777777" w:rsidR="00135FE8" w:rsidRPr="004A14AF" w:rsidRDefault="00135FE8" w:rsidP="00166905">
            <w:pPr>
              <w:rPr>
                <w:rFonts w:ascii="Times New Roman" w:hAnsi="Times New Roman" w:cs="Times New Roman"/>
                <w:sz w:val="18"/>
                <w:szCs w:val="18"/>
                <w:lang w:val="sq-AL" w:eastAsia="en-GB"/>
              </w:rPr>
            </w:pPr>
            <w:r w:rsidRPr="004A14AF">
              <w:rPr>
                <w:rFonts w:ascii="Times New Roman" w:hAnsi="Times New Roman" w:cs="Times New Roman"/>
                <w:sz w:val="18"/>
                <w:szCs w:val="18"/>
                <w:lang w:val="sq-AL" w:eastAsia="en-GB"/>
              </w:rPr>
              <w:t>vjetor për menaxhimin e burimeve njerëzore</w:t>
            </w:r>
          </w:p>
        </w:tc>
        <w:tc>
          <w:tcPr>
            <w:tcW w:w="1350" w:type="dxa"/>
          </w:tcPr>
          <w:p w14:paraId="7F3E2101" w14:textId="7971FA85" w:rsidR="00135FE8" w:rsidRPr="004A14AF" w:rsidRDefault="00135FE8" w:rsidP="00166905">
            <w:pPr>
              <w:rPr>
                <w:rFonts w:ascii="Times New Roman" w:hAnsi="Times New Roman" w:cs="Times New Roman"/>
                <w:sz w:val="18"/>
                <w:szCs w:val="18"/>
                <w:lang w:val="sq-AL" w:eastAsia="en-GB"/>
              </w:rPr>
            </w:pPr>
            <w:r w:rsidRPr="004A14AF">
              <w:rPr>
                <w:rFonts w:ascii="Times New Roman" w:hAnsi="Times New Roman" w:cs="Times New Roman"/>
                <w:sz w:val="18"/>
                <w:szCs w:val="18"/>
                <w:lang w:val="sq-AL" w:eastAsia="en-GB"/>
              </w:rPr>
              <w:t>DMZP/M</w:t>
            </w:r>
            <w:r w:rsidR="000F2F8E">
              <w:rPr>
                <w:rFonts w:ascii="Times New Roman" w:hAnsi="Times New Roman" w:cs="Times New Roman"/>
                <w:sz w:val="18"/>
                <w:szCs w:val="18"/>
                <w:lang w:val="sq-AL" w:eastAsia="en-GB"/>
              </w:rPr>
              <w:t>DAP</w:t>
            </w:r>
          </w:p>
        </w:tc>
        <w:tc>
          <w:tcPr>
            <w:tcW w:w="810" w:type="dxa"/>
          </w:tcPr>
          <w:p w14:paraId="0D852F7C" w14:textId="77777777" w:rsidR="00135FE8" w:rsidRPr="004A14AF" w:rsidRDefault="00135FE8" w:rsidP="00166905">
            <w:pPr>
              <w:rPr>
                <w:rFonts w:ascii="Times New Roman" w:hAnsi="Times New Roman" w:cs="Times New Roman"/>
                <w:sz w:val="18"/>
                <w:szCs w:val="18"/>
                <w:lang w:val="sq-AL" w:eastAsia="en-GB"/>
              </w:rPr>
            </w:pPr>
            <w:r w:rsidRPr="004A14AF">
              <w:rPr>
                <w:rFonts w:ascii="Times New Roman" w:hAnsi="Times New Roman" w:cs="Times New Roman"/>
                <w:sz w:val="18"/>
                <w:szCs w:val="18"/>
                <w:lang w:val="sq-AL" w:eastAsia="en-GB"/>
              </w:rPr>
              <w:t xml:space="preserve">TM4 </w:t>
            </w:r>
          </w:p>
          <w:p w14:paraId="497B4EEF" w14:textId="77777777" w:rsidR="00135FE8" w:rsidRPr="004A14AF" w:rsidRDefault="00135FE8" w:rsidP="00166905">
            <w:pPr>
              <w:rPr>
                <w:rFonts w:ascii="Times New Roman" w:hAnsi="Times New Roman" w:cs="Times New Roman"/>
                <w:sz w:val="18"/>
                <w:szCs w:val="18"/>
                <w:lang w:val="sq-AL" w:eastAsia="en-GB"/>
              </w:rPr>
            </w:pPr>
            <w:r w:rsidRPr="004A14AF">
              <w:rPr>
                <w:rFonts w:ascii="Times New Roman" w:hAnsi="Times New Roman" w:cs="Times New Roman"/>
                <w:sz w:val="18"/>
                <w:szCs w:val="18"/>
                <w:lang w:val="sq-AL" w:eastAsia="en-GB"/>
              </w:rPr>
              <w:t xml:space="preserve">2025 </w:t>
            </w:r>
          </w:p>
          <w:p w14:paraId="1A900B15" w14:textId="77777777" w:rsidR="00135FE8" w:rsidRPr="004A14AF" w:rsidRDefault="00135FE8" w:rsidP="00166905">
            <w:pPr>
              <w:rPr>
                <w:rFonts w:ascii="Times New Roman" w:hAnsi="Times New Roman" w:cs="Times New Roman"/>
                <w:sz w:val="18"/>
                <w:szCs w:val="18"/>
                <w:lang w:val="sq-AL" w:eastAsia="en-GB"/>
              </w:rPr>
            </w:pPr>
            <w:r w:rsidRPr="004A14AF">
              <w:rPr>
                <w:rFonts w:ascii="Times New Roman" w:hAnsi="Times New Roman" w:cs="Times New Roman"/>
                <w:sz w:val="18"/>
                <w:szCs w:val="18"/>
                <w:lang w:val="sq-AL" w:eastAsia="en-GB"/>
              </w:rPr>
              <w:t xml:space="preserve">dhe ne </w:t>
            </w:r>
          </w:p>
          <w:p w14:paraId="2305D975" w14:textId="77777777" w:rsidR="00135FE8" w:rsidRPr="004A14AF" w:rsidRDefault="00135FE8" w:rsidP="00166905">
            <w:pPr>
              <w:rPr>
                <w:rFonts w:ascii="Times New Roman" w:hAnsi="Times New Roman" w:cs="Times New Roman"/>
                <w:sz w:val="18"/>
                <w:szCs w:val="18"/>
                <w:lang w:val="sq-AL" w:eastAsia="en-GB"/>
              </w:rPr>
            </w:pPr>
            <w:r w:rsidRPr="004A14AF">
              <w:rPr>
                <w:rFonts w:ascii="Times New Roman" w:hAnsi="Times New Roman" w:cs="Times New Roman"/>
                <w:sz w:val="18"/>
                <w:szCs w:val="18"/>
                <w:lang w:val="sq-AL" w:eastAsia="en-GB"/>
              </w:rPr>
              <w:t>vazhdim</w:t>
            </w:r>
          </w:p>
          <w:p w14:paraId="32741327" w14:textId="77777777" w:rsidR="00135FE8" w:rsidRPr="004A14AF" w:rsidRDefault="00135FE8" w:rsidP="00166905">
            <w:pPr>
              <w:rPr>
                <w:rFonts w:ascii="Times New Roman" w:hAnsi="Times New Roman" w:cs="Times New Roman"/>
                <w:sz w:val="18"/>
                <w:szCs w:val="18"/>
                <w:lang w:val="sq-AL" w:eastAsia="en-GB"/>
              </w:rPr>
            </w:pPr>
            <w:proofErr w:type="spellStart"/>
            <w:r w:rsidRPr="004A14AF">
              <w:rPr>
                <w:rFonts w:ascii="Times New Roman" w:hAnsi="Times New Roman" w:cs="Times New Roman"/>
                <w:sz w:val="18"/>
                <w:szCs w:val="18"/>
                <w:lang w:val="sq-AL" w:eastAsia="en-GB"/>
              </w:rPr>
              <w:t>ësi</w:t>
            </w:r>
            <w:proofErr w:type="spellEnd"/>
          </w:p>
        </w:tc>
        <w:tc>
          <w:tcPr>
            <w:tcW w:w="990" w:type="dxa"/>
            <w:shd w:val="clear" w:color="auto" w:fill="00B050"/>
          </w:tcPr>
          <w:p w14:paraId="2A0F9B1B" w14:textId="77777777" w:rsidR="00135FE8" w:rsidRPr="004A14AF" w:rsidRDefault="00135FE8" w:rsidP="00166905">
            <w:pPr>
              <w:rPr>
                <w:rFonts w:ascii="Times New Roman" w:hAnsi="Times New Roman" w:cs="Times New Roman"/>
                <w:sz w:val="18"/>
                <w:szCs w:val="18"/>
                <w:lang w:val="sq-AL" w:eastAsia="en-GB"/>
              </w:rPr>
            </w:pPr>
            <w:r w:rsidRPr="004A14AF">
              <w:rPr>
                <w:rFonts w:ascii="Times New Roman" w:hAnsi="Times New Roman" w:cs="Times New Roman"/>
                <w:sz w:val="18"/>
                <w:szCs w:val="18"/>
                <w:lang w:val="sq-AL" w:eastAsia="en-GB"/>
              </w:rPr>
              <w:t>Zbatuar plotësisht</w:t>
            </w:r>
          </w:p>
        </w:tc>
        <w:tc>
          <w:tcPr>
            <w:tcW w:w="3330" w:type="dxa"/>
          </w:tcPr>
          <w:p w14:paraId="33BE2FC7" w14:textId="38E1249B" w:rsidR="00135FE8" w:rsidRPr="004A14AF" w:rsidRDefault="00135FE8" w:rsidP="00166905">
            <w:pPr>
              <w:rPr>
                <w:rFonts w:ascii="Times New Roman" w:hAnsi="Times New Roman" w:cs="Times New Roman"/>
                <w:sz w:val="18"/>
                <w:szCs w:val="18"/>
                <w:lang w:val="sq-AL"/>
              </w:rPr>
            </w:pPr>
            <w:r w:rsidRPr="004A14AF">
              <w:rPr>
                <w:rFonts w:ascii="Times New Roman" w:hAnsi="Times New Roman" w:cs="Times New Roman"/>
                <w:sz w:val="18"/>
                <w:szCs w:val="18"/>
                <w:lang w:val="sq-AL"/>
              </w:rPr>
              <w:t>Raporti Vjetor për Menaxhimin e Burimeve Njerëzore 2024 është miratuar me Vendimin nr. 0523/2025 të Ministrit të Punëve të Brendshme dhe është publikuar në ueb-faqen e M</w:t>
            </w:r>
            <w:r w:rsidR="000F2F8E">
              <w:rPr>
                <w:rFonts w:ascii="Times New Roman" w:hAnsi="Times New Roman" w:cs="Times New Roman"/>
                <w:sz w:val="18"/>
                <w:szCs w:val="18"/>
                <w:lang w:val="sq-AL"/>
              </w:rPr>
              <w:t>DAP</w:t>
            </w:r>
            <w:r w:rsidRPr="004A14AF">
              <w:rPr>
                <w:rFonts w:ascii="Times New Roman" w:hAnsi="Times New Roman" w:cs="Times New Roman"/>
                <w:sz w:val="18"/>
                <w:szCs w:val="18"/>
                <w:lang w:val="sq-AL"/>
              </w:rPr>
              <w:t xml:space="preserve">-së në shtator 2025. Raporti është hartuar në bazë të metodologjisë së re të zhvilluar nga DMZP dhe të </w:t>
            </w:r>
            <w:proofErr w:type="spellStart"/>
            <w:r w:rsidRPr="004A14AF">
              <w:rPr>
                <w:rFonts w:ascii="Times New Roman" w:hAnsi="Times New Roman" w:cs="Times New Roman"/>
                <w:sz w:val="18"/>
                <w:szCs w:val="18"/>
                <w:lang w:val="sq-AL"/>
              </w:rPr>
              <w:t>dakorduar</w:t>
            </w:r>
            <w:proofErr w:type="spellEnd"/>
            <w:r w:rsidRPr="004A14AF">
              <w:rPr>
                <w:rFonts w:ascii="Times New Roman" w:hAnsi="Times New Roman" w:cs="Times New Roman"/>
                <w:sz w:val="18"/>
                <w:szCs w:val="18"/>
                <w:lang w:val="sq-AL"/>
              </w:rPr>
              <w:t xml:space="preserve"> me SIGMA-n në prill 2025. Kjo metodologji është miratuar zyrtarisht me Vendimin nr. 0522/2025 të Ministrit të Punëve të Brendshme, më datë 12.09.2025</w:t>
            </w:r>
          </w:p>
        </w:tc>
      </w:tr>
      <w:tr w:rsidR="00135FE8" w:rsidRPr="00B5595D" w14:paraId="487795AA" w14:textId="77777777" w:rsidTr="00166905">
        <w:trPr>
          <w:trHeight w:val="332"/>
        </w:trPr>
        <w:tc>
          <w:tcPr>
            <w:tcW w:w="10345" w:type="dxa"/>
            <w:gridSpan w:val="6"/>
          </w:tcPr>
          <w:p w14:paraId="69038E51" w14:textId="77777777" w:rsidR="00135FE8" w:rsidRPr="004A14AF" w:rsidRDefault="00135FE8" w:rsidP="00166905">
            <w:pPr>
              <w:rPr>
                <w:rFonts w:ascii="Times New Roman" w:hAnsi="Times New Roman" w:cs="Times New Roman"/>
                <w:b/>
                <w:i/>
                <w:sz w:val="18"/>
                <w:szCs w:val="18"/>
                <w:lang w:val="sq-AL" w:eastAsia="en-GB"/>
              </w:rPr>
            </w:pPr>
            <w:r w:rsidRPr="004A14AF">
              <w:rPr>
                <w:rFonts w:ascii="Times New Roman" w:hAnsi="Times New Roman" w:cs="Times New Roman"/>
                <w:b/>
                <w:i/>
                <w:sz w:val="18"/>
                <w:szCs w:val="18"/>
                <w:lang w:val="sq-AL" w:eastAsia="en-GB"/>
              </w:rPr>
              <w:t>Objektivi Specifik 3: Sistem i drejtë, transparent dhe i barabartë për pagat është krijuar dhe zbatohet në praktikë</w:t>
            </w:r>
          </w:p>
        </w:tc>
      </w:tr>
      <w:tr w:rsidR="00135FE8" w:rsidRPr="00B5595D" w14:paraId="6C99425B" w14:textId="77777777" w:rsidTr="00166905">
        <w:trPr>
          <w:trHeight w:val="332"/>
        </w:trPr>
        <w:tc>
          <w:tcPr>
            <w:tcW w:w="10345" w:type="dxa"/>
            <w:gridSpan w:val="6"/>
          </w:tcPr>
          <w:tbl>
            <w:tblPr>
              <w:tblStyle w:val="TableGrid"/>
              <w:tblpPr w:leftFromText="180" w:rightFromText="180" w:vertAnchor="text" w:tblpX="-365" w:tblpY="1"/>
              <w:tblOverlap w:val="never"/>
              <w:tblW w:w="10345" w:type="dxa"/>
              <w:tblLayout w:type="fixed"/>
              <w:tblLook w:val="04A0" w:firstRow="1" w:lastRow="0" w:firstColumn="1" w:lastColumn="0" w:noHBand="0" w:noVBand="1"/>
            </w:tblPr>
            <w:tblGrid>
              <w:gridCol w:w="805"/>
              <w:gridCol w:w="3060"/>
              <w:gridCol w:w="1260"/>
              <w:gridCol w:w="900"/>
              <w:gridCol w:w="990"/>
              <w:gridCol w:w="3330"/>
            </w:tblGrid>
            <w:tr w:rsidR="004A14AF" w:rsidRPr="00B5595D" w14:paraId="09435DED" w14:textId="77777777" w:rsidTr="00166905">
              <w:tc>
                <w:tcPr>
                  <w:tcW w:w="805" w:type="dxa"/>
                </w:tcPr>
                <w:p w14:paraId="2EB5653D" w14:textId="77777777" w:rsidR="00135FE8" w:rsidRPr="004A14AF" w:rsidRDefault="00135FE8" w:rsidP="00166905">
                  <w:pPr>
                    <w:rPr>
                      <w:rFonts w:ascii="Times New Roman" w:hAnsi="Times New Roman" w:cs="Times New Roman"/>
                      <w:sz w:val="18"/>
                      <w:szCs w:val="18"/>
                      <w:lang w:val="sq-AL" w:eastAsia="en-GB"/>
                    </w:rPr>
                  </w:pPr>
                  <w:r w:rsidRPr="004A14AF">
                    <w:rPr>
                      <w:rFonts w:ascii="Times New Roman" w:hAnsi="Times New Roman" w:cs="Times New Roman"/>
                      <w:sz w:val="18"/>
                      <w:szCs w:val="18"/>
                      <w:lang w:val="sq-AL" w:eastAsia="en-GB"/>
                    </w:rPr>
                    <w:t>1</w:t>
                  </w:r>
                </w:p>
              </w:tc>
              <w:tc>
                <w:tcPr>
                  <w:tcW w:w="3060" w:type="dxa"/>
                </w:tcPr>
                <w:p w14:paraId="7FF99DC3" w14:textId="77777777" w:rsidR="00135FE8" w:rsidRPr="004A14AF" w:rsidRDefault="00135FE8" w:rsidP="00166905">
                  <w:pPr>
                    <w:rPr>
                      <w:rFonts w:ascii="Times New Roman" w:hAnsi="Times New Roman" w:cs="Times New Roman"/>
                      <w:sz w:val="18"/>
                      <w:szCs w:val="18"/>
                      <w:lang w:val="sq-AL" w:eastAsia="en-GB"/>
                    </w:rPr>
                  </w:pPr>
                  <w:r w:rsidRPr="004A14AF">
                    <w:rPr>
                      <w:rFonts w:ascii="Times New Roman" w:hAnsi="Times New Roman" w:cs="Times New Roman"/>
                      <w:sz w:val="18"/>
                      <w:szCs w:val="18"/>
                      <w:lang w:val="sq-AL" w:eastAsia="en-GB"/>
                    </w:rPr>
                    <w:t>Publikimi vjetor i të dhënave për pagat e të punësuarve në administrate publike sipas kategorive dhe pozitave përmes raportit për menaxhimin e burimeve njerëzore</w:t>
                  </w:r>
                </w:p>
              </w:tc>
              <w:tc>
                <w:tcPr>
                  <w:tcW w:w="1260" w:type="dxa"/>
                </w:tcPr>
                <w:p w14:paraId="2626426B" w14:textId="65CB390F" w:rsidR="00135FE8" w:rsidRPr="004A14AF" w:rsidRDefault="00135FE8" w:rsidP="00166905">
                  <w:pPr>
                    <w:rPr>
                      <w:rFonts w:ascii="Times New Roman" w:hAnsi="Times New Roman" w:cs="Times New Roman"/>
                      <w:sz w:val="18"/>
                      <w:szCs w:val="18"/>
                      <w:lang w:val="sq-AL" w:eastAsia="en-GB"/>
                    </w:rPr>
                  </w:pPr>
                  <w:r w:rsidRPr="004A14AF">
                    <w:rPr>
                      <w:rFonts w:ascii="Times New Roman" w:hAnsi="Times New Roman" w:cs="Times New Roman"/>
                      <w:sz w:val="18"/>
                      <w:szCs w:val="18"/>
                      <w:lang w:val="sq-AL" w:eastAsia="en-GB"/>
                    </w:rPr>
                    <w:t>M</w:t>
                  </w:r>
                  <w:r w:rsidR="000F2F8E">
                    <w:rPr>
                      <w:rFonts w:ascii="Times New Roman" w:hAnsi="Times New Roman" w:cs="Times New Roman"/>
                      <w:sz w:val="18"/>
                      <w:szCs w:val="18"/>
                      <w:lang w:val="sq-AL" w:eastAsia="en-GB"/>
                    </w:rPr>
                    <w:t>DAP</w:t>
                  </w:r>
                  <w:r w:rsidRPr="004A14AF">
                    <w:rPr>
                      <w:rFonts w:ascii="Times New Roman" w:hAnsi="Times New Roman" w:cs="Times New Roman"/>
                      <w:sz w:val="18"/>
                      <w:szCs w:val="18"/>
                      <w:lang w:val="sq-AL" w:eastAsia="en-GB"/>
                    </w:rPr>
                    <w:t>/DMZP/</w:t>
                  </w:r>
                </w:p>
                <w:p w14:paraId="24CED106" w14:textId="77777777" w:rsidR="00135FE8" w:rsidRPr="004A14AF" w:rsidRDefault="00135FE8" w:rsidP="00166905">
                  <w:pPr>
                    <w:rPr>
                      <w:rFonts w:ascii="Times New Roman" w:hAnsi="Times New Roman" w:cs="Times New Roman"/>
                      <w:sz w:val="18"/>
                      <w:szCs w:val="18"/>
                      <w:lang w:val="sq-AL" w:eastAsia="en-GB"/>
                    </w:rPr>
                  </w:pPr>
                  <w:r w:rsidRPr="004A14AF">
                    <w:rPr>
                      <w:rFonts w:ascii="Times New Roman" w:hAnsi="Times New Roman" w:cs="Times New Roman"/>
                      <w:sz w:val="18"/>
                      <w:szCs w:val="18"/>
                      <w:lang w:val="sq-AL" w:eastAsia="en-GB"/>
                    </w:rPr>
                    <w:t xml:space="preserve">NJMBNJ </w:t>
                  </w:r>
                </w:p>
                <w:p w14:paraId="2D3597F7" w14:textId="77777777" w:rsidR="00135FE8" w:rsidRPr="004A14AF" w:rsidRDefault="00135FE8" w:rsidP="00166905">
                  <w:pPr>
                    <w:rPr>
                      <w:rFonts w:ascii="Times New Roman" w:hAnsi="Times New Roman" w:cs="Times New Roman"/>
                      <w:sz w:val="18"/>
                      <w:szCs w:val="18"/>
                      <w:lang w:val="sq-AL" w:eastAsia="en-GB"/>
                    </w:rPr>
                  </w:pPr>
                  <w:r w:rsidRPr="004A14AF">
                    <w:rPr>
                      <w:rFonts w:ascii="Times New Roman" w:hAnsi="Times New Roman" w:cs="Times New Roman"/>
                      <w:sz w:val="18"/>
                      <w:szCs w:val="18"/>
                      <w:lang w:val="sq-AL" w:eastAsia="en-GB"/>
                    </w:rPr>
                    <w:t>NË IRK</w:t>
                  </w:r>
                </w:p>
              </w:tc>
              <w:tc>
                <w:tcPr>
                  <w:tcW w:w="900" w:type="dxa"/>
                </w:tcPr>
                <w:p w14:paraId="7C13AED3" w14:textId="77777777" w:rsidR="00135FE8" w:rsidRPr="004A14AF" w:rsidRDefault="00135FE8" w:rsidP="00166905">
                  <w:pPr>
                    <w:rPr>
                      <w:rFonts w:ascii="Times New Roman" w:hAnsi="Times New Roman" w:cs="Times New Roman"/>
                      <w:sz w:val="18"/>
                      <w:szCs w:val="18"/>
                      <w:lang w:val="sq-AL" w:eastAsia="en-GB"/>
                    </w:rPr>
                  </w:pPr>
                  <w:r w:rsidRPr="004A14AF">
                    <w:rPr>
                      <w:rFonts w:ascii="Times New Roman" w:hAnsi="Times New Roman" w:cs="Times New Roman"/>
                      <w:sz w:val="18"/>
                      <w:szCs w:val="18"/>
                      <w:lang w:val="sq-AL" w:eastAsia="en-GB"/>
                    </w:rPr>
                    <w:t xml:space="preserve">TM4 </w:t>
                  </w:r>
                </w:p>
                <w:p w14:paraId="1A26DB87" w14:textId="77777777" w:rsidR="00135FE8" w:rsidRPr="004A14AF" w:rsidRDefault="00135FE8" w:rsidP="00166905">
                  <w:pPr>
                    <w:rPr>
                      <w:rFonts w:ascii="Times New Roman" w:hAnsi="Times New Roman" w:cs="Times New Roman"/>
                      <w:sz w:val="18"/>
                      <w:szCs w:val="18"/>
                      <w:lang w:val="sq-AL" w:eastAsia="en-GB"/>
                    </w:rPr>
                  </w:pPr>
                  <w:r w:rsidRPr="004A14AF">
                    <w:rPr>
                      <w:rFonts w:ascii="Times New Roman" w:hAnsi="Times New Roman" w:cs="Times New Roman"/>
                      <w:sz w:val="18"/>
                      <w:szCs w:val="18"/>
                      <w:lang w:val="sq-AL" w:eastAsia="en-GB"/>
                    </w:rPr>
                    <w:t>2025</w:t>
                  </w:r>
                </w:p>
              </w:tc>
              <w:tc>
                <w:tcPr>
                  <w:tcW w:w="990" w:type="dxa"/>
                  <w:shd w:val="clear" w:color="auto" w:fill="00B050"/>
                </w:tcPr>
                <w:p w14:paraId="5FC07BB8" w14:textId="77777777" w:rsidR="00135FE8" w:rsidRPr="004A14AF" w:rsidRDefault="00135FE8" w:rsidP="00166905">
                  <w:pPr>
                    <w:rPr>
                      <w:rFonts w:ascii="Times New Roman" w:hAnsi="Times New Roman" w:cs="Times New Roman"/>
                      <w:sz w:val="18"/>
                      <w:szCs w:val="18"/>
                      <w:lang w:val="sq-AL" w:eastAsia="en-GB"/>
                    </w:rPr>
                  </w:pPr>
                  <w:r w:rsidRPr="004A14AF">
                    <w:rPr>
                      <w:rFonts w:ascii="Times New Roman" w:hAnsi="Times New Roman" w:cs="Times New Roman"/>
                      <w:sz w:val="18"/>
                      <w:szCs w:val="18"/>
                      <w:lang w:val="sq-AL" w:eastAsia="en-GB"/>
                    </w:rPr>
                    <w:t>Zbatuar plotësisht</w:t>
                  </w:r>
                </w:p>
              </w:tc>
              <w:tc>
                <w:tcPr>
                  <w:tcW w:w="3330" w:type="dxa"/>
                </w:tcPr>
                <w:p w14:paraId="76572C17" w14:textId="77777777" w:rsidR="00135FE8" w:rsidRPr="004A14AF" w:rsidRDefault="00135FE8" w:rsidP="00166905">
                  <w:pPr>
                    <w:rPr>
                      <w:rFonts w:ascii="Times New Roman" w:hAnsi="Times New Roman" w:cs="Times New Roman"/>
                      <w:b/>
                      <w:sz w:val="18"/>
                      <w:szCs w:val="18"/>
                      <w:lang w:val="sq-AL"/>
                    </w:rPr>
                  </w:pPr>
                  <w:r w:rsidRPr="004A14AF">
                    <w:rPr>
                      <w:rFonts w:ascii="Times New Roman" w:hAnsi="Times New Roman" w:cs="Times New Roman"/>
                      <w:sz w:val="18"/>
                      <w:szCs w:val="18"/>
                      <w:lang w:val="sq-AL"/>
                    </w:rPr>
                    <w:t xml:space="preserve">Në Raportin për Menaxhimin e Burimeve Njerëzore për vitin 2024, janë publikuar të dhënat për pagat të ndara në kategori, klasa dhe pozita, si dhe në lloje të institucioneve. E </w:t>
                  </w:r>
                  <w:proofErr w:type="spellStart"/>
                  <w:r w:rsidRPr="004A14AF">
                    <w:rPr>
                      <w:rFonts w:ascii="Times New Roman" w:hAnsi="Times New Roman" w:cs="Times New Roman"/>
                      <w:sz w:val="18"/>
                      <w:szCs w:val="18"/>
                      <w:lang w:val="sq-AL"/>
                    </w:rPr>
                    <w:t>njejta</w:t>
                  </w:r>
                  <w:proofErr w:type="spellEnd"/>
                  <w:r w:rsidRPr="004A14AF">
                    <w:rPr>
                      <w:rFonts w:ascii="Times New Roman" w:hAnsi="Times New Roman" w:cs="Times New Roman"/>
                      <w:sz w:val="18"/>
                      <w:szCs w:val="18"/>
                      <w:lang w:val="sq-AL"/>
                    </w:rPr>
                    <w:t xml:space="preserve"> do te behet edhe ne raportimin e vitin.</w:t>
                  </w:r>
                </w:p>
              </w:tc>
            </w:tr>
            <w:tr w:rsidR="004A14AF" w:rsidRPr="00B5595D" w14:paraId="52E1E7DF" w14:textId="77777777" w:rsidTr="00166905">
              <w:tc>
                <w:tcPr>
                  <w:tcW w:w="805" w:type="dxa"/>
                </w:tcPr>
                <w:p w14:paraId="78771267" w14:textId="77777777" w:rsidR="00135FE8" w:rsidRPr="004A14AF" w:rsidRDefault="00135FE8" w:rsidP="00166905">
                  <w:pPr>
                    <w:rPr>
                      <w:rFonts w:ascii="Times New Roman" w:hAnsi="Times New Roman" w:cs="Times New Roman"/>
                      <w:sz w:val="18"/>
                      <w:szCs w:val="18"/>
                      <w:lang w:val="sq-AL" w:eastAsia="en-GB"/>
                    </w:rPr>
                  </w:pPr>
                  <w:r w:rsidRPr="004A14AF">
                    <w:rPr>
                      <w:rFonts w:ascii="Times New Roman" w:hAnsi="Times New Roman" w:cs="Times New Roman"/>
                      <w:sz w:val="18"/>
                      <w:szCs w:val="18"/>
                      <w:lang w:val="sq-AL" w:eastAsia="en-GB"/>
                    </w:rPr>
                    <w:t>2</w:t>
                  </w:r>
                </w:p>
              </w:tc>
              <w:tc>
                <w:tcPr>
                  <w:tcW w:w="3060" w:type="dxa"/>
                </w:tcPr>
                <w:p w14:paraId="0B09FA4C" w14:textId="77777777" w:rsidR="00135FE8" w:rsidRPr="004A14AF" w:rsidRDefault="00135FE8" w:rsidP="00166905">
                  <w:pPr>
                    <w:rPr>
                      <w:rFonts w:ascii="Times New Roman" w:hAnsi="Times New Roman" w:cs="Times New Roman"/>
                      <w:sz w:val="18"/>
                      <w:szCs w:val="18"/>
                      <w:lang w:val="sq-AL" w:eastAsia="en-GB"/>
                    </w:rPr>
                  </w:pPr>
                  <w:r w:rsidRPr="004A14AF">
                    <w:rPr>
                      <w:rFonts w:ascii="Times New Roman" w:hAnsi="Times New Roman" w:cs="Times New Roman"/>
                      <w:sz w:val="18"/>
                      <w:szCs w:val="18"/>
                      <w:lang w:val="sq-AL" w:eastAsia="en-GB"/>
                    </w:rPr>
                    <w:t>Përmirësimi i mëtejshëm i SIMBNJ duke mundësuar ndërveprimin më të avancuar me sistemin e pagave</w:t>
                  </w:r>
                </w:p>
              </w:tc>
              <w:tc>
                <w:tcPr>
                  <w:tcW w:w="1260" w:type="dxa"/>
                </w:tcPr>
                <w:p w14:paraId="18D3F946" w14:textId="14903256" w:rsidR="00135FE8" w:rsidRPr="004A14AF" w:rsidRDefault="00135FE8" w:rsidP="00166905">
                  <w:pPr>
                    <w:rPr>
                      <w:rFonts w:ascii="Times New Roman" w:hAnsi="Times New Roman" w:cs="Times New Roman"/>
                      <w:sz w:val="18"/>
                      <w:szCs w:val="18"/>
                      <w:lang w:val="sq-AL" w:eastAsia="en-GB"/>
                    </w:rPr>
                  </w:pPr>
                  <w:r w:rsidRPr="004A14AF">
                    <w:rPr>
                      <w:rFonts w:ascii="Times New Roman" w:hAnsi="Times New Roman" w:cs="Times New Roman"/>
                      <w:sz w:val="18"/>
                      <w:szCs w:val="18"/>
                      <w:lang w:val="sq-AL" w:eastAsia="en-GB"/>
                    </w:rPr>
                    <w:t>M</w:t>
                  </w:r>
                  <w:r w:rsidR="000F2F8E">
                    <w:rPr>
                      <w:rFonts w:ascii="Times New Roman" w:hAnsi="Times New Roman" w:cs="Times New Roman"/>
                      <w:sz w:val="18"/>
                      <w:szCs w:val="18"/>
                      <w:lang w:val="sq-AL" w:eastAsia="en-GB"/>
                    </w:rPr>
                    <w:t>DAP</w:t>
                  </w:r>
                  <w:r w:rsidRPr="004A14AF">
                    <w:rPr>
                      <w:rFonts w:ascii="Times New Roman" w:hAnsi="Times New Roman" w:cs="Times New Roman"/>
                      <w:sz w:val="18"/>
                      <w:szCs w:val="18"/>
                      <w:lang w:val="sq-AL" w:eastAsia="en-GB"/>
                    </w:rPr>
                    <w:t>/DMZPNJ</w:t>
                  </w:r>
                </w:p>
                <w:p w14:paraId="170EA6BC" w14:textId="77777777" w:rsidR="00135FE8" w:rsidRPr="004A14AF" w:rsidRDefault="00135FE8" w:rsidP="00166905">
                  <w:pPr>
                    <w:rPr>
                      <w:rFonts w:ascii="Times New Roman" w:hAnsi="Times New Roman" w:cs="Times New Roman"/>
                      <w:sz w:val="18"/>
                      <w:szCs w:val="18"/>
                      <w:lang w:val="sq-AL" w:eastAsia="en-GB"/>
                    </w:rPr>
                  </w:pPr>
                  <w:r w:rsidRPr="004A14AF">
                    <w:rPr>
                      <w:rFonts w:ascii="Times New Roman" w:hAnsi="Times New Roman" w:cs="Times New Roman"/>
                      <w:sz w:val="18"/>
                      <w:szCs w:val="18"/>
                      <w:lang w:val="sq-AL" w:eastAsia="en-GB"/>
                    </w:rPr>
                    <w:t xml:space="preserve">MBNJ </w:t>
                  </w:r>
                </w:p>
                <w:p w14:paraId="281F2588" w14:textId="77777777" w:rsidR="00135FE8" w:rsidRPr="004A14AF" w:rsidRDefault="00135FE8" w:rsidP="00166905">
                  <w:pPr>
                    <w:rPr>
                      <w:rFonts w:ascii="Times New Roman" w:hAnsi="Times New Roman" w:cs="Times New Roman"/>
                      <w:sz w:val="18"/>
                      <w:szCs w:val="18"/>
                      <w:lang w:val="sq-AL" w:eastAsia="en-GB"/>
                    </w:rPr>
                  </w:pPr>
                  <w:r w:rsidRPr="004A14AF">
                    <w:rPr>
                      <w:rFonts w:ascii="Times New Roman" w:hAnsi="Times New Roman" w:cs="Times New Roman"/>
                      <w:sz w:val="18"/>
                      <w:szCs w:val="18"/>
                      <w:lang w:val="sq-AL" w:eastAsia="en-GB"/>
                    </w:rPr>
                    <w:t xml:space="preserve">NË IRK/ </w:t>
                  </w:r>
                </w:p>
                <w:p w14:paraId="4DEFA4D4" w14:textId="77777777" w:rsidR="00135FE8" w:rsidRPr="004A14AF" w:rsidRDefault="00135FE8" w:rsidP="00166905">
                  <w:pPr>
                    <w:rPr>
                      <w:rFonts w:ascii="Times New Roman" w:hAnsi="Times New Roman" w:cs="Times New Roman"/>
                      <w:sz w:val="18"/>
                      <w:szCs w:val="18"/>
                      <w:lang w:val="sq-AL" w:eastAsia="en-GB"/>
                    </w:rPr>
                  </w:pPr>
                </w:p>
                <w:p w14:paraId="7D932B5C" w14:textId="77777777" w:rsidR="00135FE8" w:rsidRPr="004A14AF" w:rsidRDefault="00135FE8" w:rsidP="00166905">
                  <w:pPr>
                    <w:rPr>
                      <w:rFonts w:ascii="Times New Roman" w:hAnsi="Times New Roman" w:cs="Times New Roman"/>
                      <w:sz w:val="18"/>
                      <w:szCs w:val="18"/>
                      <w:lang w:val="sq-AL" w:eastAsia="en-GB"/>
                    </w:rPr>
                  </w:pPr>
                  <w:r w:rsidRPr="004A14AF">
                    <w:rPr>
                      <w:rFonts w:ascii="Times New Roman" w:hAnsi="Times New Roman" w:cs="Times New Roman"/>
                      <w:sz w:val="18"/>
                      <w:szCs w:val="18"/>
                      <w:lang w:val="sq-AL" w:eastAsia="en-GB"/>
                    </w:rPr>
                    <w:t>THESARI</w:t>
                  </w:r>
                </w:p>
              </w:tc>
              <w:tc>
                <w:tcPr>
                  <w:tcW w:w="900" w:type="dxa"/>
                </w:tcPr>
                <w:p w14:paraId="11F35A2B" w14:textId="77777777" w:rsidR="00135FE8" w:rsidRPr="004A14AF" w:rsidRDefault="00135FE8" w:rsidP="00166905">
                  <w:pPr>
                    <w:rPr>
                      <w:rFonts w:ascii="Times New Roman" w:hAnsi="Times New Roman" w:cs="Times New Roman"/>
                      <w:sz w:val="18"/>
                      <w:szCs w:val="18"/>
                      <w:lang w:val="sq-AL" w:eastAsia="en-GB"/>
                    </w:rPr>
                  </w:pPr>
                  <w:r w:rsidRPr="004A14AF">
                    <w:rPr>
                      <w:rFonts w:ascii="Times New Roman" w:hAnsi="Times New Roman" w:cs="Times New Roman"/>
                      <w:sz w:val="18"/>
                      <w:szCs w:val="18"/>
                      <w:lang w:val="sq-AL" w:eastAsia="en-GB"/>
                    </w:rPr>
                    <w:t xml:space="preserve">TM4 </w:t>
                  </w:r>
                </w:p>
                <w:p w14:paraId="3FD6CCE8" w14:textId="77777777" w:rsidR="00135FE8" w:rsidRPr="004A14AF" w:rsidRDefault="00135FE8" w:rsidP="00166905">
                  <w:pPr>
                    <w:rPr>
                      <w:rFonts w:ascii="Times New Roman" w:hAnsi="Times New Roman" w:cs="Times New Roman"/>
                      <w:sz w:val="18"/>
                      <w:szCs w:val="18"/>
                      <w:lang w:val="sq-AL" w:eastAsia="en-GB"/>
                    </w:rPr>
                  </w:pPr>
                  <w:r w:rsidRPr="004A14AF">
                    <w:rPr>
                      <w:rFonts w:ascii="Times New Roman" w:hAnsi="Times New Roman" w:cs="Times New Roman"/>
                      <w:sz w:val="18"/>
                      <w:szCs w:val="18"/>
                      <w:lang w:val="sq-AL" w:eastAsia="en-GB"/>
                    </w:rPr>
                    <w:t>2025</w:t>
                  </w:r>
                </w:p>
              </w:tc>
              <w:tc>
                <w:tcPr>
                  <w:tcW w:w="990" w:type="dxa"/>
                  <w:shd w:val="clear" w:color="auto" w:fill="FFFF00"/>
                </w:tcPr>
                <w:p w14:paraId="2E7FBD58" w14:textId="77777777" w:rsidR="00135FE8" w:rsidRPr="004A14AF" w:rsidRDefault="00135FE8" w:rsidP="00166905">
                  <w:pPr>
                    <w:rPr>
                      <w:rFonts w:ascii="Times New Roman" w:hAnsi="Times New Roman" w:cs="Times New Roman"/>
                      <w:sz w:val="18"/>
                      <w:szCs w:val="18"/>
                      <w:lang w:val="sq-AL" w:eastAsia="en-GB"/>
                    </w:rPr>
                  </w:pPr>
                  <w:r w:rsidRPr="004A14AF">
                    <w:rPr>
                      <w:rFonts w:ascii="Times New Roman" w:hAnsi="Times New Roman" w:cs="Times New Roman"/>
                      <w:sz w:val="18"/>
                      <w:szCs w:val="18"/>
                      <w:lang w:val="sq-AL" w:eastAsia="en-GB"/>
                    </w:rPr>
                    <w:t xml:space="preserve">Zbatuar pjesërisht  </w:t>
                  </w:r>
                </w:p>
              </w:tc>
              <w:tc>
                <w:tcPr>
                  <w:tcW w:w="3330" w:type="dxa"/>
                </w:tcPr>
                <w:p w14:paraId="758FA35F" w14:textId="77777777" w:rsidR="00135FE8" w:rsidRPr="004A14AF" w:rsidRDefault="00135FE8" w:rsidP="00166905">
                  <w:pPr>
                    <w:rPr>
                      <w:rFonts w:ascii="Times New Roman" w:hAnsi="Times New Roman" w:cs="Times New Roman"/>
                      <w:sz w:val="18"/>
                      <w:szCs w:val="18"/>
                      <w:lang w:val="sq-AL"/>
                    </w:rPr>
                  </w:pPr>
                  <w:r w:rsidRPr="004A14AF">
                    <w:rPr>
                      <w:rFonts w:ascii="Times New Roman" w:hAnsi="Times New Roman" w:cs="Times New Roman"/>
                      <w:sz w:val="18"/>
                      <w:szCs w:val="18"/>
                      <w:lang w:val="sq-AL"/>
                    </w:rPr>
                    <w:t xml:space="preserve">Është mbajtur takimi fillestar ndërmjet Drejtorit të DMZP-së, Qendrim Bytyqi, dhe U.D. Drejtorit të Përgjithshëm Nysret Koca, ku janë diskutuar mundësitë e ndërlidhjes ndërmjet </w:t>
                  </w:r>
                  <w:proofErr w:type="spellStart"/>
                  <w:r w:rsidRPr="004A14AF">
                    <w:rPr>
                      <w:rFonts w:ascii="Times New Roman" w:hAnsi="Times New Roman" w:cs="Times New Roman"/>
                      <w:sz w:val="18"/>
                      <w:szCs w:val="18"/>
                      <w:lang w:val="sq-AL"/>
                    </w:rPr>
                    <w:t>SIMBNj</w:t>
                  </w:r>
                  <w:proofErr w:type="spellEnd"/>
                  <w:r w:rsidRPr="004A14AF">
                    <w:rPr>
                      <w:rFonts w:ascii="Times New Roman" w:hAnsi="Times New Roman" w:cs="Times New Roman"/>
                      <w:sz w:val="18"/>
                      <w:szCs w:val="18"/>
                      <w:lang w:val="sq-AL"/>
                    </w:rPr>
                    <w:t>-së dhe Thesarit.</w:t>
                  </w:r>
                </w:p>
                <w:p w14:paraId="227B5B84" w14:textId="77777777" w:rsidR="00135FE8" w:rsidRPr="004A14AF" w:rsidRDefault="00135FE8" w:rsidP="00166905">
                  <w:pPr>
                    <w:rPr>
                      <w:rFonts w:ascii="Times New Roman" w:hAnsi="Times New Roman" w:cs="Times New Roman"/>
                      <w:sz w:val="18"/>
                      <w:szCs w:val="18"/>
                      <w:lang w:val="sq-AL"/>
                    </w:rPr>
                  </w:pPr>
                </w:p>
                <w:p w14:paraId="71728EEC" w14:textId="77777777" w:rsidR="00135FE8" w:rsidRPr="004A14AF" w:rsidRDefault="00135FE8" w:rsidP="00166905">
                  <w:pPr>
                    <w:rPr>
                      <w:rFonts w:ascii="Times New Roman" w:hAnsi="Times New Roman" w:cs="Times New Roman"/>
                      <w:b/>
                      <w:sz w:val="18"/>
                      <w:szCs w:val="18"/>
                      <w:lang w:val="sq-AL"/>
                    </w:rPr>
                  </w:pPr>
                  <w:r w:rsidRPr="004A14AF">
                    <w:rPr>
                      <w:rFonts w:ascii="Times New Roman" w:hAnsi="Times New Roman" w:cs="Times New Roman"/>
                      <w:sz w:val="18"/>
                      <w:szCs w:val="18"/>
                      <w:lang w:val="sq-AL"/>
                    </w:rPr>
                    <w:t>Ndërkaq, për vitin 2026 është paraparë mbajtja e takimit ndërmjet zhvilluesve për fillimin e procesit të ndërlidhjes së sistemeve.</w:t>
                  </w:r>
                </w:p>
              </w:tc>
            </w:tr>
            <w:tr w:rsidR="004A14AF" w:rsidRPr="00B5595D" w14:paraId="046A1411" w14:textId="77777777" w:rsidTr="00166905">
              <w:tc>
                <w:tcPr>
                  <w:tcW w:w="805" w:type="dxa"/>
                </w:tcPr>
                <w:p w14:paraId="3F8944D5" w14:textId="77777777" w:rsidR="00135FE8" w:rsidRPr="004A14AF" w:rsidRDefault="00135FE8" w:rsidP="00166905">
                  <w:pPr>
                    <w:rPr>
                      <w:rFonts w:ascii="Times New Roman" w:hAnsi="Times New Roman" w:cs="Times New Roman"/>
                      <w:sz w:val="18"/>
                      <w:szCs w:val="18"/>
                    </w:rPr>
                  </w:pPr>
                  <w:r w:rsidRPr="004A14AF">
                    <w:rPr>
                      <w:rFonts w:ascii="Times New Roman" w:hAnsi="Times New Roman" w:cs="Times New Roman"/>
                      <w:sz w:val="18"/>
                      <w:szCs w:val="18"/>
                    </w:rPr>
                    <w:t>3</w:t>
                  </w:r>
                </w:p>
              </w:tc>
              <w:tc>
                <w:tcPr>
                  <w:tcW w:w="3060" w:type="dxa"/>
                </w:tcPr>
                <w:p w14:paraId="10226BA9" w14:textId="77777777" w:rsidR="00135FE8" w:rsidRPr="004A14AF" w:rsidRDefault="00135FE8" w:rsidP="00166905">
                  <w:pPr>
                    <w:rPr>
                      <w:rFonts w:ascii="Times New Roman" w:hAnsi="Times New Roman" w:cs="Times New Roman"/>
                      <w:sz w:val="18"/>
                      <w:szCs w:val="18"/>
                    </w:rPr>
                  </w:pPr>
                  <w:proofErr w:type="spellStart"/>
                  <w:r w:rsidRPr="004A14AF">
                    <w:rPr>
                      <w:rFonts w:ascii="Times New Roman" w:hAnsi="Times New Roman" w:cs="Times New Roman"/>
                      <w:sz w:val="18"/>
                      <w:szCs w:val="18"/>
                    </w:rPr>
                    <w:t>Zhvillimi</w:t>
                  </w:r>
                  <w:proofErr w:type="spellEnd"/>
                  <w:r w:rsidRPr="004A14AF">
                    <w:rPr>
                      <w:rFonts w:ascii="Times New Roman" w:hAnsi="Times New Roman" w:cs="Times New Roman"/>
                      <w:sz w:val="18"/>
                      <w:szCs w:val="18"/>
                    </w:rPr>
                    <w:t xml:space="preserve"> i </w:t>
                  </w:r>
                  <w:proofErr w:type="spellStart"/>
                  <w:r w:rsidRPr="004A14AF">
                    <w:rPr>
                      <w:rFonts w:ascii="Times New Roman" w:hAnsi="Times New Roman" w:cs="Times New Roman"/>
                      <w:sz w:val="18"/>
                      <w:szCs w:val="18"/>
                    </w:rPr>
                    <w:t>moduleve</w:t>
                  </w:r>
                  <w:proofErr w:type="spellEnd"/>
                  <w:r w:rsidRPr="004A14AF">
                    <w:rPr>
                      <w:rFonts w:ascii="Times New Roman" w:hAnsi="Times New Roman" w:cs="Times New Roman"/>
                      <w:sz w:val="18"/>
                      <w:szCs w:val="18"/>
                    </w:rPr>
                    <w:t xml:space="preserve"> në SIMBNJ </w:t>
                  </w:r>
                  <w:proofErr w:type="spellStart"/>
                  <w:r w:rsidRPr="004A14AF">
                    <w:rPr>
                      <w:rFonts w:ascii="Times New Roman" w:hAnsi="Times New Roman" w:cs="Times New Roman"/>
                      <w:sz w:val="18"/>
                      <w:szCs w:val="18"/>
                    </w:rPr>
                    <w:t>dhe</w:t>
                  </w:r>
                  <w:proofErr w:type="spellEnd"/>
                  <w:r w:rsidRPr="004A14AF">
                    <w:rPr>
                      <w:rFonts w:ascii="Times New Roman" w:hAnsi="Times New Roman" w:cs="Times New Roman"/>
                      <w:sz w:val="18"/>
                      <w:szCs w:val="18"/>
                    </w:rPr>
                    <w:t xml:space="preserve"> SP-</w:t>
                  </w:r>
                  <w:proofErr w:type="spellStart"/>
                  <w:r w:rsidRPr="004A14AF">
                    <w:rPr>
                      <w:rFonts w:ascii="Times New Roman" w:hAnsi="Times New Roman" w:cs="Times New Roman"/>
                      <w:sz w:val="18"/>
                      <w:szCs w:val="18"/>
                    </w:rPr>
                    <w:t>Thesari</w:t>
                  </w:r>
                  <w:proofErr w:type="spellEnd"/>
                  <w:r w:rsidRPr="004A14AF">
                    <w:rPr>
                      <w:rFonts w:ascii="Times New Roman" w:hAnsi="Times New Roman" w:cs="Times New Roman"/>
                      <w:sz w:val="18"/>
                      <w:szCs w:val="18"/>
                    </w:rPr>
                    <w:t xml:space="preserve"> me </w:t>
                  </w:r>
                  <w:proofErr w:type="spellStart"/>
                  <w:r w:rsidRPr="004A14AF">
                    <w:rPr>
                      <w:rFonts w:ascii="Times New Roman" w:hAnsi="Times New Roman" w:cs="Times New Roman"/>
                      <w:sz w:val="18"/>
                      <w:szCs w:val="18"/>
                    </w:rPr>
                    <w:t>qëllim</w:t>
                  </w:r>
                  <w:proofErr w:type="spellEnd"/>
                  <w:r w:rsidRPr="004A14AF">
                    <w:rPr>
                      <w:rFonts w:ascii="Times New Roman" w:hAnsi="Times New Roman" w:cs="Times New Roman"/>
                      <w:sz w:val="18"/>
                      <w:szCs w:val="18"/>
                    </w:rPr>
                    <w:t xml:space="preserve"> të </w:t>
                  </w:r>
                  <w:proofErr w:type="spellStart"/>
                  <w:r w:rsidRPr="004A14AF">
                    <w:rPr>
                      <w:rFonts w:ascii="Times New Roman" w:hAnsi="Times New Roman" w:cs="Times New Roman"/>
                      <w:sz w:val="18"/>
                      <w:szCs w:val="18"/>
                    </w:rPr>
                    <w:t>mundësimit</w:t>
                  </w:r>
                  <w:proofErr w:type="spellEnd"/>
                  <w:r w:rsidRPr="004A14AF">
                    <w:rPr>
                      <w:rFonts w:ascii="Times New Roman" w:hAnsi="Times New Roman" w:cs="Times New Roman"/>
                      <w:sz w:val="18"/>
                      <w:szCs w:val="18"/>
                    </w:rPr>
                    <w:t xml:space="preserve"> të </w:t>
                  </w:r>
                  <w:proofErr w:type="spellStart"/>
                  <w:r w:rsidRPr="004A14AF">
                    <w:rPr>
                      <w:rFonts w:ascii="Times New Roman" w:hAnsi="Times New Roman" w:cs="Times New Roman"/>
                      <w:sz w:val="18"/>
                      <w:szCs w:val="18"/>
                    </w:rPr>
                    <w:t>ndërlidhjes</w:t>
                  </w:r>
                  <w:proofErr w:type="spellEnd"/>
                  <w:r w:rsidRPr="004A14AF">
                    <w:rPr>
                      <w:rFonts w:ascii="Times New Roman" w:hAnsi="Times New Roman" w:cs="Times New Roman"/>
                      <w:sz w:val="18"/>
                      <w:szCs w:val="18"/>
                    </w:rPr>
                    <w:t xml:space="preserve"> </w:t>
                  </w:r>
                  <w:proofErr w:type="spellStart"/>
                  <w:r w:rsidRPr="004A14AF">
                    <w:rPr>
                      <w:rFonts w:ascii="Times New Roman" w:hAnsi="Times New Roman" w:cs="Times New Roman"/>
                      <w:sz w:val="18"/>
                      <w:szCs w:val="18"/>
                    </w:rPr>
                    <w:t>mes</w:t>
                  </w:r>
                  <w:proofErr w:type="spellEnd"/>
                  <w:r w:rsidRPr="004A14AF">
                    <w:rPr>
                      <w:rFonts w:ascii="Times New Roman" w:hAnsi="Times New Roman" w:cs="Times New Roman"/>
                      <w:sz w:val="18"/>
                      <w:szCs w:val="18"/>
                    </w:rPr>
                    <w:t xml:space="preserve"> tyre</w:t>
                  </w:r>
                </w:p>
              </w:tc>
              <w:tc>
                <w:tcPr>
                  <w:tcW w:w="1260" w:type="dxa"/>
                </w:tcPr>
                <w:p w14:paraId="1388E26D" w14:textId="03C7E290" w:rsidR="00135FE8" w:rsidRPr="004A14AF" w:rsidRDefault="00135FE8" w:rsidP="00166905">
                  <w:pPr>
                    <w:rPr>
                      <w:rFonts w:ascii="Times New Roman" w:hAnsi="Times New Roman" w:cs="Times New Roman"/>
                      <w:sz w:val="18"/>
                      <w:szCs w:val="18"/>
                    </w:rPr>
                  </w:pPr>
                  <w:r w:rsidRPr="004A14AF">
                    <w:rPr>
                      <w:rFonts w:ascii="Times New Roman" w:hAnsi="Times New Roman" w:cs="Times New Roman"/>
                      <w:sz w:val="18"/>
                      <w:szCs w:val="18"/>
                    </w:rPr>
                    <w:t>M</w:t>
                  </w:r>
                  <w:r w:rsidR="000F2F8E">
                    <w:rPr>
                      <w:rFonts w:ascii="Times New Roman" w:hAnsi="Times New Roman" w:cs="Times New Roman"/>
                      <w:sz w:val="18"/>
                      <w:szCs w:val="18"/>
                    </w:rPr>
                    <w:t>DAP</w:t>
                  </w:r>
                  <w:r w:rsidRPr="004A14AF">
                    <w:rPr>
                      <w:rFonts w:ascii="Times New Roman" w:hAnsi="Times New Roman" w:cs="Times New Roman"/>
                      <w:sz w:val="18"/>
                      <w:szCs w:val="18"/>
                    </w:rPr>
                    <w:t>/DMZP/</w:t>
                  </w:r>
                </w:p>
                <w:p w14:paraId="056333A3" w14:textId="77777777" w:rsidR="00135FE8" w:rsidRPr="004A14AF" w:rsidRDefault="00135FE8" w:rsidP="00166905">
                  <w:pPr>
                    <w:rPr>
                      <w:rFonts w:ascii="Times New Roman" w:hAnsi="Times New Roman" w:cs="Times New Roman"/>
                      <w:sz w:val="18"/>
                      <w:szCs w:val="18"/>
                    </w:rPr>
                  </w:pPr>
                </w:p>
                <w:p w14:paraId="49C0A4FE" w14:textId="77777777" w:rsidR="00135FE8" w:rsidRPr="004A14AF" w:rsidRDefault="00135FE8" w:rsidP="00166905">
                  <w:pPr>
                    <w:rPr>
                      <w:rFonts w:ascii="Times New Roman" w:hAnsi="Times New Roman" w:cs="Times New Roman"/>
                      <w:sz w:val="18"/>
                      <w:szCs w:val="18"/>
                    </w:rPr>
                  </w:pPr>
                  <w:r w:rsidRPr="004A14AF">
                    <w:rPr>
                      <w:rFonts w:ascii="Times New Roman" w:hAnsi="Times New Roman" w:cs="Times New Roman"/>
                      <w:sz w:val="18"/>
                      <w:szCs w:val="18"/>
                    </w:rPr>
                    <w:t>THESARI</w:t>
                  </w:r>
                </w:p>
              </w:tc>
              <w:tc>
                <w:tcPr>
                  <w:tcW w:w="900" w:type="dxa"/>
                </w:tcPr>
                <w:p w14:paraId="7E8687A0" w14:textId="77777777" w:rsidR="00135FE8" w:rsidRPr="004A14AF" w:rsidRDefault="00135FE8" w:rsidP="00166905">
                  <w:pPr>
                    <w:rPr>
                      <w:rFonts w:ascii="Times New Roman" w:hAnsi="Times New Roman" w:cs="Times New Roman"/>
                      <w:sz w:val="18"/>
                      <w:szCs w:val="18"/>
                    </w:rPr>
                  </w:pPr>
                  <w:r w:rsidRPr="004A14AF">
                    <w:rPr>
                      <w:rFonts w:ascii="Times New Roman" w:hAnsi="Times New Roman" w:cs="Times New Roman"/>
                      <w:sz w:val="18"/>
                      <w:szCs w:val="18"/>
                    </w:rPr>
                    <w:t xml:space="preserve">TM3 </w:t>
                  </w:r>
                </w:p>
                <w:p w14:paraId="0A0DFFC9" w14:textId="77777777" w:rsidR="00135FE8" w:rsidRPr="004A14AF" w:rsidRDefault="00135FE8" w:rsidP="00166905">
                  <w:pPr>
                    <w:rPr>
                      <w:rFonts w:ascii="Times New Roman" w:hAnsi="Times New Roman" w:cs="Times New Roman"/>
                      <w:sz w:val="18"/>
                      <w:szCs w:val="18"/>
                    </w:rPr>
                  </w:pPr>
                  <w:r w:rsidRPr="004A14AF">
                    <w:rPr>
                      <w:rFonts w:ascii="Times New Roman" w:hAnsi="Times New Roman" w:cs="Times New Roman"/>
                      <w:sz w:val="18"/>
                      <w:szCs w:val="18"/>
                    </w:rPr>
                    <w:t>2025</w:t>
                  </w:r>
                </w:p>
              </w:tc>
              <w:tc>
                <w:tcPr>
                  <w:tcW w:w="990" w:type="dxa"/>
                  <w:shd w:val="clear" w:color="auto" w:fill="FFFF00"/>
                </w:tcPr>
                <w:p w14:paraId="561A82D5" w14:textId="77777777" w:rsidR="00135FE8" w:rsidRPr="004A14AF" w:rsidRDefault="00135FE8" w:rsidP="00166905">
                  <w:pPr>
                    <w:rPr>
                      <w:rFonts w:ascii="Times New Roman" w:hAnsi="Times New Roman" w:cs="Times New Roman"/>
                      <w:sz w:val="18"/>
                      <w:szCs w:val="18"/>
                      <w:lang w:val="sq-AL" w:eastAsia="en-GB"/>
                    </w:rPr>
                  </w:pPr>
                  <w:r w:rsidRPr="004A14AF">
                    <w:rPr>
                      <w:rFonts w:ascii="Times New Roman" w:hAnsi="Times New Roman" w:cs="Times New Roman"/>
                      <w:sz w:val="18"/>
                      <w:szCs w:val="18"/>
                      <w:lang w:val="sq-AL" w:eastAsia="en-GB"/>
                    </w:rPr>
                    <w:t xml:space="preserve">Zbatuar pjesërisht  </w:t>
                  </w:r>
                </w:p>
              </w:tc>
              <w:tc>
                <w:tcPr>
                  <w:tcW w:w="3330" w:type="dxa"/>
                </w:tcPr>
                <w:p w14:paraId="521A03CA" w14:textId="77777777" w:rsidR="00135FE8" w:rsidRPr="004A14AF" w:rsidRDefault="00135FE8" w:rsidP="00166905">
                  <w:pPr>
                    <w:rPr>
                      <w:rFonts w:ascii="Times New Roman" w:hAnsi="Times New Roman" w:cs="Times New Roman"/>
                      <w:sz w:val="18"/>
                      <w:szCs w:val="18"/>
                      <w:lang w:val="sq-AL"/>
                    </w:rPr>
                  </w:pPr>
                  <w:r w:rsidRPr="004A14AF">
                    <w:rPr>
                      <w:rFonts w:ascii="Times New Roman" w:hAnsi="Times New Roman" w:cs="Times New Roman"/>
                      <w:sz w:val="18"/>
                      <w:szCs w:val="18"/>
                      <w:lang w:val="sq-AL"/>
                    </w:rPr>
                    <w:t xml:space="preserve">Vendosja e linjave buxhetore të secilës organizatë në </w:t>
                  </w:r>
                  <w:proofErr w:type="spellStart"/>
                  <w:r w:rsidRPr="004A14AF">
                    <w:rPr>
                      <w:rFonts w:ascii="Times New Roman" w:hAnsi="Times New Roman" w:cs="Times New Roman"/>
                      <w:sz w:val="18"/>
                      <w:szCs w:val="18"/>
                      <w:lang w:val="sq-AL"/>
                    </w:rPr>
                    <w:t>SIMBNj</w:t>
                  </w:r>
                  <w:proofErr w:type="spellEnd"/>
                  <w:r w:rsidRPr="004A14AF">
                    <w:rPr>
                      <w:rFonts w:ascii="Times New Roman" w:hAnsi="Times New Roman" w:cs="Times New Roman"/>
                      <w:sz w:val="18"/>
                      <w:szCs w:val="18"/>
                      <w:lang w:val="sq-AL"/>
                    </w:rPr>
                    <w:t xml:space="preserve"> është realizuar me qëllim të lehtësimit të procesit të ndërlidhjes së sistemeve, pas fillimit të zhvillimeve teknike.</w:t>
                  </w:r>
                </w:p>
                <w:p w14:paraId="4B103120" w14:textId="77777777" w:rsidR="00135FE8" w:rsidRPr="004A14AF" w:rsidRDefault="00135FE8" w:rsidP="00166905">
                  <w:pPr>
                    <w:rPr>
                      <w:rFonts w:ascii="Times New Roman" w:hAnsi="Times New Roman" w:cs="Times New Roman"/>
                      <w:sz w:val="18"/>
                      <w:szCs w:val="18"/>
                      <w:lang w:val="sq-AL"/>
                    </w:rPr>
                  </w:pPr>
                </w:p>
                <w:p w14:paraId="4739832C" w14:textId="77777777" w:rsidR="00135FE8" w:rsidRPr="004A14AF" w:rsidRDefault="00135FE8" w:rsidP="00166905">
                  <w:pPr>
                    <w:rPr>
                      <w:rFonts w:ascii="Times New Roman" w:hAnsi="Times New Roman" w:cs="Times New Roman"/>
                      <w:lang w:val="sq-AL"/>
                    </w:rPr>
                  </w:pPr>
                  <w:r w:rsidRPr="004A14AF">
                    <w:rPr>
                      <w:rFonts w:ascii="Times New Roman" w:hAnsi="Times New Roman" w:cs="Times New Roman"/>
                      <w:sz w:val="18"/>
                      <w:szCs w:val="18"/>
                      <w:lang w:val="sq-AL"/>
                    </w:rPr>
                    <w:t xml:space="preserve">Ky hap synon të sigurojë përputhshmëri më të mirë të </w:t>
                  </w:r>
                  <w:proofErr w:type="spellStart"/>
                  <w:r w:rsidRPr="004A14AF">
                    <w:rPr>
                      <w:rFonts w:ascii="Times New Roman" w:hAnsi="Times New Roman" w:cs="Times New Roman"/>
                      <w:sz w:val="18"/>
                      <w:szCs w:val="18"/>
                      <w:lang w:val="sq-AL"/>
                    </w:rPr>
                    <w:t>të</w:t>
                  </w:r>
                  <w:proofErr w:type="spellEnd"/>
                  <w:r w:rsidRPr="004A14AF">
                    <w:rPr>
                      <w:rFonts w:ascii="Times New Roman" w:hAnsi="Times New Roman" w:cs="Times New Roman"/>
                      <w:sz w:val="18"/>
                      <w:szCs w:val="18"/>
                      <w:lang w:val="sq-AL"/>
                    </w:rPr>
                    <w:t xml:space="preserve"> dhënave financiare dhe administrative, si dhe të mundësojë integrim më efikas me sistemet përkatëse..</w:t>
                  </w:r>
                </w:p>
              </w:tc>
            </w:tr>
            <w:tr w:rsidR="004A14AF" w:rsidRPr="00B5595D" w14:paraId="27EF063A" w14:textId="77777777" w:rsidTr="00166905">
              <w:tc>
                <w:tcPr>
                  <w:tcW w:w="805" w:type="dxa"/>
                </w:tcPr>
                <w:p w14:paraId="749084EC" w14:textId="77777777" w:rsidR="00135FE8" w:rsidRPr="004A14AF" w:rsidRDefault="00135FE8" w:rsidP="00166905">
                  <w:pPr>
                    <w:rPr>
                      <w:rFonts w:ascii="Times New Roman" w:hAnsi="Times New Roman" w:cs="Times New Roman"/>
                      <w:sz w:val="18"/>
                      <w:szCs w:val="18"/>
                      <w:lang w:val="sq-AL" w:eastAsia="en-GB"/>
                    </w:rPr>
                  </w:pPr>
                  <w:r w:rsidRPr="004A14AF">
                    <w:rPr>
                      <w:rFonts w:ascii="Times New Roman" w:hAnsi="Times New Roman" w:cs="Times New Roman"/>
                      <w:sz w:val="18"/>
                      <w:szCs w:val="18"/>
                      <w:lang w:val="sq-AL" w:eastAsia="en-GB"/>
                    </w:rPr>
                    <w:t>4</w:t>
                  </w:r>
                </w:p>
              </w:tc>
              <w:tc>
                <w:tcPr>
                  <w:tcW w:w="3060" w:type="dxa"/>
                </w:tcPr>
                <w:p w14:paraId="67484D24" w14:textId="77777777" w:rsidR="00135FE8" w:rsidRPr="004A14AF" w:rsidRDefault="00135FE8" w:rsidP="00166905">
                  <w:pPr>
                    <w:rPr>
                      <w:rFonts w:ascii="Times New Roman" w:hAnsi="Times New Roman" w:cs="Times New Roman"/>
                      <w:sz w:val="18"/>
                      <w:szCs w:val="18"/>
                      <w:lang w:val="sq-AL" w:eastAsia="en-GB"/>
                    </w:rPr>
                  </w:pPr>
                  <w:r w:rsidRPr="004A14AF">
                    <w:rPr>
                      <w:rFonts w:ascii="Times New Roman" w:hAnsi="Times New Roman" w:cs="Times New Roman"/>
                      <w:sz w:val="18"/>
                      <w:szCs w:val="18"/>
                      <w:lang w:val="sq-AL" w:eastAsia="en-GB"/>
                    </w:rPr>
                    <w:t>Ndërlidhja e SIMBNJ-së me SP-Thesari</w:t>
                  </w:r>
                </w:p>
              </w:tc>
              <w:tc>
                <w:tcPr>
                  <w:tcW w:w="1260" w:type="dxa"/>
                </w:tcPr>
                <w:p w14:paraId="5BC43E36" w14:textId="75BEE512" w:rsidR="00135FE8" w:rsidRPr="004A14AF" w:rsidRDefault="00135FE8" w:rsidP="00166905">
                  <w:pPr>
                    <w:rPr>
                      <w:rFonts w:ascii="Times New Roman" w:hAnsi="Times New Roman" w:cs="Times New Roman"/>
                      <w:sz w:val="18"/>
                      <w:szCs w:val="18"/>
                      <w:lang w:val="sq-AL" w:eastAsia="en-GB"/>
                    </w:rPr>
                  </w:pPr>
                  <w:r w:rsidRPr="004A14AF">
                    <w:rPr>
                      <w:rFonts w:ascii="Times New Roman" w:hAnsi="Times New Roman" w:cs="Times New Roman"/>
                      <w:sz w:val="18"/>
                      <w:szCs w:val="18"/>
                      <w:lang w:val="sq-AL" w:eastAsia="en-GB"/>
                    </w:rPr>
                    <w:t>M</w:t>
                  </w:r>
                  <w:r w:rsidR="000F2F8E">
                    <w:rPr>
                      <w:rFonts w:ascii="Times New Roman" w:hAnsi="Times New Roman" w:cs="Times New Roman"/>
                      <w:sz w:val="18"/>
                      <w:szCs w:val="18"/>
                      <w:lang w:val="sq-AL" w:eastAsia="en-GB"/>
                    </w:rPr>
                    <w:t>DAP</w:t>
                  </w:r>
                  <w:r w:rsidRPr="004A14AF">
                    <w:rPr>
                      <w:rFonts w:ascii="Times New Roman" w:hAnsi="Times New Roman" w:cs="Times New Roman"/>
                      <w:sz w:val="18"/>
                      <w:szCs w:val="18"/>
                      <w:lang w:val="sq-AL" w:eastAsia="en-GB"/>
                    </w:rPr>
                    <w:t>/DMZP/</w:t>
                  </w:r>
                </w:p>
                <w:p w14:paraId="1293792F" w14:textId="77777777" w:rsidR="00135FE8" w:rsidRPr="004A14AF" w:rsidRDefault="00135FE8" w:rsidP="00166905">
                  <w:pPr>
                    <w:rPr>
                      <w:rFonts w:ascii="Times New Roman" w:hAnsi="Times New Roman" w:cs="Times New Roman"/>
                      <w:sz w:val="18"/>
                      <w:szCs w:val="18"/>
                      <w:lang w:val="sq-AL" w:eastAsia="en-GB"/>
                    </w:rPr>
                  </w:pPr>
                </w:p>
                <w:p w14:paraId="3E9CB234" w14:textId="77777777" w:rsidR="00135FE8" w:rsidRPr="004A14AF" w:rsidRDefault="00135FE8" w:rsidP="00166905">
                  <w:pPr>
                    <w:rPr>
                      <w:rFonts w:ascii="Times New Roman" w:hAnsi="Times New Roman" w:cs="Times New Roman"/>
                      <w:sz w:val="18"/>
                      <w:szCs w:val="18"/>
                      <w:lang w:val="sq-AL" w:eastAsia="en-GB"/>
                    </w:rPr>
                  </w:pPr>
                  <w:r w:rsidRPr="004A14AF">
                    <w:rPr>
                      <w:rFonts w:ascii="Times New Roman" w:hAnsi="Times New Roman" w:cs="Times New Roman"/>
                      <w:sz w:val="18"/>
                      <w:szCs w:val="18"/>
                      <w:lang w:val="sq-AL" w:eastAsia="en-GB"/>
                    </w:rPr>
                    <w:t>THESARI</w:t>
                  </w:r>
                </w:p>
              </w:tc>
              <w:tc>
                <w:tcPr>
                  <w:tcW w:w="900" w:type="dxa"/>
                </w:tcPr>
                <w:p w14:paraId="1C6D3C3A" w14:textId="77777777" w:rsidR="00135FE8" w:rsidRPr="004A14AF" w:rsidRDefault="00135FE8" w:rsidP="00166905">
                  <w:pPr>
                    <w:rPr>
                      <w:rFonts w:ascii="Times New Roman" w:hAnsi="Times New Roman" w:cs="Times New Roman"/>
                      <w:sz w:val="18"/>
                      <w:szCs w:val="18"/>
                      <w:lang w:val="sq-AL" w:eastAsia="en-GB"/>
                    </w:rPr>
                  </w:pPr>
                  <w:r w:rsidRPr="004A14AF">
                    <w:rPr>
                      <w:rFonts w:ascii="Times New Roman" w:hAnsi="Times New Roman" w:cs="Times New Roman"/>
                      <w:sz w:val="18"/>
                      <w:szCs w:val="18"/>
                      <w:lang w:val="sq-AL" w:eastAsia="en-GB"/>
                    </w:rPr>
                    <w:t xml:space="preserve">TM4 </w:t>
                  </w:r>
                </w:p>
                <w:p w14:paraId="25AC2D8D" w14:textId="77777777" w:rsidR="00135FE8" w:rsidRPr="004A14AF" w:rsidRDefault="00135FE8" w:rsidP="00166905">
                  <w:pPr>
                    <w:rPr>
                      <w:rFonts w:ascii="Times New Roman" w:hAnsi="Times New Roman" w:cs="Times New Roman"/>
                      <w:sz w:val="18"/>
                      <w:szCs w:val="18"/>
                      <w:lang w:val="sq-AL" w:eastAsia="en-GB"/>
                    </w:rPr>
                  </w:pPr>
                  <w:r w:rsidRPr="004A14AF">
                    <w:rPr>
                      <w:rFonts w:ascii="Times New Roman" w:hAnsi="Times New Roman" w:cs="Times New Roman"/>
                      <w:sz w:val="18"/>
                      <w:szCs w:val="18"/>
                      <w:lang w:val="sq-AL" w:eastAsia="en-GB"/>
                    </w:rPr>
                    <w:t>2025</w:t>
                  </w:r>
                </w:p>
              </w:tc>
              <w:tc>
                <w:tcPr>
                  <w:tcW w:w="990" w:type="dxa"/>
                  <w:shd w:val="clear" w:color="auto" w:fill="FF0000"/>
                </w:tcPr>
                <w:p w14:paraId="595C41B4" w14:textId="02420A26" w:rsidR="00135FE8" w:rsidRPr="004A14AF" w:rsidRDefault="00EA5314" w:rsidP="00166905">
                  <w:pPr>
                    <w:rPr>
                      <w:rFonts w:ascii="Times New Roman" w:hAnsi="Times New Roman" w:cs="Times New Roman"/>
                      <w:sz w:val="18"/>
                      <w:szCs w:val="18"/>
                      <w:lang w:val="sq-AL" w:eastAsia="en-GB"/>
                    </w:rPr>
                  </w:pPr>
                  <w:r>
                    <w:rPr>
                      <w:rFonts w:ascii="Times New Roman" w:hAnsi="Times New Roman" w:cs="Times New Roman"/>
                      <w:sz w:val="18"/>
                      <w:szCs w:val="18"/>
                      <w:lang w:val="sq-AL" w:eastAsia="en-GB"/>
                    </w:rPr>
                    <w:t>Nuk është zbatuar</w:t>
                  </w:r>
                </w:p>
              </w:tc>
              <w:tc>
                <w:tcPr>
                  <w:tcW w:w="3330" w:type="dxa"/>
                </w:tcPr>
                <w:p w14:paraId="43517B2B" w14:textId="4FB4B164" w:rsidR="00135FE8" w:rsidRPr="00EA5314" w:rsidRDefault="00135FE8" w:rsidP="00166905">
                  <w:pPr>
                    <w:rPr>
                      <w:rFonts w:ascii="Times New Roman" w:hAnsi="Times New Roman" w:cs="Times New Roman"/>
                      <w:bCs/>
                      <w:sz w:val="18"/>
                      <w:szCs w:val="18"/>
                      <w:lang w:val="sq-AL"/>
                    </w:rPr>
                  </w:pPr>
                  <w:r w:rsidRPr="00EA5314">
                    <w:rPr>
                      <w:rFonts w:ascii="Times New Roman" w:hAnsi="Times New Roman" w:cs="Times New Roman"/>
                      <w:bCs/>
                      <w:sz w:val="18"/>
                      <w:szCs w:val="18"/>
                      <w:lang w:val="sq-AL"/>
                    </w:rPr>
                    <w:t xml:space="preserve">Nuk </w:t>
                  </w:r>
                  <w:r w:rsidR="00EA5314" w:rsidRPr="00EA5314">
                    <w:rPr>
                      <w:rFonts w:ascii="Times New Roman" w:hAnsi="Times New Roman" w:cs="Times New Roman"/>
                      <w:bCs/>
                      <w:sz w:val="18"/>
                      <w:szCs w:val="18"/>
                      <w:lang w:val="sq-AL"/>
                    </w:rPr>
                    <w:t>ja</w:t>
                  </w:r>
                  <w:r w:rsidRPr="00EA5314">
                    <w:rPr>
                      <w:rFonts w:ascii="Times New Roman" w:hAnsi="Times New Roman" w:cs="Times New Roman"/>
                      <w:bCs/>
                      <w:sz w:val="18"/>
                      <w:szCs w:val="18"/>
                      <w:lang w:val="sq-AL"/>
                    </w:rPr>
                    <w:t>në ofruar të dhëna</w:t>
                  </w:r>
                </w:p>
              </w:tc>
            </w:tr>
          </w:tbl>
          <w:p w14:paraId="17CE9E3D" w14:textId="77777777" w:rsidR="00135FE8" w:rsidRPr="004A14AF" w:rsidRDefault="00135FE8" w:rsidP="00166905">
            <w:pPr>
              <w:rPr>
                <w:rFonts w:ascii="Times New Roman" w:hAnsi="Times New Roman" w:cs="Times New Roman"/>
                <w:b/>
                <w:i/>
                <w:sz w:val="18"/>
                <w:szCs w:val="18"/>
                <w:lang w:val="sq-AL" w:eastAsia="en-GB"/>
              </w:rPr>
            </w:pPr>
          </w:p>
        </w:tc>
      </w:tr>
      <w:tr w:rsidR="00135FE8" w:rsidRPr="00B5595D" w14:paraId="4EF79FE9" w14:textId="77777777" w:rsidTr="00166905">
        <w:trPr>
          <w:trHeight w:val="332"/>
        </w:trPr>
        <w:tc>
          <w:tcPr>
            <w:tcW w:w="10345" w:type="dxa"/>
            <w:gridSpan w:val="6"/>
          </w:tcPr>
          <w:tbl>
            <w:tblPr>
              <w:tblStyle w:val="TableGrid"/>
              <w:tblpPr w:leftFromText="180" w:rightFromText="180" w:vertAnchor="text" w:tblpX="-365" w:tblpY="1"/>
              <w:tblOverlap w:val="never"/>
              <w:tblW w:w="10345" w:type="dxa"/>
              <w:tblLayout w:type="fixed"/>
              <w:tblLook w:val="04A0" w:firstRow="1" w:lastRow="0" w:firstColumn="1" w:lastColumn="0" w:noHBand="0" w:noVBand="1"/>
            </w:tblPr>
            <w:tblGrid>
              <w:gridCol w:w="10345"/>
            </w:tblGrid>
            <w:tr w:rsidR="00135FE8" w:rsidRPr="00B5595D" w14:paraId="0B98580B" w14:textId="77777777" w:rsidTr="00166905">
              <w:trPr>
                <w:trHeight w:val="332"/>
              </w:trPr>
              <w:tc>
                <w:tcPr>
                  <w:tcW w:w="10345" w:type="dxa"/>
                </w:tcPr>
                <w:p w14:paraId="4E937FBD" w14:textId="77777777" w:rsidR="00135FE8" w:rsidRPr="00D651A8" w:rsidRDefault="00135FE8" w:rsidP="00166905">
                  <w:pPr>
                    <w:rPr>
                      <w:rFonts w:ascii="Times New Roman" w:hAnsi="Times New Roman" w:cs="Times New Roman"/>
                      <w:b/>
                      <w:i/>
                      <w:sz w:val="18"/>
                      <w:szCs w:val="18"/>
                      <w:lang w:val="sq-AL" w:eastAsia="en-GB"/>
                    </w:rPr>
                  </w:pPr>
                  <w:r w:rsidRPr="00D651A8">
                    <w:rPr>
                      <w:rFonts w:ascii="Times New Roman" w:hAnsi="Times New Roman" w:cs="Times New Roman"/>
                      <w:b/>
                      <w:i/>
                      <w:sz w:val="18"/>
                      <w:szCs w:val="18"/>
                      <w:lang w:val="sq-AL" w:eastAsia="en-GB"/>
                    </w:rPr>
                    <w:t>Objektivi specifik 4: Sistemi i zhvillimit profesional të nëpunësve civilë është përmirësuar dhe funksionon</w:t>
                  </w:r>
                </w:p>
              </w:tc>
            </w:tr>
          </w:tbl>
          <w:p w14:paraId="6E76646D" w14:textId="77777777" w:rsidR="00135FE8" w:rsidRPr="00D651A8" w:rsidRDefault="00135FE8" w:rsidP="00166905">
            <w:pPr>
              <w:rPr>
                <w:rFonts w:ascii="Times New Roman" w:hAnsi="Times New Roman" w:cs="Times New Roman"/>
                <w:b/>
                <w:i/>
                <w:sz w:val="18"/>
                <w:szCs w:val="18"/>
                <w:lang w:val="sq-AL" w:eastAsia="en-GB"/>
              </w:rPr>
            </w:pPr>
          </w:p>
        </w:tc>
      </w:tr>
      <w:tr w:rsidR="00135FE8" w:rsidRPr="00B5595D" w14:paraId="240FC142" w14:textId="77777777" w:rsidTr="000F2F8E">
        <w:tc>
          <w:tcPr>
            <w:tcW w:w="805" w:type="dxa"/>
          </w:tcPr>
          <w:p w14:paraId="0CBE804B" w14:textId="77777777" w:rsidR="00135FE8" w:rsidRPr="00D651A8" w:rsidRDefault="00135FE8" w:rsidP="00166905">
            <w:pPr>
              <w:rPr>
                <w:rFonts w:ascii="Times New Roman" w:hAnsi="Times New Roman" w:cs="Times New Roman"/>
                <w:sz w:val="18"/>
                <w:szCs w:val="18"/>
                <w:lang w:val="sq-AL" w:eastAsia="en-GB"/>
              </w:rPr>
            </w:pPr>
            <w:r>
              <w:rPr>
                <w:rFonts w:ascii="Times New Roman" w:hAnsi="Times New Roman" w:cs="Times New Roman"/>
                <w:sz w:val="18"/>
                <w:szCs w:val="18"/>
                <w:lang w:val="sq-AL" w:eastAsia="en-GB"/>
              </w:rPr>
              <w:t>1</w:t>
            </w:r>
          </w:p>
        </w:tc>
        <w:tc>
          <w:tcPr>
            <w:tcW w:w="3060" w:type="dxa"/>
          </w:tcPr>
          <w:p w14:paraId="034C7E23"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Analizë lidhur me financimin e </w:t>
            </w:r>
          </w:p>
          <w:p w14:paraId="288FC3BB"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trajnimeve në të gjithë institucionet e administratës publike të nivelit qendror dhe lokal</w:t>
            </w:r>
          </w:p>
        </w:tc>
        <w:tc>
          <w:tcPr>
            <w:tcW w:w="1350" w:type="dxa"/>
          </w:tcPr>
          <w:p w14:paraId="2E54AD8F" w14:textId="31CAE5D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M</w:t>
            </w:r>
            <w:r w:rsidR="000F2F8E">
              <w:rPr>
                <w:rFonts w:ascii="Times New Roman" w:hAnsi="Times New Roman" w:cs="Times New Roman"/>
                <w:sz w:val="18"/>
                <w:szCs w:val="18"/>
                <w:lang w:val="sq-AL" w:eastAsia="en-GB"/>
              </w:rPr>
              <w:t>DAP</w:t>
            </w:r>
            <w:r w:rsidRPr="00D651A8">
              <w:rPr>
                <w:rFonts w:ascii="Times New Roman" w:hAnsi="Times New Roman" w:cs="Times New Roman"/>
                <w:sz w:val="18"/>
                <w:szCs w:val="18"/>
                <w:lang w:val="sq-AL" w:eastAsia="en-GB"/>
              </w:rPr>
              <w:t>/IKAP</w:t>
            </w:r>
          </w:p>
        </w:tc>
        <w:tc>
          <w:tcPr>
            <w:tcW w:w="810" w:type="dxa"/>
          </w:tcPr>
          <w:p w14:paraId="01932284"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TM4 </w:t>
            </w:r>
          </w:p>
          <w:p w14:paraId="049FD416"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2025</w:t>
            </w:r>
          </w:p>
        </w:tc>
        <w:tc>
          <w:tcPr>
            <w:tcW w:w="990" w:type="dxa"/>
            <w:shd w:val="clear" w:color="auto" w:fill="00B050"/>
          </w:tcPr>
          <w:p w14:paraId="0297F0F7"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Zbatuar plotësisht</w:t>
            </w:r>
          </w:p>
        </w:tc>
        <w:tc>
          <w:tcPr>
            <w:tcW w:w="3330" w:type="dxa"/>
          </w:tcPr>
          <w:p w14:paraId="1A03EFB5" w14:textId="77777777" w:rsidR="00135FE8" w:rsidRPr="004A14AF" w:rsidRDefault="00135FE8" w:rsidP="00166905">
            <w:pPr>
              <w:rPr>
                <w:rFonts w:ascii="Times New Roman" w:hAnsi="Times New Roman" w:cs="Times New Roman"/>
                <w:sz w:val="18"/>
                <w:szCs w:val="18"/>
                <w:lang w:val="sq-AL"/>
              </w:rPr>
            </w:pPr>
            <w:r w:rsidRPr="004A14AF">
              <w:rPr>
                <w:rFonts w:ascii="Times New Roman" w:hAnsi="Times New Roman" w:cs="Times New Roman"/>
                <w:sz w:val="18"/>
                <w:szCs w:val="18"/>
                <w:lang w:val="sq-AL"/>
              </w:rPr>
              <w:t>Është përditësuar Analiza lidhur me financimin e trajnimeve në të gjithë institucionet e administratës publike të nivelit qendror dhe lokal dhe dokumenti është i gatshëm.</w:t>
            </w:r>
          </w:p>
        </w:tc>
      </w:tr>
      <w:tr w:rsidR="00135FE8" w:rsidRPr="00B5595D" w14:paraId="24FD2AA7" w14:textId="77777777" w:rsidTr="000F2F8E">
        <w:tc>
          <w:tcPr>
            <w:tcW w:w="805" w:type="dxa"/>
          </w:tcPr>
          <w:p w14:paraId="0B75D974" w14:textId="77777777" w:rsidR="00135FE8" w:rsidRPr="00D651A8" w:rsidRDefault="00135FE8" w:rsidP="00166905">
            <w:pPr>
              <w:rPr>
                <w:rFonts w:ascii="Times New Roman" w:hAnsi="Times New Roman" w:cs="Times New Roman"/>
                <w:sz w:val="18"/>
                <w:szCs w:val="18"/>
                <w:lang w:val="sq-AL" w:eastAsia="en-GB"/>
              </w:rPr>
            </w:pPr>
            <w:r>
              <w:rPr>
                <w:rFonts w:ascii="Times New Roman" w:hAnsi="Times New Roman" w:cs="Times New Roman"/>
                <w:sz w:val="18"/>
                <w:szCs w:val="18"/>
                <w:lang w:val="sq-AL" w:eastAsia="en-GB"/>
              </w:rPr>
              <w:t>2</w:t>
            </w:r>
          </w:p>
        </w:tc>
        <w:tc>
          <w:tcPr>
            <w:tcW w:w="3060" w:type="dxa"/>
          </w:tcPr>
          <w:p w14:paraId="4323DFFA"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Vlerësimi i nevojave për trajnim</w:t>
            </w:r>
          </w:p>
        </w:tc>
        <w:tc>
          <w:tcPr>
            <w:tcW w:w="1350" w:type="dxa"/>
          </w:tcPr>
          <w:p w14:paraId="5254536F" w14:textId="5CCECCED"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IKAP/M</w:t>
            </w:r>
            <w:r w:rsidR="000F2F8E">
              <w:rPr>
                <w:rFonts w:ascii="Times New Roman" w:hAnsi="Times New Roman" w:cs="Times New Roman"/>
                <w:sz w:val="18"/>
                <w:szCs w:val="18"/>
                <w:lang w:val="sq-AL" w:eastAsia="en-GB"/>
              </w:rPr>
              <w:t>DAP</w:t>
            </w:r>
          </w:p>
        </w:tc>
        <w:tc>
          <w:tcPr>
            <w:tcW w:w="810" w:type="dxa"/>
          </w:tcPr>
          <w:p w14:paraId="0811AC75"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Në </w:t>
            </w:r>
          </w:p>
          <w:p w14:paraId="2911C3E5"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vazhdim</w:t>
            </w:r>
          </w:p>
          <w:p w14:paraId="2994F54B" w14:textId="77777777" w:rsidR="00135FE8" w:rsidRPr="00D651A8" w:rsidRDefault="00135FE8" w:rsidP="00166905">
            <w:pPr>
              <w:rPr>
                <w:rFonts w:ascii="Times New Roman" w:hAnsi="Times New Roman" w:cs="Times New Roman"/>
                <w:sz w:val="18"/>
                <w:szCs w:val="18"/>
                <w:lang w:val="sq-AL" w:eastAsia="en-GB"/>
              </w:rPr>
            </w:pPr>
            <w:proofErr w:type="spellStart"/>
            <w:r w:rsidRPr="00D651A8">
              <w:rPr>
                <w:rFonts w:ascii="Times New Roman" w:hAnsi="Times New Roman" w:cs="Times New Roman"/>
                <w:sz w:val="18"/>
                <w:szCs w:val="18"/>
                <w:lang w:val="sq-AL" w:eastAsia="en-GB"/>
              </w:rPr>
              <w:t>ësi</w:t>
            </w:r>
            <w:proofErr w:type="spellEnd"/>
          </w:p>
        </w:tc>
        <w:tc>
          <w:tcPr>
            <w:tcW w:w="990" w:type="dxa"/>
            <w:shd w:val="clear" w:color="auto" w:fill="00B050"/>
          </w:tcPr>
          <w:p w14:paraId="52931490"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Zbatuar plotësisht</w:t>
            </w:r>
          </w:p>
        </w:tc>
        <w:tc>
          <w:tcPr>
            <w:tcW w:w="3330" w:type="dxa"/>
          </w:tcPr>
          <w:p w14:paraId="6F88BBBD" w14:textId="77777777" w:rsidR="00135FE8" w:rsidRPr="004A14AF" w:rsidRDefault="00135FE8" w:rsidP="00166905">
            <w:pPr>
              <w:jc w:val="both"/>
              <w:rPr>
                <w:rFonts w:ascii="Times New Roman" w:eastAsia="Times New Roman" w:hAnsi="Times New Roman" w:cs="Times New Roman"/>
                <w:sz w:val="18"/>
                <w:szCs w:val="18"/>
                <w:lang w:val="sq-AL"/>
              </w:rPr>
            </w:pPr>
            <w:r w:rsidRPr="004A14AF">
              <w:rPr>
                <w:rFonts w:ascii="Times New Roman" w:eastAsia="Times New Roman" w:hAnsi="Times New Roman" w:cs="Times New Roman"/>
                <w:sz w:val="18"/>
                <w:szCs w:val="18"/>
                <w:lang w:val="sq-AL"/>
              </w:rPr>
              <w:t>Ka përfunduar procesi i VNT dhe është hartuar raporti i të gjeturave nga VNT.</w:t>
            </w:r>
          </w:p>
          <w:p w14:paraId="6B974349" w14:textId="77777777" w:rsidR="00135FE8" w:rsidRPr="004A14AF" w:rsidRDefault="00135FE8" w:rsidP="00166905">
            <w:pPr>
              <w:rPr>
                <w:rFonts w:ascii="Times New Roman" w:hAnsi="Times New Roman" w:cs="Times New Roman"/>
                <w:b/>
                <w:sz w:val="18"/>
                <w:szCs w:val="18"/>
                <w:lang w:val="sq-AL"/>
              </w:rPr>
            </w:pPr>
          </w:p>
        </w:tc>
      </w:tr>
      <w:tr w:rsidR="00135FE8" w:rsidRPr="00B5595D" w14:paraId="70C1A0B2" w14:textId="77777777" w:rsidTr="000F2F8E">
        <w:tc>
          <w:tcPr>
            <w:tcW w:w="805" w:type="dxa"/>
          </w:tcPr>
          <w:p w14:paraId="1F5A0822" w14:textId="77777777" w:rsidR="00135FE8" w:rsidRPr="00D651A8" w:rsidRDefault="00135FE8" w:rsidP="00166905">
            <w:pPr>
              <w:rPr>
                <w:rFonts w:ascii="Times New Roman" w:hAnsi="Times New Roman" w:cs="Times New Roman"/>
                <w:sz w:val="18"/>
                <w:szCs w:val="18"/>
                <w:lang w:val="sq-AL" w:eastAsia="en-GB"/>
              </w:rPr>
            </w:pPr>
            <w:r>
              <w:rPr>
                <w:rFonts w:ascii="Times New Roman" w:hAnsi="Times New Roman" w:cs="Times New Roman"/>
                <w:sz w:val="18"/>
                <w:szCs w:val="18"/>
                <w:lang w:val="sq-AL" w:eastAsia="en-GB"/>
              </w:rPr>
              <w:t>3</w:t>
            </w:r>
          </w:p>
        </w:tc>
        <w:tc>
          <w:tcPr>
            <w:tcW w:w="3060" w:type="dxa"/>
          </w:tcPr>
          <w:p w14:paraId="5BF6D46B"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Përgatitja e planit afatgjatë për trajnime duke u bazuar në vlerësimin e nevojave për trajnim</w:t>
            </w:r>
          </w:p>
        </w:tc>
        <w:tc>
          <w:tcPr>
            <w:tcW w:w="1350" w:type="dxa"/>
          </w:tcPr>
          <w:p w14:paraId="2740056F" w14:textId="4F4F73D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M</w:t>
            </w:r>
            <w:r w:rsidR="000F2F8E">
              <w:rPr>
                <w:rFonts w:ascii="Times New Roman" w:hAnsi="Times New Roman" w:cs="Times New Roman"/>
                <w:sz w:val="18"/>
                <w:szCs w:val="18"/>
                <w:lang w:val="sq-AL" w:eastAsia="en-GB"/>
              </w:rPr>
              <w:t>DAP</w:t>
            </w:r>
            <w:r w:rsidRPr="00D651A8">
              <w:rPr>
                <w:rFonts w:ascii="Times New Roman" w:hAnsi="Times New Roman" w:cs="Times New Roman"/>
                <w:sz w:val="18"/>
                <w:szCs w:val="18"/>
                <w:lang w:val="sq-AL" w:eastAsia="en-GB"/>
              </w:rPr>
              <w:t>/IKAP</w:t>
            </w:r>
          </w:p>
          <w:p w14:paraId="5E1D30C4" w14:textId="77777777" w:rsidR="00135FE8" w:rsidRPr="00D651A8" w:rsidRDefault="00135FE8" w:rsidP="00166905">
            <w:pPr>
              <w:rPr>
                <w:rFonts w:ascii="Times New Roman" w:hAnsi="Times New Roman" w:cs="Times New Roman"/>
                <w:sz w:val="18"/>
                <w:szCs w:val="18"/>
                <w:lang w:val="sq-AL" w:eastAsia="en-GB"/>
              </w:rPr>
            </w:pPr>
          </w:p>
          <w:p w14:paraId="20E4A6F2" w14:textId="2B48C705"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M</w:t>
            </w:r>
            <w:r w:rsidR="000F2F8E">
              <w:rPr>
                <w:rFonts w:ascii="Times New Roman" w:hAnsi="Times New Roman" w:cs="Times New Roman"/>
                <w:sz w:val="18"/>
                <w:szCs w:val="18"/>
                <w:lang w:val="sq-AL" w:eastAsia="en-GB"/>
              </w:rPr>
              <w:t>DAP</w:t>
            </w:r>
            <w:r w:rsidRPr="00D651A8">
              <w:rPr>
                <w:rFonts w:ascii="Times New Roman" w:hAnsi="Times New Roman" w:cs="Times New Roman"/>
                <w:sz w:val="18"/>
                <w:szCs w:val="18"/>
                <w:lang w:val="sq-AL" w:eastAsia="en-GB"/>
              </w:rPr>
              <w:t>/DMZP</w:t>
            </w:r>
          </w:p>
        </w:tc>
        <w:tc>
          <w:tcPr>
            <w:tcW w:w="810" w:type="dxa"/>
          </w:tcPr>
          <w:p w14:paraId="7EE56049"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TM4</w:t>
            </w:r>
          </w:p>
          <w:p w14:paraId="40ABD093"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2025</w:t>
            </w:r>
          </w:p>
        </w:tc>
        <w:tc>
          <w:tcPr>
            <w:tcW w:w="990" w:type="dxa"/>
            <w:shd w:val="clear" w:color="auto" w:fill="00B050"/>
          </w:tcPr>
          <w:p w14:paraId="1A6D5B37"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Zbatuar plotësisht</w:t>
            </w:r>
          </w:p>
        </w:tc>
        <w:tc>
          <w:tcPr>
            <w:tcW w:w="3330" w:type="dxa"/>
          </w:tcPr>
          <w:p w14:paraId="70510F37" w14:textId="77777777" w:rsidR="00135FE8" w:rsidRPr="004A14AF" w:rsidRDefault="00135FE8" w:rsidP="00166905">
            <w:pPr>
              <w:rPr>
                <w:rFonts w:ascii="Times New Roman" w:hAnsi="Times New Roman" w:cs="Times New Roman"/>
                <w:b/>
                <w:sz w:val="18"/>
                <w:szCs w:val="18"/>
                <w:lang w:val="sq-AL"/>
              </w:rPr>
            </w:pPr>
            <w:r w:rsidRPr="004A14AF">
              <w:rPr>
                <w:rFonts w:ascii="Times New Roman" w:eastAsia="Times New Roman" w:hAnsi="Times New Roman" w:cs="Times New Roman"/>
                <w:sz w:val="18"/>
                <w:szCs w:val="18"/>
                <w:lang w:val="sq-AL"/>
              </w:rPr>
              <w:t xml:space="preserve">Si rezultat i procesit të VNT , janë hartuar </w:t>
            </w:r>
            <w:proofErr w:type="spellStart"/>
            <w:r w:rsidRPr="004A14AF">
              <w:rPr>
                <w:rFonts w:ascii="Times New Roman" w:eastAsia="Times New Roman" w:hAnsi="Times New Roman" w:cs="Times New Roman"/>
                <w:sz w:val="18"/>
                <w:szCs w:val="18"/>
                <w:lang w:val="sq-AL"/>
              </w:rPr>
              <w:t>kurrikula</w:t>
            </w:r>
            <w:proofErr w:type="spellEnd"/>
            <w:r w:rsidRPr="004A14AF">
              <w:rPr>
                <w:rFonts w:ascii="Times New Roman" w:eastAsia="Times New Roman" w:hAnsi="Times New Roman" w:cs="Times New Roman"/>
                <w:sz w:val="18"/>
                <w:szCs w:val="18"/>
                <w:lang w:val="sq-AL"/>
              </w:rPr>
              <w:t xml:space="preserve"> për trajnim e  nivelit  qendror dhe nivelit lokal.</w:t>
            </w:r>
          </w:p>
        </w:tc>
      </w:tr>
      <w:tr w:rsidR="00EA5314" w:rsidRPr="00B5595D" w14:paraId="67BA08AF" w14:textId="77777777" w:rsidTr="000F2F8E">
        <w:tc>
          <w:tcPr>
            <w:tcW w:w="805" w:type="dxa"/>
          </w:tcPr>
          <w:p w14:paraId="4F3EC646" w14:textId="77777777" w:rsidR="00EA5314" w:rsidRPr="00D651A8" w:rsidRDefault="00EA5314" w:rsidP="00EA5314">
            <w:pPr>
              <w:rPr>
                <w:rFonts w:ascii="Times New Roman" w:hAnsi="Times New Roman" w:cs="Times New Roman"/>
                <w:sz w:val="18"/>
                <w:szCs w:val="18"/>
                <w:lang w:val="sq-AL" w:eastAsia="en-GB"/>
              </w:rPr>
            </w:pPr>
            <w:r>
              <w:rPr>
                <w:rFonts w:ascii="Times New Roman" w:hAnsi="Times New Roman" w:cs="Times New Roman"/>
                <w:sz w:val="18"/>
                <w:szCs w:val="18"/>
                <w:lang w:val="sq-AL" w:eastAsia="en-GB"/>
              </w:rPr>
              <w:t>4</w:t>
            </w:r>
          </w:p>
        </w:tc>
        <w:tc>
          <w:tcPr>
            <w:tcW w:w="3060" w:type="dxa"/>
          </w:tcPr>
          <w:p w14:paraId="36493DC7" w14:textId="77777777" w:rsidR="00EA5314" w:rsidRPr="00D651A8" w:rsidRDefault="00EA5314" w:rsidP="00EA5314">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Hartimi i rregullores për Trajnimet</w:t>
            </w:r>
          </w:p>
        </w:tc>
        <w:tc>
          <w:tcPr>
            <w:tcW w:w="1350" w:type="dxa"/>
          </w:tcPr>
          <w:p w14:paraId="32D3C6AC" w14:textId="35A3ED18" w:rsidR="00EA5314" w:rsidRPr="00D651A8" w:rsidRDefault="00EA5314" w:rsidP="00EA5314">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DMZP/M</w:t>
            </w:r>
            <w:r w:rsidR="000F2F8E">
              <w:rPr>
                <w:rFonts w:ascii="Times New Roman" w:hAnsi="Times New Roman" w:cs="Times New Roman"/>
                <w:sz w:val="18"/>
                <w:szCs w:val="18"/>
                <w:lang w:val="sq-AL" w:eastAsia="en-GB"/>
              </w:rPr>
              <w:t>DAP</w:t>
            </w:r>
          </w:p>
        </w:tc>
        <w:tc>
          <w:tcPr>
            <w:tcW w:w="810" w:type="dxa"/>
          </w:tcPr>
          <w:p w14:paraId="017983FD" w14:textId="77777777" w:rsidR="00EA5314" w:rsidRPr="00D651A8" w:rsidRDefault="00EA5314" w:rsidP="00EA5314">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TM1 </w:t>
            </w:r>
          </w:p>
          <w:p w14:paraId="2DC929AC" w14:textId="77777777" w:rsidR="00EA5314" w:rsidRPr="00D651A8" w:rsidRDefault="00EA5314" w:rsidP="00EA5314">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2025</w:t>
            </w:r>
          </w:p>
        </w:tc>
        <w:tc>
          <w:tcPr>
            <w:tcW w:w="990" w:type="dxa"/>
            <w:shd w:val="clear" w:color="auto" w:fill="FF0000"/>
          </w:tcPr>
          <w:p w14:paraId="19507E22" w14:textId="7B6DA420" w:rsidR="00EA5314" w:rsidRPr="00D651A8" w:rsidRDefault="00EA5314" w:rsidP="00EA5314">
            <w:pPr>
              <w:rPr>
                <w:rFonts w:ascii="Times New Roman" w:hAnsi="Times New Roman" w:cs="Times New Roman"/>
                <w:sz w:val="18"/>
                <w:szCs w:val="18"/>
                <w:lang w:val="sq-AL" w:eastAsia="en-GB"/>
              </w:rPr>
            </w:pPr>
            <w:r w:rsidRPr="008A3A62">
              <w:rPr>
                <w:rFonts w:ascii="Times New Roman" w:hAnsi="Times New Roman" w:cs="Times New Roman"/>
                <w:sz w:val="18"/>
                <w:szCs w:val="18"/>
                <w:lang w:val="sq-AL" w:eastAsia="en-GB"/>
              </w:rPr>
              <w:t>Nuk është zbatuar</w:t>
            </w:r>
          </w:p>
        </w:tc>
        <w:tc>
          <w:tcPr>
            <w:tcW w:w="3330" w:type="dxa"/>
          </w:tcPr>
          <w:p w14:paraId="4003AABE" w14:textId="77777777" w:rsidR="00EA5314" w:rsidRPr="004A14AF" w:rsidRDefault="00EA5314" w:rsidP="00EA5314">
            <w:pPr>
              <w:rPr>
                <w:rFonts w:ascii="Times New Roman" w:hAnsi="Times New Roman" w:cs="Times New Roman"/>
                <w:b/>
                <w:sz w:val="18"/>
                <w:szCs w:val="18"/>
                <w:lang w:val="sq-AL"/>
              </w:rPr>
            </w:pPr>
            <w:r w:rsidRPr="004A14AF">
              <w:rPr>
                <w:rFonts w:ascii="Times New Roman" w:hAnsi="Times New Roman" w:cs="Times New Roman"/>
                <w:b/>
                <w:sz w:val="18"/>
                <w:szCs w:val="18"/>
                <w:lang w:val="sq-AL"/>
              </w:rPr>
              <w:t xml:space="preserve">IKAP </w:t>
            </w:r>
            <w:r w:rsidRPr="004A14AF">
              <w:rPr>
                <w:rFonts w:ascii="Times New Roman" w:hAnsi="Times New Roman" w:cs="Times New Roman"/>
                <w:sz w:val="18"/>
                <w:szCs w:val="18"/>
                <w:lang w:val="sq-AL"/>
              </w:rPr>
              <w:t>ka dërguar emrat per grupin punues ne DMZP.</w:t>
            </w:r>
            <w:r w:rsidRPr="004A14AF">
              <w:rPr>
                <w:rFonts w:ascii="Times New Roman" w:hAnsi="Times New Roman" w:cs="Times New Roman"/>
                <w:b/>
                <w:sz w:val="18"/>
                <w:szCs w:val="18"/>
                <w:lang w:val="sq-AL"/>
              </w:rPr>
              <w:t xml:space="preserve"> DMZP</w:t>
            </w:r>
            <w:r w:rsidRPr="004A14AF">
              <w:rPr>
                <w:rFonts w:ascii="Times New Roman" w:hAnsi="Times New Roman" w:cs="Times New Roman"/>
                <w:sz w:val="18"/>
                <w:szCs w:val="18"/>
                <w:lang w:val="sq-AL"/>
              </w:rPr>
              <w:t xml:space="preserve"> Në proces Grupi punues për hartimin e Rregullores për Trajnimet </w:t>
            </w:r>
            <w:r w:rsidRPr="004A14AF">
              <w:rPr>
                <w:rFonts w:ascii="Times New Roman" w:hAnsi="Times New Roman" w:cs="Times New Roman"/>
                <w:sz w:val="18"/>
                <w:szCs w:val="18"/>
                <w:lang w:val="sq-AL"/>
              </w:rPr>
              <w:lastRenderedPageBreak/>
              <w:t>është propozuar, mirëpo vendimi për themelimin e tij ende nuk është nënshkruar</w:t>
            </w:r>
          </w:p>
        </w:tc>
      </w:tr>
      <w:tr w:rsidR="00EA5314" w:rsidRPr="00B5595D" w14:paraId="21EBCCB9" w14:textId="77777777" w:rsidTr="000F2F8E">
        <w:tc>
          <w:tcPr>
            <w:tcW w:w="805" w:type="dxa"/>
          </w:tcPr>
          <w:p w14:paraId="66EC1902" w14:textId="77777777" w:rsidR="00EA5314" w:rsidRPr="00D651A8" w:rsidRDefault="00EA5314" w:rsidP="00EA5314">
            <w:pPr>
              <w:rPr>
                <w:rFonts w:ascii="Times New Roman" w:hAnsi="Times New Roman" w:cs="Times New Roman"/>
                <w:sz w:val="18"/>
                <w:szCs w:val="18"/>
                <w:lang w:val="sq-AL" w:eastAsia="en-GB"/>
              </w:rPr>
            </w:pPr>
            <w:r>
              <w:rPr>
                <w:rFonts w:ascii="Times New Roman" w:hAnsi="Times New Roman" w:cs="Times New Roman"/>
                <w:sz w:val="18"/>
                <w:szCs w:val="18"/>
                <w:lang w:val="sq-AL" w:eastAsia="en-GB"/>
              </w:rPr>
              <w:lastRenderedPageBreak/>
              <w:t>5</w:t>
            </w:r>
          </w:p>
        </w:tc>
        <w:tc>
          <w:tcPr>
            <w:tcW w:w="3060" w:type="dxa"/>
          </w:tcPr>
          <w:p w14:paraId="7C51B4C3" w14:textId="16F0782D" w:rsidR="00EA5314" w:rsidRPr="00D651A8" w:rsidRDefault="00EA5314" w:rsidP="00EA5314">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Përgatitja e manualit për planifikimin e objektivave vjetore të nëpunësve civilë dhe harmonizimi i tyre me </w:t>
            </w:r>
          </w:p>
          <w:p w14:paraId="659084FD" w14:textId="77777777" w:rsidR="00EA5314" w:rsidRPr="00D651A8" w:rsidRDefault="00EA5314" w:rsidP="00EA5314">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objektiva të institucionit</w:t>
            </w:r>
          </w:p>
        </w:tc>
        <w:tc>
          <w:tcPr>
            <w:tcW w:w="1350" w:type="dxa"/>
          </w:tcPr>
          <w:p w14:paraId="744ACA54" w14:textId="345D7AA1" w:rsidR="00EA5314" w:rsidRPr="00D651A8" w:rsidRDefault="00EA5314" w:rsidP="00EA5314">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M</w:t>
            </w:r>
            <w:r w:rsidR="000F2F8E">
              <w:rPr>
                <w:rFonts w:ascii="Times New Roman" w:hAnsi="Times New Roman" w:cs="Times New Roman"/>
                <w:sz w:val="18"/>
                <w:szCs w:val="18"/>
                <w:lang w:val="sq-AL" w:eastAsia="en-GB"/>
              </w:rPr>
              <w:t>DAP</w:t>
            </w:r>
            <w:r w:rsidRPr="00D651A8">
              <w:rPr>
                <w:rFonts w:ascii="Times New Roman" w:hAnsi="Times New Roman" w:cs="Times New Roman"/>
                <w:sz w:val="18"/>
                <w:szCs w:val="18"/>
                <w:lang w:val="sq-AL" w:eastAsia="en-GB"/>
              </w:rPr>
              <w:t>/DMZP</w:t>
            </w:r>
          </w:p>
        </w:tc>
        <w:tc>
          <w:tcPr>
            <w:tcW w:w="810" w:type="dxa"/>
          </w:tcPr>
          <w:p w14:paraId="7440F259" w14:textId="77777777" w:rsidR="00EA5314" w:rsidRPr="00D651A8" w:rsidRDefault="00EA5314" w:rsidP="00EA5314">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TM4 </w:t>
            </w:r>
          </w:p>
          <w:p w14:paraId="7A9E27A8" w14:textId="77777777" w:rsidR="00EA5314" w:rsidRPr="00D651A8" w:rsidRDefault="00EA5314" w:rsidP="00EA5314">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2025</w:t>
            </w:r>
          </w:p>
        </w:tc>
        <w:tc>
          <w:tcPr>
            <w:tcW w:w="990" w:type="dxa"/>
            <w:shd w:val="clear" w:color="auto" w:fill="FF0000"/>
          </w:tcPr>
          <w:p w14:paraId="20644474" w14:textId="4B696FD0" w:rsidR="00EA5314" w:rsidRPr="00D651A8" w:rsidRDefault="00EA5314" w:rsidP="00EA5314">
            <w:pPr>
              <w:rPr>
                <w:rFonts w:ascii="Times New Roman" w:hAnsi="Times New Roman" w:cs="Times New Roman"/>
                <w:sz w:val="18"/>
                <w:szCs w:val="18"/>
                <w:lang w:val="sq-AL" w:eastAsia="en-GB"/>
              </w:rPr>
            </w:pPr>
            <w:r w:rsidRPr="008A3A62">
              <w:rPr>
                <w:rFonts w:ascii="Times New Roman" w:hAnsi="Times New Roman" w:cs="Times New Roman"/>
                <w:sz w:val="18"/>
                <w:szCs w:val="18"/>
                <w:lang w:val="sq-AL" w:eastAsia="en-GB"/>
              </w:rPr>
              <w:t>Nuk është zbatuar</w:t>
            </w:r>
          </w:p>
        </w:tc>
        <w:tc>
          <w:tcPr>
            <w:tcW w:w="3330" w:type="dxa"/>
          </w:tcPr>
          <w:p w14:paraId="41A2E9B0" w14:textId="4300040F" w:rsidR="00EA5314" w:rsidRPr="00EA5314" w:rsidRDefault="00EA5314" w:rsidP="00EA5314">
            <w:pPr>
              <w:rPr>
                <w:rFonts w:ascii="Times New Roman" w:hAnsi="Times New Roman" w:cs="Times New Roman"/>
                <w:bCs/>
                <w:sz w:val="18"/>
                <w:szCs w:val="18"/>
                <w:lang w:val="sq-AL"/>
              </w:rPr>
            </w:pPr>
            <w:r w:rsidRPr="00EA5314">
              <w:rPr>
                <w:rFonts w:ascii="Times New Roman" w:hAnsi="Times New Roman" w:cs="Times New Roman"/>
                <w:bCs/>
                <w:sz w:val="18"/>
                <w:szCs w:val="18"/>
                <w:lang w:val="sq-AL"/>
              </w:rPr>
              <w:t>Nuk janë ofruar të dhëna</w:t>
            </w:r>
          </w:p>
        </w:tc>
      </w:tr>
      <w:tr w:rsidR="00EA5314" w:rsidRPr="00B5595D" w14:paraId="4AA9C4FA" w14:textId="77777777" w:rsidTr="000F2F8E">
        <w:tc>
          <w:tcPr>
            <w:tcW w:w="805" w:type="dxa"/>
          </w:tcPr>
          <w:p w14:paraId="6E198921" w14:textId="77777777" w:rsidR="00EA5314" w:rsidRPr="00D651A8" w:rsidRDefault="00EA5314" w:rsidP="00EA5314">
            <w:pPr>
              <w:rPr>
                <w:rFonts w:ascii="Times New Roman" w:hAnsi="Times New Roman" w:cs="Times New Roman"/>
                <w:sz w:val="18"/>
                <w:szCs w:val="18"/>
                <w:lang w:val="sq-AL" w:eastAsia="en-GB"/>
              </w:rPr>
            </w:pPr>
            <w:r>
              <w:rPr>
                <w:rFonts w:ascii="Times New Roman" w:hAnsi="Times New Roman" w:cs="Times New Roman"/>
                <w:sz w:val="18"/>
                <w:szCs w:val="18"/>
                <w:lang w:val="sq-AL" w:eastAsia="en-GB"/>
              </w:rPr>
              <w:t>6</w:t>
            </w:r>
          </w:p>
        </w:tc>
        <w:tc>
          <w:tcPr>
            <w:tcW w:w="3060" w:type="dxa"/>
          </w:tcPr>
          <w:p w14:paraId="64AEB278" w14:textId="77777777" w:rsidR="00EA5314" w:rsidRPr="00D651A8" w:rsidRDefault="00EA5314" w:rsidP="00EA5314">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Trajnimi i nëpunësve civil të nivelit </w:t>
            </w:r>
            <w:proofErr w:type="spellStart"/>
            <w:r w:rsidRPr="00D651A8">
              <w:rPr>
                <w:rFonts w:ascii="Times New Roman" w:hAnsi="Times New Roman" w:cs="Times New Roman"/>
                <w:sz w:val="18"/>
                <w:szCs w:val="18"/>
                <w:lang w:val="sq-AL" w:eastAsia="en-GB"/>
              </w:rPr>
              <w:t>menaxherial</w:t>
            </w:r>
            <w:proofErr w:type="spellEnd"/>
            <w:r w:rsidRPr="00D651A8">
              <w:rPr>
                <w:rFonts w:ascii="Times New Roman" w:hAnsi="Times New Roman" w:cs="Times New Roman"/>
                <w:sz w:val="18"/>
                <w:szCs w:val="18"/>
                <w:lang w:val="sq-AL" w:eastAsia="en-GB"/>
              </w:rPr>
              <w:t xml:space="preserve"> për planifikimin e objektivave vjetore të nëpunësve civilë dhe harmonizimi i tyre me </w:t>
            </w:r>
          </w:p>
          <w:p w14:paraId="1D018C9F" w14:textId="77777777" w:rsidR="00EA5314" w:rsidRPr="00D651A8" w:rsidRDefault="00EA5314" w:rsidP="00EA5314">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objektiva të institucionit</w:t>
            </w:r>
          </w:p>
        </w:tc>
        <w:tc>
          <w:tcPr>
            <w:tcW w:w="1350" w:type="dxa"/>
          </w:tcPr>
          <w:p w14:paraId="5F7C803C" w14:textId="03C2D70D" w:rsidR="00EA5314" w:rsidRPr="00D651A8" w:rsidRDefault="00EA5314" w:rsidP="00EA5314">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M</w:t>
            </w:r>
            <w:r w:rsidR="000F2F8E">
              <w:rPr>
                <w:rFonts w:ascii="Times New Roman" w:hAnsi="Times New Roman" w:cs="Times New Roman"/>
                <w:sz w:val="18"/>
                <w:szCs w:val="18"/>
                <w:lang w:val="sq-AL" w:eastAsia="en-GB"/>
              </w:rPr>
              <w:t>DAP</w:t>
            </w:r>
            <w:r w:rsidRPr="00D651A8">
              <w:rPr>
                <w:rFonts w:ascii="Times New Roman" w:hAnsi="Times New Roman" w:cs="Times New Roman"/>
                <w:sz w:val="18"/>
                <w:szCs w:val="18"/>
                <w:lang w:val="sq-AL" w:eastAsia="en-GB"/>
              </w:rPr>
              <w:t>/IKAP</w:t>
            </w:r>
          </w:p>
        </w:tc>
        <w:tc>
          <w:tcPr>
            <w:tcW w:w="810" w:type="dxa"/>
          </w:tcPr>
          <w:p w14:paraId="46505AC8" w14:textId="77777777" w:rsidR="00EA5314" w:rsidRPr="00D651A8" w:rsidRDefault="00EA5314" w:rsidP="00EA5314">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Në </w:t>
            </w:r>
          </w:p>
          <w:p w14:paraId="13B79475" w14:textId="77777777" w:rsidR="00EA5314" w:rsidRPr="00D651A8" w:rsidRDefault="00EA5314" w:rsidP="00EA5314">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vazhdim</w:t>
            </w:r>
          </w:p>
          <w:p w14:paraId="04C71244" w14:textId="77777777" w:rsidR="00EA5314" w:rsidRPr="00D651A8" w:rsidRDefault="00EA5314" w:rsidP="00EA5314">
            <w:pPr>
              <w:rPr>
                <w:rFonts w:ascii="Times New Roman" w:hAnsi="Times New Roman" w:cs="Times New Roman"/>
                <w:sz w:val="18"/>
                <w:szCs w:val="18"/>
                <w:lang w:val="sq-AL" w:eastAsia="en-GB"/>
              </w:rPr>
            </w:pPr>
            <w:proofErr w:type="spellStart"/>
            <w:r w:rsidRPr="00D651A8">
              <w:rPr>
                <w:rFonts w:ascii="Times New Roman" w:hAnsi="Times New Roman" w:cs="Times New Roman"/>
                <w:sz w:val="18"/>
                <w:szCs w:val="18"/>
                <w:lang w:val="sq-AL" w:eastAsia="en-GB"/>
              </w:rPr>
              <w:t>ësi</w:t>
            </w:r>
            <w:proofErr w:type="spellEnd"/>
          </w:p>
        </w:tc>
        <w:tc>
          <w:tcPr>
            <w:tcW w:w="990" w:type="dxa"/>
            <w:shd w:val="clear" w:color="auto" w:fill="FF0000"/>
          </w:tcPr>
          <w:p w14:paraId="6414724C" w14:textId="620BC825" w:rsidR="00EA5314" w:rsidRPr="00D651A8" w:rsidRDefault="00EA5314" w:rsidP="00EA5314">
            <w:pPr>
              <w:rPr>
                <w:rFonts w:ascii="Times New Roman" w:hAnsi="Times New Roman" w:cs="Times New Roman"/>
                <w:sz w:val="18"/>
                <w:szCs w:val="18"/>
                <w:lang w:val="sq-AL" w:eastAsia="en-GB"/>
              </w:rPr>
            </w:pPr>
            <w:r w:rsidRPr="008A3A62">
              <w:rPr>
                <w:rFonts w:ascii="Times New Roman" w:hAnsi="Times New Roman" w:cs="Times New Roman"/>
                <w:sz w:val="18"/>
                <w:szCs w:val="18"/>
                <w:lang w:val="sq-AL" w:eastAsia="en-GB"/>
              </w:rPr>
              <w:t>Nuk është zbatuar</w:t>
            </w:r>
          </w:p>
        </w:tc>
        <w:tc>
          <w:tcPr>
            <w:tcW w:w="3330" w:type="dxa"/>
          </w:tcPr>
          <w:p w14:paraId="7F71C544" w14:textId="77777777" w:rsidR="00EA5314" w:rsidRPr="004A14AF" w:rsidRDefault="00EA5314" w:rsidP="00EA5314">
            <w:pPr>
              <w:rPr>
                <w:rFonts w:ascii="Times New Roman" w:hAnsi="Times New Roman" w:cs="Times New Roman"/>
                <w:b/>
                <w:sz w:val="18"/>
                <w:szCs w:val="18"/>
                <w:lang w:val="sq-AL"/>
              </w:rPr>
            </w:pPr>
            <w:r w:rsidRPr="004A14AF">
              <w:rPr>
                <w:rFonts w:ascii="Times New Roman" w:eastAsia="Times New Roman" w:hAnsi="Times New Roman" w:cs="Times New Roman"/>
                <w:sz w:val="18"/>
                <w:szCs w:val="18"/>
                <w:lang w:val="sq-AL"/>
              </w:rPr>
              <w:t xml:space="preserve">Ky trajnim ka dal edhe  si rezultat i VNT dhe është i përfshirë në </w:t>
            </w:r>
            <w:proofErr w:type="spellStart"/>
            <w:r w:rsidRPr="004A14AF">
              <w:rPr>
                <w:rFonts w:ascii="Times New Roman" w:eastAsia="Times New Roman" w:hAnsi="Times New Roman" w:cs="Times New Roman"/>
                <w:sz w:val="18"/>
                <w:szCs w:val="18"/>
                <w:lang w:val="sq-AL"/>
              </w:rPr>
              <w:t>kurrikulë</w:t>
            </w:r>
            <w:proofErr w:type="spellEnd"/>
            <w:r w:rsidRPr="004A14AF">
              <w:rPr>
                <w:rFonts w:ascii="Times New Roman" w:eastAsia="Times New Roman" w:hAnsi="Times New Roman" w:cs="Times New Roman"/>
                <w:sz w:val="18"/>
                <w:szCs w:val="18"/>
                <w:lang w:val="sq-AL"/>
              </w:rPr>
              <w:t xml:space="preserve"> , pritet vetëm të organizohet trajnimi</w:t>
            </w:r>
          </w:p>
        </w:tc>
      </w:tr>
      <w:tr w:rsidR="00135FE8" w:rsidRPr="00D651A8" w14:paraId="26A5098D" w14:textId="77777777" w:rsidTr="00166905">
        <w:trPr>
          <w:trHeight w:val="535"/>
        </w:trPr>
        <w:tc>
          <w:tcPr>
            <w:tcW w:w="10345" w:type="dxa"/>
            <w:gridSpan w:val="6"/>
            <w:shd w:val="clear" w:color="auto" w:fill="00B0F0"/>
          </w:tcPr>
          <w:p w14:paraId="6DF68DA6" w14:textId="77777777" w:rsidR="00135FE8" w:rsidRPr="00D651A8" w:rsidRDefault="00135FE8" w:rsidP="00166905">
            <w:pPr>
              <w:rPr>
                <w:rFonts w:ascii="Times New Roman" w:hAnsi="Times New Roman" w:cs="Times New Roman"/>
                <w:b/>
                <w:sz w:val="18"/>
                <w:szCs w:val="18"/>
                <w:lang w:val="sq-AL" w:eastAsia="en-GB"/>
              </w:rPr>
            </w:pPr>
            <w:r w:rsidRPr="00D651A8">
              <w:rPr>
                <w:rFonts w:ascii="Times New Roman" w:hAnsi="Times New Roman" w:cs="Times New Roman"/>
                <w:b/>
                <w:sz w:val="18"/>
                <w:szCs w:val="18"/>
                <w:lang w:val="sq-AL" w:eastAsia="en-GB"/>
              </w:rPr>
              <w:t>OBJEKTIVI I PERGJITHSHEM IV: RRITJA E NIVELIT TE LLOGARIDHENIES DHE TRANSPARENCES NE ADMINISTRATEN PUBLIKE</w:t>
            </w:r>
          </w:p>
        </w:tc>
      </w:tr>
      <w:tr w:rsidR="00135FE8" w:rsidRPr="00D651A8" w14:paraId="62B832F9" w14:textId="77777777" w:rsidTr="00166905">
        <w:tc>
          <w:tcPr>
            <w:tcW w:w="10345" w:type="dxa"/>
            <w:gridSpan w:val="6"/>
          </w:tcPr>
          <w:p w14:paraId="246C1D99" w14:textId="77777777" w:rsidR="00135FE8" w:rsidRPr="00D651A8" w:rsidRDefault="00135FE8" w:rsidP="00166905">
            <w:pPr>
              <w:rPr>
                <w:rFonts w:ascii="Times New Roman" w:hAnsi="Times New Roman" w:cs="Times New Roman"/>
                <w:b/>
                <w:i/>
                <w:sz w:val="18"/>
                <w:szCs w:val="18"/>
                <w:lang w:val="sq-AL" w:eastAsia="en-GB"/>
              </w:rPr>
            </w:pPr>
            <w:r w:rsidRPr="00D651A8">
              <w:rPr>
                <w:rFonts w:ascii="Times New Roman" w:hAnsi="Times New Roman" w:cs="Times New Roman"/>
                <w:b/>
                <w:i/>
                <w:sz w:val="18"/>
                <w:szCs w:val="18"/>
                <w:lang w:val="sq-AL" w:eastAsia="en-GB"/>
              </w:rPr>
              <w:t>Objektivi specifik 1: Përmirësimi i organizimit të administratës shtetërore me vija të qarta të llogaridhënies brenda dhe në mes të institucioneve</w:t>
            </w:r>
          </w:p>
        </w:tc>
      </w:tr>
      <w:tr w:rsidR="00135FE8" w:rsidRPr="00B5595D" w14:paraId="5C086E16" w14:textId="77777777" w:rsidTr="000F2F8E">
        <w:tc>
          <w:tcPr>
            <w:tcW w:w="805" w:type="dxa"/>
          </w:tcPr>
          <w:p w14:paraId="4F8863BB" w14:textId="77777777" w:rsidR="00135FE8" w:rsidRPr="00D651A8" w:rsidRDefault="00135FE8" w:rsidP="00166905">
            <w:pPr>
              <w:rPr>
                <w:rFonts w:ascii="Times New Roman" w:hAnsi="Times New Roman" w:cs="Times New Roman"/>
                <w:sz w:val="18"/>
                <w:szCs w:val="18"/>
                <w:lang w:val="sq-AL" w:eastAsia="en-GB"/>
              </w:rPr>
            </w:pPr>
            <w:r>
              <w:rPr>
                <w:rFonts w:ascii="Times New Roman" w:hAnsi="Times New Roman" w:cs="Times New Roman"/>
                <w:sz w:val="18"/>
                <w:szCs w:val="18"/>
                <w:lang w:val="sq-AL" w:eastAsia="en-GB"/>
              </w:rPr>
              <w:t>1</w:t>
            </w:r>
          </w:p>
        </w:tc>
        <w:tc>
          <w:tcPr>
            <w:tcW w:w="3060" w:type="dxa"/>
          </w:tcPr>
          <w:p w14:paraId="3E66DEA4"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Miratimi dhe zbatimi i rregulloreve për organizimin e brendshëm në përputhje me LOFASHAP</w:t>
            </w:r>
          </w:p>
        </w:tc>
        <w:tc>
          <w:tcPr>
            <w:tcW w:w="1350" w:type="dxa"/>
          </w:tcPr>
          <w:p w14:paraId="0B780E07" w14:textId="4456D75F"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M</w:t>
            </w:r>
            <w:r w:rsidR="000F2F8E">
              <w:rPr>
                <w:rFonts w:ascii="Times New Roman" w:hAnsi="Times New Roman" w:cs="Times New Roman"/>
                <w:sz w:val="18"/>
                <w:szCs w:val="18"/>
                <w:lang w:val="sq-AL" w:eastAsia="en-GB"/>
              </w:rPr>
              <w:t>DAP</w:t>
            </w:r>
            <w:r w:rsidRPr="00D651A8">
              <w:rPr>
                <w:rFonts w:ascii="Times New Roman" w:hAnsi="Times New Roman" w:cs="Times New Roman"/>
                <w:sz w:val="18"/>
                <w:szCs w:val="18"/>
                <w:lang w:val="sq-AL" w:eastAsia="en-GB"/>
              </w:rPr>
              <w:t>/DMZP/</w:t>
            </w:r>
          </w:p>
          <w:p w14:paraId="17BECADB"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IRK </w:t>
            </w:r>
          </w:p>
          <w:p w14:paraId="0D7902C3"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Ministrit</w:t>
            </w:r>
          </w:p>
          <w:p w14:paraId="766BA616"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ë</w:t>
            </w:r>
          </w:p>
        </w:tc>
        <w:tc>
          <w:tcPr>
            <w:tcW w:w="810" w:type="dxa"/>
          </w:tcPr>
          <w:p w14:paraId="1ACFA37D"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TM4 </w:t>
            </w:r>
          </w:p>
          <w:p w14:paraId="2ABFB1E0"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2025</w:t>
            </w:r>
          </w:p>
        </w:tc>
        <w:tc>
          <w:tcPr>
            <w:tcW w:w="990" w:type="dxa"/>
            <w:shd w:val="clear" w:color="auto" w:fill="FFFF00"/>
          </w:tcPr>
          <w:p w14:paraId="1717B273"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Zbatuar pjesërisht  </w:t>
            </w:r>
          </w:p>
        </w:tc>
        <w:tc>
          <w:tcPr>
            <w:tcW w:w="3330" w:type="dxa"/>
          </w:tcPr>
          <w:p w14:paraId="0325919D" w14:textId="77777777" w:rsidR="00135FE8" w:rsidRPr="004A14AF" w:rsidRDefault="00135FE8" w:rsidP="00166905">
            <w:pPr>
              <w:rPr>
                <w:rFonts w:ascii="Times New Roman" w:hAnsi="Times New Roman" w:cs="Times New Roman"/>
                <w:sz w:val="18"/>
                <w:szCs w:val="18"/>
                <w:lang w:val="sq-AL" w:eastAsia="en-GB"/>
              </w:rPr>
            </w:pPr>
            <w:proofErr w:type="spellStart"/>
            <w:r w:rsidRPr="004A14AF">
              <w:rPr>
                <w:rFonts w:ascii="Times New Roman" w:hAnsi="Times New Roman" w:cs="Times New Roman"/>
                <w:sz w:val="18"/>
                <w:szCs w:val="18"/>
                <w:lang w:val="sq-AL" w:eastAsia="en-GB"/>
              </w:rPr>
              <w:t>Dhenia</w:t>
            </w:r>
            <w:proofErr w:type="spellEnd"/>
            <w:r w:rsidRPr="004A14AF">
              <w:rPr>
                <w:rFonts w:ascii="Times New Roman" w:hAnsi="Times New Roman" w:cs="Times New Roman"/>
                <w:sz w:val="18"/>
                <w:szCs w:val="18"/>
                <w:lang w:val="sq-AL" w:eastAsia="en-GB"/>
              </w:rPr>
              <w:t xml:space="preserve"> e komenteve/mendimeve </w:t>
            </w:r>
            <w:proofErr w:type="spellStart"/>
            <w:r w:rsidRPr="004A14AF">
              <w:rPr>
                <w:rFonts w:ascii="Times New Roman" w:hAnsi="Times New Roman" w:cs="Times New Roman"/>
                <w:sz w:val="18"/>
                <w:szCs w:val="18"/>
                <w:lang w:val="sq-AL" w:eastAsia="en-GB"/>
              </w:rPr>
              <w:t>keshillimore</w:t>
            </w:r>
            <w:proofErr w:type="spellEnd"/>
            <w:r w:rsidRPr="004A14AF">
              <w:rPr>
                <w:rFonts w:ascii="Times New Roman" w:hAnsi="Times New Roman" w:cs="Times New Roman"/>
                <w:sz w:val="18"/>
                <w:szCs w:val="18"/>
                <w:lang w:val="sq-AL" w:eastAsia="en-GB"/>
              </w:rPr>
              <w:t xml:space="preserve"> per 28 institucione qendrore dhe lokale</w:t>
            </w:r>
          </w:p>
          <w:p w14:paraId="534FF17A" w14:textId="77777777" w:rsidR="00135FE8" w:rsidRPr="004A14AF" w:rsidRDefault="00135FE8" w:rsidP="00166905">
            <w:pPr>
              <w:rPr>
                <w:rFonts w:ascii="Times New Roman" w:hAnsi="Times New Roman" w:cs="Times New Roman"/>
                <w:sz w:val="18"/>
                <w:szCs w:val="18"/>
                <w:lang w:val="sq-AL" w:eastAsia="en-GB"/>
              </w:rPr>
            </w:pPr>
          </w:p>
          <w:p w14:paraId="3CEFAD10" w14:textId="77777777" w:rsidR="00135FE8" w:rsidRPr="004A14AF" w:rsidRDefault="00135FE8" w:rsidP="00166905">
            <w:pPr>
              <w:rPr>
                <w:rFonts w:ascii="Times New Roman" w:hAnsi="Times New Roman" w:cs="Times New Roman"/>
                <w:sz w:val="18"/>
                <w:szCs w:val="18"/>
                <w:lang w:val="sq-AL" w:eastAsia="en-GB"/>
              </w:rPr>
            </w:pPr>
            <w:r w:rsidRPr="004A14AF">
              <w:rPr>
                <w:rFonts w:ascii="Times New Roman" w:hAnsi="Times New Roman" w:cs="Times New Roman"/>
                <w:sz w:val="18"/>
                <w:szCs w:val="18"/>
                <w:lang w:val="sq-AL" w:eastAsia="en-GB"/>
              </w:rPr>
              <w:t>10 Miratime paraprake për agjenci ekzekutive, kurse nga Kryeministri janë miratuar rregulloret për MBPZHR dhe  4 agjenci ekzekutive.</w:t>
            </w:r>
          </w:p>
          <w:p w14:paraId="51CF2431" w14:textId="77777777" w:rsidR="00135FE8" w:rsidRPr="004A14AF" w:rsidRDefault="00135FE8" w:rsidP="00166905">
            <w:pPr>
              <w:rPr>
                <w:rFonts w:ascii="Times New Roman" w:hAnsi="Times New Roman" w:cs="Times New Roman"/>
                <w:sz w:val="18"/>
                <w:szCs w:val="18"/>
                <w:lang w:val="sq-AL" w:eastAsia="en-GB"/>
              </w:rPr>
            </w:pPr>
          </w:p>
          <w:p w14:paraId="7496E627" w14:textId="1EB3CB06" w:rsidR="00135FE8" w:rsidRPr="00D651A8" w:rsidRDefault="00135FE8" w:rsidP="00166905">
            <w:pPr>
              <w:rPr>
                <w:rFonts w:ascii="Times New Roman" w:hAnsi="Times New Roman" w:cs="Times New Roman"/>
                <w:sz w:val="18"/>
                <w:szCs w:val="18"/>
                <w:lang w:val="sq-AL" w:eastAsia="en-GB"/>
              </w:rPr>
            </w:pPr>
            <w:r w:rsidRPr="004A14AF">
              <w:rPr>
                <w:rFonts w:ascii="Times New Roman" w:hAnsi="Times New Roman" w:cs="Times New Roman"/>
                <w:sz w:val="18"/>
                <w:szCs w:val="18"/>
                <w:lang w:val="sq-AL" w:eastAsia="en-GB"/>
              </w:rPr>
              <w:t>Gjatë vitit 2025, sipas mandatit, për institucionet e administratës shtetërore, DMZP ka themeluar dhe udhëhequr Komisionet për Ristrukturim dhe pas përfundimit të raporteve të tyre dhe rekomandimeve, janë nxjerrë 1082 vendime për transferim si pasojë e ristrukturimit</w:t>
            </w:r>
          </w:p>
        </w:tc>
      </w:tr>
      <w:tr w:rsidR="00135FE8" w:rsidRPr="00B5595D" w14:paraId="1CCB35FA" w14:textId="77777777" w:rsidTr="000F2F8E">
        <w:tc>
          <w:tcPr>
            <w:tcW w:w="805" w:type="dxa"/>
          </w:tcPr>
          <w:p w14:paraId="4A742F03" w14:textId="77777777" w:rsidR="00135FE8" w:rsidRPr="00D651A8" w:rsidRDefault="00135FE8" w:rsidP="00166905">
            <w:pPr>
              <w:rPr>
                <w:rFonts w:ascii="Times New Roman" w:hAnsi="Times New Roman" w:cs="Times New Roman"/>
                <w:sz w:val="18"/>
                <w:szCs w:val="18"/>
                <w:lang w:val="sq-AL" w:eastAsia="en-GB"/>
              </w:rPr>
            </w:pPr>
            <w:r>
              <w:rPr>
                <w:rFonts w:ascii="Times New Roman" w:hAnsi="Times New Roman" w:cs="Times New Roman"/>
                <w:sz w:val="18"/>
                <w:szCs w:val="18"/>
                <w:lang w:val="sq-AL" w:eastAsia="en-GB"/>
              </w:rPr>
              <w:t>2</w:t>
            </w:r>
          </w:p>
        </w:tc>
        <w:tc>
          <w:tcPr>
            <w:tcW w:w="3060" w:type="dxa"/>
          </w:tcPr>
          <w:p w14:paraId="663C6AF1"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Hartimi dhe miratimi i Programit për Racionalizimin e Agjencive për sektorët e ri të mbetur</w:t>
            </w:r>
          </w:p>
        </w:tc>
        <w:tc>
          <w:tcPr>
            <w:tcW w:w="1350" w:type="dxa"/>
          </w:tcPr>
          <w:p w14:paraId="36DF8C1F" w14:textId="193561BF"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DRAP/M</w:t>
            </w:r>
            <w:r w:rsidR="000F2F8E">
              <w:rPr>
                <w:rFonts w:ascii="Times New Roman" w:hAnsi="Times New Roman" w:cs="Times New Roman"/>
                <w:sz w:val="18"/>
                <w:szCs w:val="18"/>
                <w:lang w:val="sq-AL" w:eastAsia="en-GB"/>
              </w:rPr>
              <w:t>DAP</w:t>
            </w:r>
          </w:p>
        </w:tc>
        <w:tc>
          <w:tcPr>
            <w:tcW w:w="810" w:type="dxa"/>
          </w:tcPr>
          <w:p w14:paraId="390F62AB"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TM2 </w:t>
            </w:r>
          </w:p>
          <w:p w14:paraId="1E49190F"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2025-</w:t>
            </w:r>
          </w:p>
          <w:p w14:paraId="75530D3E"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TM4 </w:t>
            </w:r>
          </w:p>
          <w:p w14:paraId="0E2FF797"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2027</w:t>
            </w:r>
          </w:p>
        </w:tc>
        <w:tc>
          <w:tcPr>
            <w:tcW w:w="990" w:type="dxa"/>
            <w:shd w:val="clear" w:color="auto" w:fill="FFFF00"/>
          </w:tcPr>
          <w:p w14:paraId="613A1D44"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Zbatuar pjesërisht  </w:t>
            </w:r>
          </w:p>
        </w:tc>
        <w:tc>
          <w:tcPr>
            <w:tcW w:w="3330" w:type="dxa"/>
          </w:tcPr>
          <w:p w14:paraId="0D81A980" w14:textId="401AFD02" w:rsidR="00135FE8" w:rsidRPr="004A14AF" w:rsidRDefault="00135FE8" w:rsidP="00166905">
            <w:pPr>
              <w:rPr>
                <w:rFonts w:ascii="Times New Roman" w:hAnsi="Times New Roman" w:cs="Times New Roman"/>
                <w:sz w:val="18"/>
                <w:szCs w:val="18"/>
                <w:lang w:val="sq-AL"/>
              </w:rPr>
            </w:pPr>
            <w:r w:rsidRPr="004A14AF">
              <w:rPr>
                <w:rFonts w:ascii="Times New Roman" w:hAnsi="Times New Roman" w:cs="Times New Roman"/>
                <w:sz w:val="18"/>
                <w:szCs w:val="18"/>
                <w:lang w:val="sq-AL"/>
              </w:rPr>
              <w:t>Është themeluar Grupi Punues per hartimin e Planit te Veprimit/ Programit per Racionalizimin e Agjencive per sektorët e ri (Vendimi Nr. 1714/2024), me 17.10.2024. GP, ka mbajtur takimet e para. Janë identifikuar sektorët e radhës qe do te trajtohen dhe analizohen (MMPHI; MASHT; dhe MFPT). Është mbajte edhe takimi i pare me nivelin politik me MFPT,</w:t>
            </w:r>
            <w:r w:rsidR="004207E6">
              <w:rPr>
                <w:rFonts w:ascii="Times New Roman" w:hAnsi="Times New Roman" w:cs="Times New Roman"/>
                <w:sz w:val="18"/>
                <w:szCs w:val="18"/>
                <w:lang w:val="sq-AL"/>
              </w:rPr>
              <w:t xml:space="preserve"> dhe MMPHI</w:t>
            </w:r>
            <w:r w:rsidRPr="004A14AF">
              <w:rPr>
                <w:rFonts w:ascii="Times New Roman" w:hAnsi="Times New Roman" w:cs="Times New Roman"/>
                <w:sz w:val="18"/>
                <w:szCs w:val="18"/>
                <w:lang w:val="sq-AL"/>
              </w:rPr>
              <w:t xml:space="preserve"> rreth njoftimit dhe </w:t>
            </w:r>
            <w:proofErr w:type="spellStart"/>
            <w:r w:rsidRPr="004A14AF">
              <w:rPr>
                <w:rFonts w:ascii="Times New Roman" w:hAnsi="Times New Roman" w:cs="Times New Roman"/>
                <w:sz w:val="18"/>
                <w:szCs w:val="18"/>
                <w:lang w:val="sq-AL"/>
              </w:rPr>
              <w:t>dakordimit</w:t>
            </w:r>
            <w:proofErr w:type="spellEnd"/>
            <w:r w:rsidRPr="004A14AF">
              <w:rPr>
                <w:rFonts w:ascii="Times New Roman" w:hAnsi="Times New Roman" w:cs="Times New Roman"/>
                <w:sz w:val="18"/>
                <w:szCs w:val="18"/>
                <w:lang w:val="sq-AL"/>
              </w:rPr>
              <w:t xml:space="preserve">, si dhe planifikohet te mbahen edhe takimet me dy sektorët tjerë me nivelin politik, ne mënyrë qe t'i hapet rruge përgatitjes se draftit te pare te Analizës. Janë planifikuar detyrat dhe përgjegjësitë e secilit anëtarë rreth mbledhjes se materialeve per analize (aspekti financiar; obligimet nga MSA dhe PKZMSA; PKIE; PKZH; EU </w:t>
            </w:r>
            <w:proofErr w:type="spellStart"/>
            <w:r w:rsidRPr="004A14AF">
              <w:rPr>
                <w:rFonts w:ascii="Times New Roman" w:hAnsi="Times New Roman" w:cs="Times New Roman"/>
                <w:sz w:val="18"/>
                <w:szCs w:val="18"/>
                <w:lang w:val="sq-AL"/>
              </w:rPr>
              <w:t>Acquis</w:t>
            </w:r>
            <w:proofErr w:type="spellEnd"/>
            <w:r w:rsidRPr="004A14AF">
              <w:rPr>
                <w:rFonts w:ascii="Times New Roman" w:hAnsi="Times New Roman" w:cs="Times New Roman"/>
                <w:sz w:val="18"/>
                <w:szCs w:val="18"/>
                <w:lang w:val="sq-AL"/>
              </w:rPr>
              <w:t xml:space="preserve">; Praktikat e Vendeve te BE </w:t>
            </w:r>
            <w:proofErr w:type="spellStart"/>
            <w:r w:rsidRPr="004A14AF">
              <w:rPr>
                <w:rFonts w:ascii="Times New Roman" w:hAnsi="Times New Roman" w:cs="Times New Roman"/>
                <w:sz w:val="18"/>
                <w:szCs w:val="18"/>
                <w:lang w:val="sq-AL"/>
              </w:rPr>
              <w:t>etj</w:t>
            </w:r>
            <w:proofErr w:type="spellEnd"/>
            <w:r w:rsidRPr="004A14AF">
              <w:rPr>
                <w:rFonts w:ascii="Times New Roman" w:hAnsi="Times New Roman" w:cs="Times New Roman"/>
                <w:sz w:val="18"/>
                <w:szCs w:val="18"/>
                <w:lang w:val="sq-AL"/>
              </w:rPr>
              <w:t xml:space="preserve">), ne mënyrë qe Analiza te përmbajë te gjitha aspektet e nevojshme para propozimeve dhe </w:t>
            </w:r>
            <w:proofErr w:type="spellStart"/>
            <w:r w:rsidRPr="004A14AF">
              <w:rPr>
                <w:rFonts w:ascii="Times New Roman" w:hAnsi="Times New Roman" w:cs="Times New Roman"/>
                <w:sz w:val="18"/>
                <w:szCs w:val="18"/>
                <w:lang w:val="sq-AL"/>
              </w:rPr>
              <w:t>opcioneve</w:t>
            </w:r>
            <w:proofErr w:type="spellEnd"/>
            <w:r w:rsidR="004207E6">
              <w:rPr>
                <w:rFonts w:ascii="Times New Roman" w:hAnsi="Times New Roman" w:cs="Times New Roman"/>
                <w:sz w:val="18"/>
                <w:szCs w:val="18"/>
                <w:lang w:val="sq-AL"/>
              </w:rPr>
              <w:t>.</w:t>
            </w:r>
          </w:p>
          <w:p w14:paraId="42504747" w14:textId="0D9179C9" w:rsidR="00135FE8" w:rsidRPr="004A14AF" w:rsidRDefault="00135FE8" w:rsidP="00166905">
            <w:pPr>
              <w:rPr>
                <w:rFonts w:ascii="Times New Roman" w:hAnsi="Times New Roman" w:cs="Times New Roman"/>
                <w:sz w:val="18"/>
                <w:szCs w:val="18"/>
                <w:lang w:val="sq-AL"/>
              </w:rPr>
            </w:pPr>
            <w:proofErr w:type="spellStart"/>
            <w:r w:rsidRPr="004A14AF">
              <w:rPr>
                <w:rFonts w:ascii="Times New Roman" w:hAnsi="Times New Roman" w:cs="Times New Roman"/>
                <w:sz w:val="18"/>
                <w:szCs w:val="18"/>
                <w:lang w:val="sq-AL"/>
              </w:rPr>
              <w:t>Jane</w:t>
            </w:r>
            <w:proofErr w:type="spellEnd"/>
            <w:r w:rsidRPr="004A14AF">
              <w:rPr>
                <w:rFonts w:ascii="Times New Roman" w:hAnsi="Times New Roman" w:cs="Times New Roman"/>
                <w:sz w:val="18"/>
                <w:szCs w:val="18"/>
                <w:lang w:val="sq-AL"/>
              </w:rPr>
              <w:t xml:space="preserve"> planifikuar detyrat dhe </w:t>
            </w:r>
            <w:proofErr w:type="spellStart"/>
            <w:r w:rsidRPr="004A14AF">
              <w:rPr>
                <w:rFonts w:ascii="Times New Roman" w:hAnsi="Times New Roman" w:cs="Times New Roman"/>
                <w:sz w:val="18"/>
                <w:szCs w:val="18"/>
                <w:lang w:val="sq-AL"/>
              </w:rPr>
              <w:t>pergjegjesite</w:t>
            </w:r>
            <w:proofErr w:type="spellEnd"/>
            <w:r w:rsidRPr="004A14AF">
              <w:rPr>
                <w:rFonts w:ascii="Times New Roman" w:hAnsi="Times New Roman" w:cs="Times New Roman"/>
                <w:sz w:val="18"/>
                <w:szCs w:val="18"/>
                <w:lang w:val="sq-AL"/>
              </w:rPr>
              <w:t xml:space="preserve"> e secilit </w:t>
            </w:r>
            <w:proofErr w:type="spellStart"/>
            <w:r w:rsidRPr="004A14AF">
              <w:rPr>
                <w:rFonts w:ascii="Times New Roman" w:hAnsi="Times New Roman" w:cs="Times New Roman"/>
                <w:sz w:val="18"/>
                <w:szCs w:val="18"/>
                <w:lang w:val="sq-AL"/>
              </w:rPr>
              <w:t>anetare</w:t>
            </w:r>
            <w:proofErr w:type="spellEnd"/>
            <w:r w:rsidRPr="004A14AF">
              <w:rPr>
                <w:rFonts w:ascii="Times New Roman" w:hAnsi="Times New Roman" w:cs="Times New Roman"/>
                <w:sz w:val="18"/>
                <w:szCs w:val="18"/>
                <w:lang w:val="sq-AL"/>
              </w:rPr>
              <w:t xml:space="preserve"> rreth mbledhjes se materialeve per analize (aspekti financiar; obligimet nga MSA dhe PKZMSA; PKIE; PKZH; </w:t>
            </w:r>
            <w:proofErr w:type="spellStart"/>
            <w:r w:rsidRPr="004A14AF">
              <w:rPr>
                <w:rFonts w:ascii="Times New Roman" w:hAnsi="Times New Roman" w:cs="Times New Roman"/>
                <w:sz w:val="18"/>
                <w:szCs w:val="18"/>
                <w:lang w:val="sq-AL"/>
              </w:rPr>
              <w:t>etj</w:t>
            </w:r>
            <w:proofErr w:type="spellEnd"/>
            <w:r w:rsidRPr="004A14AF">
              <w:rPr>
                <w:rFonts w:ascii="Times New Roman" w:hAnsi="Times New Roman" w:cs="Times New Roman"/>
                <w:sz w:val="18"/>
                <w:szCs w:val="18"/>
                <w:lang w:val="sq-AL"/>
              </w:rPr>
              <w:t xml:space="preserve">).                                                                                      Duke marre per baze dhe njohur zhvillimet e fundit qe </w:t>
            </w:r>
            <w:proofErr w:type="spellStart"/>
            <w:r w:rsidRPr="004A14AF">
              <w:rPr>
                <w:rFonts w:ascii="Times New Roman" w:hAnsi="Times New Roman" w:cs="Times New Roman"/>
                <w:sz w:val="18"/>
                <w:szCs w:val="18"/>
                <w:lang w:val="sq-AL"/>
              </w:rPr>
              <w:t>nderlidhen</w:t>
            </w:r>
            <w:proofErr w:type="spellEnd"/>
            <w:r w:rsidRPr="004A14AF">
              <w:rPr>
                <w:rFonts w:ascii="Times New Roman" w:hAnsi="Times New Roman" w:cs="Times New Roman"/>
                <w:sz w:val="18"/>
                <w:szCs w:val="18"/>
                <w:lang w:val="sq-AL"/>
              </w:rPr>
              <w:t xml:space="preserve"> me </w:t>
            </w:r>
            <w:r w:rsidR="004207E6" w:rsidRPr="004A14AF">
              <w:rPr>
                <w:rFonts w:ascii="Times New Roman" w:hAnsi="Times New Roman" w:cs="Times New Roman"/>
                <w:sz w:val="18"/>
                <w:szCs w:val="18"/>
                <w:lang w:val="sq-AL"/>
              </w:rPr>
              <w:t>aspektin</w:t>
            </w:r>
            <w:r w:rsidRPr="004A14AF">
              <w:rPr>
                <w:rFonts w:ascii="Times New Roman" w:hAnsi="Times New Roman" w:cs="Times New Roman"/>
                <w:sz w:val="18"/>
                <w:szCs w:val="18"/>
                <w:lang w:val="sq-AL"/>
              </w:rPr>
              <w:t xml:space="preserve"> e mbajtjes se dy pale zgjedhjeve parlamentare gjate vitit2025, OECD/SIGMA, qe </w:t>
            </w:r>
            <w:proofErr w:type="spellStart"/>
            <w:r w:rsidRPr="004A14AF">
              <w:rPr>
                <w:rFonts w:ascii="Times New Roman" w:hAnsi="Times New Roman" w:cs="Times New Roman"/>
                <w:sz w:val="18"/>
                <w:szCs w:val="18"/>
                <w:lang w:val="sq-AL"/>
              </w:rPr>
              <w:t>mbeshtet</w:t>
            </w:r>
            <w:proofErr w:type="spellEnd"/>
            <w:r w:rsidRPr="004A14AF">
              <w:rPr>
                <w:rFonts w:ascii="Times New Roman" w:hAnsi="Times New Roman" w:cs="Times New Roman"/>
                <w:sz w:val="18"/>
                <w:szCs w:val="18"/>
                <w:lang w:val="sq-AL"/>
              </w:rPr>
              <w:t xml:space="preserve"> </w:t>
            </w:r>
            <w:proofErr w:type="spellStart"/>
            <w:r w:rsidRPr="004A14AF">
              <w:rPr>
                <w:rFonts w:ascii="Times New Roman" w:hAnsi="Times New Roman" w:cs="Times New Roman"/>
                <w:sz w:val="18"/>
                <w:szCs w:val="18"/>
                <w:lang w:val="sq-AL"/>
              </w:rPr>
              <w:t>kete</w:t>
            </w:r>
            <w:proofErr w:type="spellEnd"/>
            <w:r w:rsidRPr="004A14AF">
              <w:rPr>
                <w:rFonts w:ascii="Times New Roman" w:hAnsi="Times New Roman" w:cs="Times New Roman"/>
                <w:sz w:val="18"/>
                <w:szCs w:val="18"/>
                <w:lang w:val="sq-AL"/>
              </w:rPr>
              <w:t xml:space="preserve"> proces, ka finalizuar </w:t>
            </w:r>
            <w:proofErr w:type="spellStart"/>
            <w:r w:rsidRPr="004A14AF">
              <w:rPr>
                <w:rFonts w:ascii="Times New Roman" w:hAnsi="Times New Roman" w:cs="Times New Roman"/>
                <w:sz w:val="18"/>
                <w:szCs w:val="18"/>
                <w:lang w:val="sq-AL"/>
              </w:rPr>
              <w:t>Analizen</w:t>
            </w:r>
            <w:proofErr w:type="spellEnd"/>
            <w:r w:rsidRPr="004A14AF">
              <w:rPr>
                <w:rFonts w:ascii="Times New Roman" w:hAnsi="Times New Roman" w:cs="Times New Roman"/>
                <w:sz w:val="18"/>
                <w:szCs w:val="18"/>
                <w:lang w:val="sq-AL"/>
              </w:rPr>
              <w:t xml:space="preserve"> </w:t>
            </w:r>
            <w:proofErr w:type="spellStart"/>
            <w:r w:rsidRPr="004A14AF">
              <w:rPr>
                <w:rFonts w:ascii="Times New Roman" w:hAnsi="Times New Roman" w:cs="Times New Roman"/>
                <w:sz w:val="18"/>
                <w:szCs w:val="18"/>
                <w:lang w:val="sq-AL"/>
              </w:rPr>
              <w:t>sturkturore</w:t>
            </w:r>
            <w:proofErr w:type="spellEnd"/>
            <w:r w:rsidRPr="004A14AF">
              <w:rPr>
                <w:rFonts w:ascii="Times New Roman" w:hAnsi="Times New Roman" w:cs="Times New Roman"/>
                <w:sz w:val="18"/>
                <w:szCs w:val="18"/>
                <w:lang w:val="sq-AL"/>
              </w:rPr>
              <w:t xml:space="preserve"> dhe </w:t>
            </w:r>
            <w:proofErr w:type="spellStart"/>
            <w:r w:rsidRPr="004A14AF">
              <w:rPr>
                <w:rFonts w:ascii="Times New Roman" w:hAnsi="Times New Roman" w:cs="Times New Roman"/>
                <w:sz w:val="18"/>
                <w:szCs w:val="18"/>
                <w:lang w:val="sq-AL"/>
              </w:rPr>
              <w:t>funskionale</w:t>
            </w:r>
            <w:proofErr w:type="spellEnd"/>
            <w:r w:rsidRPr="004A14AF">
              <w:rPr>
                <w:rFonts w:ascii="Times New Roman" w:hAnsi="Times New Roman" w:cs="Times New Roman"/>
                <w:sz w:val="18"/>
                <w:szCs w:val="18"/>
                <w:lang w:val="sq-AL"/>
              </w:rPr>
              <w:t xml:space="preserve"> (Kriteret e EU </w:t>
            </w:r>
            <w:proofErr w:type="spellStart"/>
            <w:r w:rsidRPr="004A14AF">
              <w:rPr>
                <w:rFonts w:ascii="Times New Roman" w:hAnsi="Times New Roman" w:cs="Times New Roman"/>
                <w:sz w:val="18"/>
                <w:szCs w:val="18"/>
                <w:lang w:val="sq-AL"/>
              </w:rPr>
              <w:t>Acquis</w:t>
            </w:r>
            <w:proofErr w:type="spellEnd"/>
            <w:r w:rsidRPr="004A14AF">
              <w:rPr>
                <w:rFonts w:ascii="Times New Roman" w:hAnsi="Times New Roman" w:cs="Times New Roman"/>
                <w:sz w:val="18"/>
                <w:szCs w:val="18"/>
                <w:lang w:val="sq-AL"/>
              </w:rPr>
              <w:t xml:space="preserve">, dhe </w:t>
            </w:r>
            <w:r w:rsidRPr="004A14AF">
              <w:rPr>
                <w:rFonts w:ascii="Times New Roman" w:hAnsi="Times New Roman" w:cs="Times New Roman"/>
                <w:sz w:val="18"/>
                <w:szCs w:val="18"/>
                <w:lang w:val="sq-AL"/>
              </w:rPr>
              <w:lastRenderedPageBreak/>
              <w:t xml:space="preserve">praktikat e vendeve te BE) per tre </w:t>
            </w:r>
            <w:proofErr w:type="spellStart"/>
            <w:r w:rsidRPr="004A14AF">
              <w:rPr>
                <w:rFonts w:ascii="Times New Roman" w:hAnsi="Times New Roman" w:cs="Times New Roman"/>
                <w:sz w:val="18"/>
                <w:szCs w:val="18"/>
                <w:lang w:val="sq-AL"/>
              </w:rPr>
              <w:t>sektoret</w:t>
            </w:r>
            <w:proofErr w:type="spellEnd"/>
            <w:r w:rsidRPr="004A14AF">
              <w:rPr>
                <w:rFonts w:ascii="Times New Roman" w:hAnsi="Times New Roman" w:cs="Times New Roman"/>
                <w:sz w:val="18"/>
                <w:szCs w:val="18"/>
                <w:lang w:val="sq-AL"/>
              </w:rPr>
              <w:t xml:space="preserve">, dhe tashme ajo </w:t>
            </w:r>
            <w:proofErr w:type="spellStart"/>
            <w:r w:rsidRPr="004A14AF">
              <w:rPr>
                <w:rFonts w:ascii="Times New Roman" w:hAnsi="Times New Roman" w:cs="Times New Roman"/>
                <w:sz w:val="18"/>
                <w:szCs w:val="18"/>
                <w:lang w:val="sq-AL"/>
              </w:rPr>
              <w:t>eshte</w:t>
            </w:r>
            <w:proofErr w:type="spellEnd"/>
            <w:r w:rsidRPr="004A14AF">
              <w:rPr>
                <w:rFonts w:ascii="Times New Roman" w:hAnsi="Times New Roman" w:cs="Times New Roman"/>
                <w:sz w:val="18"/>
                <w:szCs w:val="18"/>
                <w:lang w:val="sq-AL"/>
              </w:rPr>
              <w:t xml:space="preserve"> e gatshme dhe mund te filloje </w:t>
            </w:r>
            <w:r w:rsidR="004207E6" w:rsidRPr="004A14AF">
              <w:rPr>
                <w:rFonts w:ascii="Times New Roman" w:hAnsi="Times New Roman" w:cs="Times New Roman"/>
                <w:sz w:val="18"/>
                <w:szCs w:val="18"/>
                <w:lang w:val="sq-AL"/>
              </w:rPr>
              <w:t>përgatitja</w:t>
            </w:r>
            <w:r w:rsidRPr="004A14AF">
              <w:rPr>
                <w:rFonts w:ascii="Times New Roman" w:hAnsi="Times New Roman" w:cs="Times New Roman"/>
                <w:sz w:val="18"/>
                <w:szCs w:val="18"/>
                <w:lang w:val="sq-AL"/>
              </w:rPr>
              <w:t xml:space="preserve"> e opsioneve te para fillestare mbi racionalizimin e agjencive per </w:t>
            </w:r>
            <w:r w:rsidR="004207E6" w:rsidRPr="004A14AF">
              <w:rPr>
                <w:rFonts w:ascii="Times New Roman" w:hAnsi="Times New Roman" w:cs="Times New Roman"/>
                <w:sz w:val="18"/>
                <w:szCs w:val="18"/>
                <w:lang w:val="sq-AL"/>
              </w:rPr>
              <w:t>këta</w:t>
            </w:r>
            <w:r w:rsidRPr="004A14AF">
              <w:rPr>
                <w:rFonts w:ascii="Times New Roman" w:hAnsi="Times New Roman" w:cs="Times New Roman"/>
                <w:sz w:val="18"/>
                <w:szCs w:val="18"/>
                <w:lang w:val="sq-AL"/>
              </w:rPr>
              <w:t xml:space="preserve"> </w:t>
            </w:r>
            <w:r w:rsidR="004207E6" w:rsidRPr="004A14AF">
              <w:rPr>
                <w:rFonts w:ascii="Times New Roman" w:hAnsi="Times New Roman" w:cs="Times New Roman"/>
                <w:sz w:val="18"/>
                <w:szCs w:val="18"/>
                <w:lang w:val="sq-AL"/>
              </w:rPr>
              <w:t>sektorë</w:t>
            </w:r>
          </w:p>
        </w:tc>
      </w:tr>
      <w:tr w:rsidR="00135FE8" w:rsidRPr="00B5595D" w14:paraId="476EC823" w14:textId="77777777" w:rsidTr="000F2F8E">
        <w:tc>
          <w:tcPr>
            <w:tcW w:w="805" w:type="dxa"/>
          </w:tcPr>
          <w:p w14:paraId="3AE280BA" w14:textId="77777777" w:rsidR="00135FE8" w:rsidRPr="00D651A8" w:rsidRDefault="00135FE8" w:rsidP="00166905">
            <w:pPr>
              <w:rPr>
                <w:rFonts w:ascii="Times New Roman" w:hAnsi="Times New Roman" w:cs="Times New Roman"/>
              </w:rPr>
            </w:pPr>
            <w:r>
              <w:rPr>
                <w:rFonts w:ascii="Times New Roman" w:hAnsi="Times New Roman" w:cs="Times New Roman"/>
              </w:rPr>
              <w:lastRenderedPageBreak/>
              <w:t>3</w:t>
            </w:r>
          </w:p>
        </w:tc>
        <w:tc>
          <w:tcPr>
            <w:tcW w:w="3060" w:type="dxa"/>
          </w:tcPr>
          <w:p w14:paraId="1E712F4C" w14:textId="77777777" w:rsidR="00135FE8" w:rsidRPr="00FE6B37" w:rsidRDefault="00135FE8" w:rsidP="00166905">
            <w:pPr>
              <w:rPr>
                <w:rFonts w:ascii="Times New Roman" w:hAnsi="Times New Roman" w:cs="Times New Roman"/>
                <w:sz w:val="18"/>
                <w:szCs w:val="18"/>
                <w:lang w:val="pt-BR"/>
              </w:rPr>
            </w:pPr>
            <w:r w:rsidRPr="00FE6B37">
              <w:rPr>
                <w:rFonts w:ascii="Times New Roman" w:hAnsi="Times New Roman" w:cs="Times New Roman"/>
                <w:sz w:val="18"/>
                <w:szCs w:val="18"/>
                <w:lang w:val="pt-BR"/>
              </w:rPr>
              <w:t xml:space="preserve">Hartimi dhe miratimi i legjislacionit të nevojshëm bazuar në programin e miratuar për Racionalizimin e </w:t>
            </w:r>
          </w:p>
          <w:p w14:paraId="77303446" w14:textId="77777777" w:rsidR="00135FE8" w:rsidRPr="00D651A8" w:rsidRDefault="00135FE8" w:rsidP="00166905">
            <w:pPr>
              <w:rPr>
                <w:rFonts w:ascii="Times New Roman" w:hAnsi="Times New Roman" w:cs="Times New Roman"/>
                <w:sz w:val="18"/>
                <w:szCs w:val="18"/>
              </w:rPr>
            </w:pPr>
            <w:proofErr w:type="spellStart"/>
            <w:r w:rsidRPr="00D651A8">
              <w:rPr>
                <w:rFonts w:ascii="Times New Roman" w:hAnsi="Times New Roman" w:cs="Times New Roman"/>
                <w:sz w:val="18"/>
                <w:szCs w:val="18"/>
              </w:rPr>
              <w:t>Agjencive</w:t>
            </w:r>
            <w:proofErr w:type="spellEnd"/>
            <w:r w:rsidRPr="00D651A8">
              <w:rPr>
                <w:rFonts w:ascii="Times New Roman" w:hAnsi="Times New Roman" w:cs="Times New Roman"/>
                <w:sz w:val="18"/>
                <w:szCs w:val="18"/>
              </w:rPr>
              <w:t xml:space="preserve"> </w:t>
            </w:r>
            <w:proofErr w:type="spellStart"/>
            <w:r w:rsidRPr="00D651A8">
              <w:rPr>
                <w:rFonts w:ascii="Times New Roman" w:hAnsi="Times New Roman" w:cs="Times New Roman"/>
                <w:sz w:val="18"/>
                <w:szCs w:val="18"/>
              </w:rPr>
              <w:t>për</w:t>
            </w:r>
            <w:proofErr w:type="spellEnd"/>
            <w:r w:rsidRPr="00D651A8">
              <w:rPr>
                <w:rFonts w:ascii="Times New Roman" w:hAnsi="Times New Roman" w:cs="Times New Roman"/>
                <w:sz w:val="18"/>
                <w:szCs w:val="18"/>
              </w:rPr>
              <w:t xml:space="preserve"> </w:t>
            </w:r>
            <w:proofErr w:type="spellStart"/>
            <w:r w:rsidRPr="00D651A8">
              <w:rPr>
                <w:rFonts w:ascii="Times New Roman" w:hAnsi="Times New Roman" w:cs="Times New Roman"/>
                <w:sz w:val="18"/>
                <w:szCs w:val="18"/>
              </w:rPr>
              <w:t>dy</w:t>
            </w:r>
            <w:proofErr w:type="spellEnd"/>
            <w:r w:rsidRPr="00D651A8">
              <w:rPr>
                <w:rFonts w:ascii="Times New Roman" w:hAnsi="Times New Roman" w:cs="Times New Roman"/>
                <w:sz w:val="18"/>
                <w:szCs w:val="18"/>
              </w:rPr>
              <w:t xml:space="preserve"> (2) </w:t>
            </w:r>
            <w:proofErr w:type="spellStart"/>
            <w:r w:rsidRPr="00D651A8">
              <w:rPr>
                <w:rFonts w:ascii="Times New Roman" w:hAnsi="Times New Roman" w:cs="Times New Roman"/>
                <w:sz w:val="18"/>
                <w:szCs w:val="18"/>
              </w:rPr>
              <w:t>sektorët</w:t>
            </w:r>
            <w:proofErr w:type="spellEnd"/>
            <w:r w:rsidRPr="00D651A8">
              <w:rPr>
                <w:rFonts w:ascii="Times New Roman" w:hAnsi="Times New Roman" w:cs="Times New Roman"/>
                <w:sz w:val="18"/>
                <w:szCs w:val="18"/>
              </w:rPr>
              <w:t xml:space="preserve"> e </w:t>
            </w:r>
            <w:proofErr w:type="spellStart"/>
            <w:r w:rsidRPr="00D651A8">
              <w:rPr>
                <w:rFonts w:ascii="Times New Roman" w:hAnsi="Times New Roman" w:cs="Times New Roman"/>
                <w:sz w:val="18"/>
                <w:szCs w:val="18"/>
              </w:rPr>
              <w:t>parë</w:t>
            </w:r>
            <w:proofErr w:type="spellEnd"/>
          </w:p>
        </w:tc>
        <w:tc>
          <w:tcPr>
            <w:tcW w:w="1350" w:type="dxa"/>
          </w:tcPr>
          <w:p w14:paraId="0F524E14" w14:textId="76805FD9" w:rsidR="00135FE8" w:rsidRPr="00D651A8" w:rsidRDefault="00135FE8" w:rsidP="00166905">
            <w:pPr>
              <w:rPr>
                <w:rFonts w:ascii="Times New Roman" w:hAnsi="Times New Roman" w:cs="Times New Roman"/>
                <w:sz w:val="18"/>
                <w:szCs w:val="18"/>
              </w:rPr>
            </w:pPr>
            <w:r w:rsidRPr="00D651A8">
              <w:rPr>
                <w:rFonts w:ascii="Times New Roman" w:hAnsi="Times New Roman" w:cs="Times New Roman"/>
                <w:sz w:val="18"/>
                <w:szCs w:val="18"/>
              </w:rPr>
              <w:t>DRAP/M</w:t>
            </w:r>
            <w:r w:rsidR="000F2F8E">
              <w:rPr>
                <w:rFonts w:ascii="Times New Roman" w:hAnsi="Times New Roman" w:cs="Times New Roman"/>
                <w:sz w:val="18"/>
                <w:szCs w:val="18"/>
              </w:rPr>
              <w:t>DAP</w:t>
            </w:r>
          </w:p>
        </w:tc>
        <w:tc>
          <w:tcPr>
            <w:tcW w:w="810" w:type="dxa"/>
          </w:tcPr>
          <w:p w14:paraId="638A176D" w14:textId="77777777" w:rsidR="00135FE8" w:rsidRPr="00D651A8" w:rsidRDefault="00135FE8" w:rsidP="00166905">
            <w:pPr>
              <w:rPr>
                <w:rFonts w:ascii="Times New Roman" w:hAnsi="Times New Roman" w:cs="Times New Roman"/>
                <w:sz w:val="18"/>
                <w:szCs w:val="18"/>
              </w:rPr>
            </w:pPr>
            <w:r w:rsidRPr="00D651A8">
              <w:rPr>
                <w:rFonts w:ascii="Times New Roman" w:hAnsi="Times New Roman" w:cs="Times New Roman"/>
                <w:sz w:val="18"/>
                <w:szCs w:val="18"/>
              </w:rPr>
              <w:t xml:space="preserve">TM4 </w:t>
            </w:r>
          </w:p>
          <w:p w14:paraId="43B19959" w14:textId="77777777" w:rsidR="00135FE8" w:rsidRPr="00D651A8" w:rsidRDefault="00135FE8" w:rsidP="00166905">
            <w:pPr>
              <w:rPr>
                <w:rFonts w:ascii="Times New Roman" w:hAnsi="Times New Roman" w:cs="Times New Roman"/>
                <w:sz w:val="18"/>
                <w:szCs w:val="18"/>
              </w:rPr>
            </w:pPr>
            <w:r w:rsidRPr="00D651A8">
              <w:rPr>
                <w:rFonts w:ascii="Times New Roman" w:hAnsi="Times New Roman" w:cs="Times New Roman"/>
                <w:sz w:val="18"/>
                <w:szCs w:val="18"/>
              </w:rPr>
              <w:t>2025</w:t>
            </w:r>
          </w:p>
        </w:tc>
        <w:tc>
          <w:tcPr>
            <w:tcW w:w="990" w:type="dxa"/>
            <w:shd w:val="clear" w:color="auto" w:fill="FFFF00"/>
          </w:tcPr>
          <w:p w14:paraId="0F54C2A0"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Zbatuar pjesërisht  </w:t>
            </w:r>
          </w:p>
        </w:tc>
        <w:tc>
          <w:tcPr>
            <w:tcW w:w="3330" w:type="dxa"/>
          </w:tcPr>
          <w:p w14:paraId="41BB3F0E" w14:textId="7AC718DE" w:rsidR="00135FE8" w:rsidRPr="002B321F" w:rsidRDefault="00135FE8" w:rsidP="00166905">
            <w:pPr>
              <w:rPr>
                <w:rFonts w:ascii="Times New Roman" w:hAnsi="Times New Roman" w:cs="Times New Roman"/>
                <w:lang w:val="sq-AL"/>
              </w:rPr>
            </w:pPr>
            <w:r w:rsidRPr="004A14AF">
              <w:rPr>
                <w:rFonts w:ascii="Times New Roman" w:hAnsi="Times New Roman" w:cs="Times New Roman"/>
                <w:sz w:val="18"/>
                <w:szCs w:val="18"/>
                <w:lang w:val="sq-AL"/>
              </w:rPr>
              <w:t xml:space="preserve">Gjate </w:t>
            </w:r>
            <w:proofErr w:type="spellStart"/>
            <w:r w:rsidRPr="004A14AF">
              <w:rPr>
                <w:rFonts w:ascii="Times New Roman" w:hAnsi="Times New Roman" w:cs="Times New Roman"/>
                <w:sz w:val="18"/>
                <w:szCs w:val="18"/>
                <w:lang w:val="sq-AL"/>
              </w:rPr>
              <w:t>kesaj</w:t>
            </w:r>
            <w:proofErr w:type="spellEnd"/>
            <w:r w:rsidRPr="004A14AF">
              <w:rPr>
                <w:rFonts w:ascii="Times New Roman" w:hAnsi="Times New Roman" w:cs="Times New Roman"/>
                <w:sz w:val="18"/>
                <w:szCs w:val="18"/>
                <w:lang w:val="sq-AL"/>
              </w:rPr>
              <w:t xml:space="preserve"> faze nuk ka pasur zhvillime te reja ne drejtim te identifikimit te agjencive te reja, kjo per shkakun e mbajtjes se zgjedhje te rregullta Parlamentare dhe themelimit te institucioneve te reja, si dhe, si proces ashtu </w:t>
            </w:r>
            <w:proofErr w:type="spellStart"/>
            <w:r w:rsidRPr="004A14AF">
              <w:rPr>
                <w:rFonts w:ascii="Times New Roman" w:hAnsi="Times New Roman" w:cs="Times New Roman"/>
                <w:sz w:val="18"/>
                <w:szCs w:val="18"/>
                <w:lang w:val="sq-AL"/>
              </w:rPr>
              <w:t>sic</w:t>
            </w:r>
            <w:proofErr w:type="spellEnd"/>
            <w:r w:rsidRPr="004A14AF">
              <w:rPr>
                <w:rFonts w:ascii="Times New Roman" w:hAnsi="Times New Roman" w:cs="Times New Roman"/>
                <w:sz w:val="18"/>
                <w:szCs w:val="18"/>
                <w:lang w:val="sq-AL"/>
              </w:rPr>
              <w:t xml:space="preserve"> </w:t>
            </w:r>
            <w:proofErr w:type="spellStart"/>
            <w:r w:rsidRPr="004A14AF">
              <w:rPr>
                <w:rFonts w:ascii="Times New Roman" w:hAnsi="Times New Roman" w:cs="Times New Roman"/>
                <w:sz w:val="18"/>
                <w:szCs w:val="18"/>
                <w:lang w:val="sq-AL"/>
              </w:rPr>
              <w:t>eshte</w:t>
            </w:r>
            <w:proofErr w:type="spellEnd"/>
            <w:r w:rsidRPr="004A14AF">
              <w:rPr>
                <w:rFonts w:ascii="Times New Roman" w:hAnsi="Times New Roman" w:cs="Times New Roman"/>
                <w:sz w:val="18"/>
                <w:szCs w:val="18"/>
                <w:lang w:val="sq-AL"/>
              </w:rPr>
              <w:t xml:space="preserve"> planifikuar ne fillim, do te behet ne </w:t>
            </w:r>
            <w:proofErr w:type="spellStart"/>
            <w:r w:rsidRPr="004A14AF">
              <w:rPr>
                <w:rFonts w:ascii="Times New Roman" w:hAnsi="Times New Roman" w:cs="Times New Roman"/>
                <w:sz w:val="18"/>
                <w:szCs w:val="18"/>
                <w:lang w:val="sq-AL"/>
              </w:rPr>
              <w:t>bashkepunim</w:t>
            </w:r>
            <w:proofErr w:type="spellEnd"/>
            <w:r w:rsidRPr="004A14AF">
              <w:rPr>
                <w:rFonts w:ascii="Times New Roman" w:hAnsi="Times New Roman" w:cs="Times New Roman"/>
                <w:sz w:val="18"/>
                <w:szCs w:val="18"/>
                <w:lang w:val="sq-AL"/>
              </w:rPr>
              <w:t xml:space="preserve"> me institucionet dhe </w:t>
            </w:r>
            <w:proofErr w:type="spellStart"/>
            <w:r w:rsidRPr="004A14AF">
              <w:rPr>
                <w:rFonts w:ascii="Times New Roman" w:hAnsi="Times New Roman" w:cs="Times New Roman"/>
                <w:sz w:val="18"/>
                <w:szCs w:val="18"/>
                <w:lang w:val="sq-AL"/>
              </w:rPr>
              <w:t>vendimmarresit</w:t>
            </w:r>
            <w:proofErr w:type="spellEnd"/>
            <w:r w:rsidRPr="004A14AF">
              <w:rPr>
                <w:rFonts w:ascii="Times New Roman" w:hAnsi="Times New Roman" w:cs="Times New Roman"/>
                <w:sz w:val="18"/>
                <w:szCs w:val="18"/>
                <w:lang w:val="sq-AL"/>
              </w:rPr>
              <w:t xml:space="preserve"> politik. DRAP, </w:t>
            </w:r>
            <w:proofErr w:type="spellStart"/>
            <w:r w:rsidRPr="004A14AF">
              <w:rPr>
                <w:rFonts w:ascii="Times New Roman" w:hAnsi="Times New Roman" w:cs="Times New Roman"/>
                <w:sz w:val="18"/>
                <w:szCs w:val="18"/>
                <w:lang w:val="sq-AL"/>
              </w:rPr>
              <w:t>pergjegjese</w:t>
            </w:r>
            <w:proofErr w:type="spellEnd"/>
            <w:r w:rsidRPr="004A14AF">
              <w:rPr>
                <w:rFonts w:ascii="Times New Roman" w:hAnsi="Times New Roman" w:cs="Times New Roman"/>
                <w:sz w:val="18"/>
                <w:szCs w:val="18"/>
                <w:lang w:val="sq-AL"/>
              </w:rPr>
              <w:t xml:space="preserve"> per </w:t>
            </w:r>
            <w:proofErr w:type="spellStart"/>
            <w:r w:rsidRPr="004A14AF">
              <w:rPr>
                <w:rFonts w:ascii="Times New Roman" w:hAnsi="Times New Roman" w:cs="Times New Roman"/>
                <w:sz w:val="18"/>
                <w:szCs w:val="18"/>
                <w:lang w:val="sq-AL"/>
              </w:rPr>
              <w:t>fushen</w:t>
            </w:r>
            <w:proofErr w:type="spellEnd"/>
            <w:r w:rsidRPr="004A14AF">
              <w:rPr>
                <w:rFonts w:ascii="Times New Roman" w:hAnsi="Times New Roman" w:cs="Times New Roman"/>
                <w:sz w:val="18"/>
                <w:szCs w:val="18"/>
                <w:lang w:val="sq-AL"/>
              </w:rPr>
              <w:t xml:space="preserve"> ne </w:t>
            </w:r>
            <w:proofErr w:type="spellStart"/>
            <w:r w:rsidRPr="004A14AF">
              <w:rPr>
                <w:rFonts w:ascii="Times New Roman" w:hAnsi="Times New Roman" w:cs="Times New Roman"/>
                <w:sz w:val="18"/>
                <w:szCs w:val="18"/>
                <w:lang w:val="sq-AL"/>
              </w:rPr>
              <w:t>bashkepunim</w:t>
            </w:r>
            <w:proofErr w:type="spellEnd"/>
            <w:r w:rsidRPr="004A14AF">
              <w:rPr>
                <w:rFonts w:ascii="Times New Roman" w:hAnsi="Times New Roman" w:cs="Times New Roman"/>
                <w:sz w:val="18"/>
                <w:szCs w:val="18"/>
                <w:lang w:val="sq-AL"/>
              </w:rPr>
              <w:t xml:space="preserve"> me </w:t>
            </w:r>
            <w:proofErr w:type="spellStart"/>
            <w:r w:rsidRPr="004A14AF">
              <w:rPr>
                <w:rFonts w:ascii="Times New Roman" w:hAnsi="Times New Roman" w:cs="Times New Roman"/>
                <w:sz w:val="18"/>
                <w:szCs w:val="18"/>
                <w:lang w:val="sq-AL"/>
              </w:rPr>
              <w:t>vendimmarresit</w:t>
            </w:r>
            <w:proofErr w:type="spellEnd"/>
            <w:r w:rsidRPr="004A14AF">
              <w:rPr>
                <w:rFonts w:ascii="Times New Roman" w:hAnsi="Times New Roman" w:cs="Times New Roman"/>
                <w:sz w:val="18"/>
                <w:szCs w:val="18"/>
                <w:lang w:val="sq-AL"/>
              </w:rPr>
              <w:t xml:space="preserve"> politik, ka </w:t>
            </w:r>
            <w:proofErr w:type="spellStart"/>
            <w:r w:rsidRPr="004A14AF">
              <w:rPr>
                <w:rFonts w:ascii="Times New Roman" w:hAnsi="Times New Roman" w:cs="Times New Roman"/>
                <w:sz w:val="18"/>
                <w:szCs w:val="18"/>
                <w:lang w:val="sq-AL"/>
              </w:rPr>
              <w:t>ndermarre</w:t>
            </w:r>
            <w:proofErr w:type="spellEnd"/>
            <w:r w:rsidRPr="004A14AF">
              <w:rPr>
                <w:rFonts w:ascii="Times New Roman" w:hAnsi="Times New Roman" w:cs="Times New Roman"/>
                <w:sz w:val="18"/>
                <w:szCs w:val="18"/>
                <w:lang w:val="sq-AL"/>
              </w:rPr>
              <w:t xml:space="preserve"> hapat e </w:t>
            </w:r>
            <w:proofErr w:type="spellStart"/>
            <w:r w:rsidRPr="004A14AF">
              <w:rPr>
                <w:rFonts w:ascii="Times New Roman" w:hAnsi="Times New Roman" w:cs="Times New Roman"/>
                <w:sz w:val="18"/>
                <w:szCs w:val="18"/>
                <w:lang w:val="sq-AL"/>
              </w:rPr>
              <w:t>radhes</w:t>
            </w:r>
            <w:proofErr w:type="spellEnd"/>
            <w:r w:rsidRPr="004A14AF">
              <w:rPr>
                <w:rFonts w:ascii="Times New Roman" w:hAnsi="Times New Roman" w:cs="Times New Roman"/>
                <w:sz w:val="18"/>
                <w:szCs w:val="18"/>
                <w:lang w:val="sq-AL"/>
              </w:rPr>
              <w:t xml:space="preserve"> po </w:t>
            </w:r>
            <w:proofErr w:type="spellStart"/>
            <w:r w:rsidRPr="004A14AF">
              <w:rPr>
                <w:rFonts w:ascii="Times New Roman" w:hAnsi="Times New Roman" w:cs="Times New Roman"/>
                <w:sz w:val="18"/>
                <w:szCs w:val="18"/>
                <w:lang w:val="sq-AL"/>
              </w:rPr>
              <w:t>pergatitet</w:t>
            </w:r>
            <w:proofErr w:type="spellEnd"/>
            <w:r w:rsidRPr="004A14AF">
              <w:rPr>
                <w:rFonts w:ascii="Times New Roman" w:hAnsi="Times New Roman" w:cs="Times New Roman"/>
                <w:sz w:val="18"/>
                <w:szCs w:val="18"/>
                <w:lang w:val="sq-AL"/>
              </w:rPr>
              <w:t xml:space="preserve"> ne identifikimit e </w:t>
            </w:r>
            <w:proofErr w:type="spellStart"/>
            <w:r w:rsidRPr="004A14AF">
              <w:rPr>
                <w:rFonts w:ascii="Times New Roman" w:hAnsi="Times New Roman" w:cs="Times New Roman"/>
                <w:sz w:val="18"/>
                <w:szCs w:val="18"/>
                <w:lang w:val="sq-AL"/>
              </w:rPr>
              <w:t>sektoreve</w:t>
            </w:r>
            <w:proofErr w:type="spellEnd"/>
            <w:r w:rsidRPr="004A14AF">
              <w:rPr>
                <w:rFonts w:ascii="Times New Roman" w:hAnsi="Times New Roman" w:cs="Times New Roman"/>
                <w:sz w:val="18"/>
                <w:szCs w:val="18"/>
                <w:lang w:val="sq-AL"/>
              </w:rPr>
              <w:t xml:space="preserve"> te ri, rrjedhimisht edhe aspektin e ligjeve</w:t>
            </w:r>
            <w:r w:rsidR="004207E6">
              <w:rPr>
                <w:rFonts w:ascii="Times New Roman" w:hAnsi="Times New Roman" w:cs="Times New Roman"/>
                <w:sz w:val="18"/>
                <w:szCs w:val="18"/>
                <w:lang w:val="sq-AL"/>
              </w:rPr>
              <w:t>.</w:t>
            </w:r>
          </w:p>
        </w:tc>
      </w:tr>
      <w:tr w:rsidR="00135FE8" w:rsidRPr="00B5595D" w14:paraId="2EF5FFBE" w14:textId="77777777" w:rsidTr="000F2F8E">
        <w:tc>
          <w:tcPr>
            <w:tcW w:w="805" w:type="dxa"/>
          </w:tcPr>
          <w:p w14:paraId="0000CE92" w14:textId="77777777" w:rsidR="00135FE8" w:rsidRPr="00D651A8" w:rsidRDefault="00135FE8" w:rsidP="00166905">
            <w:pPr>
              <w:rPr>
                <w:rFonts w:ascii="Times New Roman" w:hAnsi="Times New Roman" w:cs="Times New Roman"/>
                <w:sz w:val="18"/>
                <w:szCs w:val="18"/>
                <w:lang w:val="sq-AL" w:eastAsia="en-GB"/>
              </w:rPr>
            </w:pPr>
            <w:r>
              <w:rPr>
                <w:rFonts w:ascii="Times New Roman" w:hAnsi="Times New Roman" w:cs="Times New Roman"/>
                <w:sz w:val="18"/>
                <w:szCs w:val="18"/>
                <w:lang w:val="sq-AL" w:eastAsia="en-GB"/>
              </w:rPr>
              <w:t>4</w:t>
            </w:r>
          </w:p>
        </w:tc>
        <w:tc>
          <w:tcPr>
            <w:tcW w:w="3060" w:type="dxa"/>
          </w:tcPr>
          <w:p w14:paraId="3A016113"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Zbatimi i sistemit të menaxhimit të </w:t>
            </w:r>
            <w:proofErr w:type="spellStart"/>
            <w:r w:rsidRPr="00D651A8">
              <w:rPr>
                <w:rFonts w:ascii="Times New Roman" w:hAnsi="Times New Roman" w:cs="Times New Roman"/>
                <w:sz w:val="18"/>
                <w:szCs w:val="18"/>
                <w:lang w:val="sq-AL" w:eastAsia="en-GB"/>
              </w:rPr>
              <w:t>performancës</w:t>
            </w:r>
            <w:proofErr w:type="spellEnd"/>
            <w:r w:rsidRPr="00D651A8">
              <w:rPr>
                <w:rFonts w:ascii="Times New Roman" w:hAnsi="Times New Roman" w:cs="Times New Roman"/>
                <w:sz w:val="18"/>
                <w:szCs w:val="18"/>
                <w:lang w:val="sq-AL" w:eastAsia="en-GB"/>
              </w:rPr>
              <w:t xml:space="preserve"> së agjencive</w:t>
            </w:r>
          </w:p>
        </w:tc>
        <w:tc>
          <w:tcPr>
            <w:tcW w:w="1350" w:type="dxa"/>
          </w:tcPr>
          <w:p w14:paraId="61F5EBEB"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Ministritë/</w:t>
            </w:r>
          </w:p>
          <w:p w14:paraId="32689214"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Agjencitë</w:t>
            </w:r>
          </w:p>
        </w:tc>
        <w:tc>
          <w:tcPr>
            <w:tcW w:w="810" w:type="dxa"/>
          </w:tcPr>
          <w:p w14:paraId="70B8DED5"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Në </w:t>
            </w:r>
          </w:p>
          <w:p w14:paraId="7F497BD9"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vazhdim</w:t>
            </w:r>
          </w:p>
          <w:p w14:paraId="41213861" w14:textId="77777777" w:rsidR="00135FE8" w:rsidRPr="00D651A8" w:rsidRDefault="00135FE8" w:rsidP="00166905">
            <w:pPr>
              <w:rPr>
                <w:rFonts w:ascii="Times New Roman" w:hAnsi="Times New Roman" w:cs="Times New Roman"/>
                <w:sz w:val="18"/>
                <w:szCs w:val="18"/>
                <w:lang w:val="sq-AL" w:eastAsia="en-GB"/>
              </w:rPr>
            </w:pPr>
            <w:proofErr w:type="spellStart"/>
            <w:r w:rsidRPr="00D651A8">
              <w:rPr>
                <w:rFonts w:ascii="Times New Roman" w:hAnsi="Times New Roman" w:cs="Times New Roman"/>
                <w:sz w:val="18"/>
                <w:szCs w:val="18"/>
                <w:lang w:val="sq-AL" w:eastAsia="en-GB"/>
              </w:rPr>
              <w:t>ësi</w:t>
            </w:r>
            <w:proofErr w:type="spellEnd"/>
          </w:p>
        </w:tc>
        <w:tc>
          <w:tcPr>
            <w:tcW w:w="990" w:type="dxa"/>
            <w:shd w:val="clear" w:color="auto" w:fill="00B050"/>
          </w:tcPr>
          <w:p w14:paraId="327CC784"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Zbatuar plotësisht</w:t>
            </w:r>
          </w:p>
        </w:tc>
        <w:tc>
          <w:tcPr>
            <w:tcW w:w="3330" w:type="dxa"/>
          </w:tcPr>
          <w:p w14:paraId="77FEEA77" w14:textId="77777777" w:rsidR="00135FE8" w:rsidRPr="004A14AF" w:rsidRDefault="00135FE8" w:rsidP="00166905">
            <w:pPr>
              <w:jc w:val="both"/>
              <w:rPr>
                <w:rFonts w:ascii="Times New Roman" w:hAnsi="Times New Roman" w:cs="Times New Roman"/>
                <w:kern w:val="0"/>
                <w:sz w:val="18"/>
                <w:szCs w:val="18"/>
                <w:lang w:val="sq-AL"/>
                <w14:ligatures w14:val="none"/>
              </w:rPr>
            </w:pPr>
            <w:r w:rsidRPr="004A14AF">
              <w:rPr>
                <w:rFonts w:ascii="Times New Roman" w:hAnsi="Times New Roman" w:cs="Times New Roman"/>
                <w:kern w:val="0"/>
                <w:sz w:val="18"/>
                <w:szCs w:val="18"/>
                <w:lang w:val="sq-AL"/>
                <w14:ligatures w14:val="none"/>
              </w:rPr>
              <w:t xml:space="preserve">Në kuadër të zbatimit të Rregullores Nr. 12/2023 mbi Zbatimin e Sistemit të Menaxhimit të </w:t>
            </w:r>
            <w:proofErr w:type="spellStart"/>
            <w:r w:rsidRPr="004A14AF">
              <w:rPr>
                <w:rFonts w:ascii="Times New Roman" w:hAnsi="Times New Roman" w:cs="Times New Roman"/>
                <w:kern w:val="0"/>
                <w:sz w:val="18"/>
                <w:szCs w:val="18"/>
                <w:lang w:val="sq-AL"/>
                <w14:ligatures w14:val="none"/>
              </w:rPr>
              <w:t>Performancës</w:t>
            </w:r>
            <w:proofErr w:type="spellEnd"/>
            <w:r w:rsidRPr="004A14AF">
              <w:rPr>
                <w:rFonts w:ascii="Times New Roman" w:hAnsi="Times New Roman" w:cs="Times New Roman"/>
                <w:kern w:val="0"/>
                <w:sz w:val="18"/>
                <w:szCs w:val="18"/>
                <w:lang w:val="sq-AL"/>
                <w14:ligatures w14:val="none"/>
              </w:rPr>
              <w:t xml:space="preserve"> për Agjencitë në kuadër të administratës shtetërore dhe Udhëzuesit përkatës, Departamenti ka monitoruar procesin e hartimit dhe miratimit të Planeve Vjetore të </w:t>
            </w:r>
            <w:proofErr w:type="spellStart"/>
            <w:r w:rsidRPr="004A14AF">
              <w:rPr>
                <w:rFonts w:ascii="Times New Roman" w:hAnsi="Times New Roman" w:cs="Times New Roman"/>
                <w:kern w:val="0"/>
                <w:sz w:val="18"/>
                <w:szCs w:val="18"/>
                <w:lang w:val="sq-AL"/>
                <w14:ligatures w14:val="none"/>
              </w:rPr>
              <w:t>Performancës</w:t>
            </w:r>
            <w:proofErr w:type="spellEnd"/>
            <w:r w:rsidRPr="004A14AF">
              <w:rPr>
                <w:rFonts w:ascii="Times New Roman" w:hAnsi="Times New Roman" w:cs="Times New Roman"/>
                <w:kern w:val="0"/>
                <w:sz w:val="18"/>
                <w:szCs w:val="18"/>
                <w:lang w:val="sq-AL"/>
                <w14:ligatures w14:val="none"/>
              </w:rPr>
              <w:t xml:space="preserve"> për vitet 2025 dhe 2026 për agjencitë ekzekutive dhe </w:t>
            </w:r>
            <w:proofErr w:type="spellStart"/>
            <w:r w:rsidRPr="004A14AF">
              <w:rPr>
                <w:rFonts w:ascii="Times New Roman" w:hAnsi="Times New Roman" w:cs="Times New Roman"/>
                <w:kern w:val="0"/>
                <w:sz w:val="18"/>
                <w:szCs w:val="18"/>
                <w:lang w:val="sq-AL"/>
                <w14:ligatures w14:val="none"/>
              </w:rPr>
              <w:t>rregullatore</w:t>
            </w:r>
            <w:proofErr w:type="spellEnd"/>
            <w:r w:rsidRPr="004A14AF">
              <w:rPr>
                <w:rFonts w:ascii="Times New Roman" w:hAnsi="Times New Roman" w:cs="Times New Roman"/>
                <w:kern w:val="0"/>
                <w:sz w:val="18"/>
                <w:szCs w:val="18"/>
                <w:lang w:val="sq-AL"/>
                <w14:ligatures w14:val="none"/>
              </w:rPr>
              <w:t>.</w:t>
            </w:r>
          </w:p>
          <w:p w14:paraId="0975DD6E" w14:textId="77777777" w:rsidR="00135FE8" w:rsidRPr="004A14AF" w:rsidRDefault="00135FE8" w:rsidP="00166905">
            <w:pPr>
              <w:jc w:val="both"/>
              <w:rPr>
                <w:rFonts w:ascii="Times New Roman" w:hAnsi="Times New Roman" w:cs="Times New Roman"/>
                <w:kern w:val="0"/>
                <w:sz w:val="18"/>
                <w:szCs w:val="18"/>
                <w:lang w:val="sq-AL"/>
                <w14:ligatures w14:val="none"/>
              </w:rPr>
            </w:pPr>
          </w:p>
          <w:p w14:paraId="09BC84BB" w14:textId="77777777" w:rsidR="00135FE8" w:rsidRPr="004A14AF" w:rsidRDefault="00135FE8" w:rsidP="00166905">
            <w:pPr>
              <w:jc w:val="both"/>
              <w:rPr>
                <w:rFonts w:ascii="Times New Roman" w:hAnsi="Times New Roman" w:cs="Times New Roman"/>
                <w:kern w:val="0"/>
                <w:sz w:val="18"/>
                <w:szCs w:val="18"/>
                <w:lang w:val="sq-AL"/>
                <w14:ligatures w14:val="none"/>
              </w:rPr>
            </w:pPr>
            <w:r w:rsidRPr="004A14AF">
              <w:rPr>
                <w:rFonts w:ascii="Times New Roman" w:hAnsi="Times New Roman" w:cs="Times New Roman"/>
                <w:kern w:val="0"/>
                <w:sz w:val="18"/>
                <w:szCs w:val="18"/>
                <w:lang w:val="sq-AL"/>
                <w14:ligatures w14:val="none"/>
              </w:rPr>
              <w:t xml:space="preserve">Të dhënat tregojnë progres gradual në zbatimin e sistemit të menaxhimit të </w:t>
            </w:r>
            <w:proofErr w:type="spellStart"/>
            <w:r w:rsidRPr="004A14AF">
              <w:rPr>
                <w:rFonts w:ascii="Times New Roman" w:hAnsi="Times New Roman" w:cs="Times New Roman"/>
                <w:kern w:val="0"/>
                <w:sz w:val="18"/>
                <w:szCs w:val="18"/>
                <w:lang w:val="sq-AL"/>
                <w14:ligatures w14:val="none"/>
              </w:rPr>
              <w:t>performancës</w:t>
            </w:r>
            <w:proofErr w:type="spellEnd"/>
            <w:r w:rsidRPr="004A14AF">
              <w:rPr>
                <w:rFonts w:ascii="Times New Roman" w:hAnsi="Times New Roman" w:cs="Times New Roman"/>
                <w:kern w:val="0"/>
                <w:sz w:val="18"/>
                <w:szCs w:val="18"/>
                <w:lang w:val="sq-AL"/>
                <w14:ligatures w14:val="none"/>
              </w:rPr>
              <w:t>, me rritje të numrit të planeve të miratuara brenda afateve ligjore për vitin 2026 krahasuar me vitin 2025. Megjithatë, mbetet sfidë respektimi i plotë i afateve ligjore, miratimi formal sipas standardeve të përcaktuara në Udhëzues, si dhe raportimi i rregullt nga një pjesë e agjencive.</w:t>
            </w:r>
          </w:p>
          <w:p w14:paraId="6626770A" w14:textId="77777777" w:rsidR="00135FE8" w:rsidRPr="004A14AF" w:rsidRDefault="00135FE8" w:rsidP="00166905">
            <w:pPr>
              <w:jc w:val="both"/>
              <w:rPr>
                <w:rFonts w:ascii="Times New Roman" w:hAnsi="Times New Roman" w:cs="Times New Roman"/>
                <w:kern w:val="0"/>
                <w:sz w:val="18"/>
                <w:szCs w:val="18"/>
                <w:lang w:val="sq-AL"/>
                <w14:ligatures w14:val="none"/>
              </w:rPr>
            </w:pPr>
          </w:p>
          <w:p w14:paraId="6CB1AAA6" w14:textId="77777777" w:rsidR="00135FE8" w:rsidRPr="004A14AF" w:rsidRDefault="00135FE8" w:rsidP="00166905">
            <w:pPr>
              <w:jc w:val="both"/>
              <w:rPr>
                <w:rFonts w:ascii="Times New Roman" w:hAnsi="Times New Roman" w:cs="Times New Roman"/>
                <w:kern w:val="0"/>
                <w:sz w:val="18"/>
                <w:szCs w:val="18"/>
                <w:lang w:val="sq-AL"/>
                <w14:ligatures w14:val="none"/>
              </w:rPr>
            </w:pPr>
            <w:r w:rsidRPr="004A14AF">
              <w:rPr>
                <w:rFonts w:ascii="Times New Roman" w:hAnsi="Times New Roman" w:cs="Times New Roman"/>
                <w:kern w:val="0"/>
                <w:sz w:val="18"/>
                <w:szCs w:val="18"/>
                <w:lang w:val="sq-AL"/>
                <w14:ligatures w14:val="none"/>
              </w:rPr>
              <w:t xml:space="preserve">Në zbatim të Rregullores Nr. 12/2023 mbi Zbatimin e Sistemit të Menaxhimit të </w:t>
            </w:r>
            <w:proofErr w:type="spellStart"/>
            <w:r w:rsidRPr="004A14AF">
              <w:rPr>
                <w:rFonts w:ascii="Times New Roman" w:hAnsi="Times New Roman" w:cs="Times New Roman"/>
                <w:kern w:val="0"/>
                <w:sz w:val="18"/>
                <w:szCs w:val="18"/>
                <w:lang w:val="sq-AL"/>
                <w14:ligatures w14:val="none"/>
              </w:rPr>
              <w:t>Performancës</w:t>
            </w:r>
            <w:proofErr w:type="spellEnd"/>
            <w:r w:rsidRPr="004A14AF">
              <w:rPr>
                <w:rFonts w:ascii="Times New Roman" w:hAnsi="Times New Roman" w:cs="Times New Roman"/>
                <w:kern w:val="0"/>
                <w:sz w:val="18"/>
                <w:szCs w:val="18"/>
                <w:lang w:val="sq-AL"/>
                <w14:ligatures w14:val="none"/>
              </w:rPr>
              <w:t xml:space="preserve"> për Agjencitë në kuadër të administratës shtetërore dhe Udhëzuesit për Sistemin e Menaxhimit të </w:t>
            </w:r>
            <w:proofErr w:type="spellStart"/>
            <w:r w:rsidRPr="004A14AF">
              <w:rPr>
                <w:rFonts w:ascii="Times New Roman" w:hAnsi="Times New Roman" w:cs="Times New Roman"/>
                <w:kern w:val="0"/>
                <w:sz w:val="18"/>
                <w:szCs w:val="18"/>
                <w:lang w:val="sq-AL"/>
                <w14:ligatures w14:val="none"/>
              </w:rPr>
              <w:t>Performancës</w:t>
            </w:r>
            <w:proofErr w:type="spellEnd"/>
            <w:r w:rsidRPr="004A14AF">
              <w:rPr>
                <w:rFonts w:ascii="Times New Roman" w:hAnsi="Times New Roman" w:cs="Times New Roman"/>
                <w:kern w:val="0"/>
                <w:sz w:val="18"/>
                <w:szCs w:val="18"/>
                <w:lang w:val="sq-AL"/>
                <w14:ligatures w14:val="none"/>
              </w:rPr>
              <w:t xml:space="preserve"> për Agjencitë, për vitin 2025 janë hartuar dhe miratuar njëzetegjashtë (26) apo 49 % nga totali i Planeve të </w:t>
            </w:r>
            <w:proofErr w:type="spellStart"/>
            <w:r w:rsidRPr="004A14AF">
              <w:rPr>
                <w:rFonts w:ascii="Times New Roman" w:hAnsi="Times New Roman" w:cs="Times New Roman"/>
                <w:kern w:val="0"/>
                <w:sz w:val="18"/>
                <w:szCs w:val="18"/>
                <w:lang w:val="sq-AL"/>
                <w14:ligatures w14:val="none"/>
              </w:rPr>
              <w:t>Performancës</w:t>
            </w:r>
            <w:proofErr w:type="spellEnd"/>
            <w:r w:rsidRPr="004A14AF">
              <w:rPr>
                <w:rFonts w:ascii="Times New Roman" w:hAnsi="Times New Roman" w:cs="Times New Roman"/>
                <w:kern w:val="0"/>
                <w:sz w:val="18"/>
                <w:szCs w:val="18"/>
                <w:lang w:val="sq-AL"/>
                <w14:ligatures w14:val="none"/>
              </w:rPr>
              <w:t xml:space="preserve"> të Agjencive Ekzekutive dhe </w:t>
            </w:r>
            <w:proofErr w:type="spellStart"/>
            <w:r w:rsidRPr="004A14AF">
              <w:rPr>
                <w:rFonts w:ascii="Times New Roman" w:hAnsi="Times New Roman" w:cs="Times New Roman"/>
                <w:kern w:val="0"/>
                <w:sz w:val="18"/>
                <w:szCs w:val="18"/>
                <w:lang w:val="sq-AL"/>
                <w14:ligatures w14:val="none"/>
              </w:rPr>
              <w:t>Rregullatore</w:t>
            </w:r>
            <w:proofErr w:type="spellEnd"/>
            <w:r w:rsidRPr="004A14AF">
              <w:rPr>
                <w:rFonts w:ascii="Times New Roman" w:hAnsi="Times New Roman" w:cs="Times New Roman"/>
                <w:kern w:val="0"/>
                <w:sz w:val="18"/>
                <w:szCs w:val="18"/>
                <w:lang w:val="sq-AL"/>
                <w14:ligatures w14:val="none"/>
              </w:rPr>
              <w:t xml:space="preserve"> prej gjithsej pesëdhjetetre (53) agjenci të identifikuara për vitin 2025.</w:t>
            </w:r>
          </w:p>
          <w:p w14:paraId="76EC9158" w14:textId="77777777" w:rsidR="00135FE8" w:rsidRPr="004A14AF" w:rsidRDefault="00135FE8" w:rsidP="00166905">
            <w:pPr>
              <w:jc w:val="both"/>
              <w:rPr>
                <w:rFonts w:ascii="Times New Roman" w:hAnsi="Times New Roman" w:cs="Times New Roman"/>
                <w:kern w:val="0"/>
                <w:sz w:val="18"/>
                <w:szCs w:val="18"/>
                <w:lang w:val="sq-AL"/>
                <w14:ligatures w14:val="none"/>
              </w:rPr>
            </w:pPr>
          </w:p>
          <w:p w14:paraId="136BC6E6" w14:textId="53628FF6" w:rsidR="00135FE8" w:rsidRPr="004A14AF" w:rsidRDefault="00135FE8" w:rsidP="00EA5314">
            <w:pPr>
              <w:jc w:val="both"/>
              <w:rPr>
                <w:rFonts w:ascii="Times New Roman" w:eastAsia="Calibri" w:hAnsi="Times New Roman" w:cs="Times New Roman"/>
                <w:kern w:val="0"/>
                <w:sz w:val="18"/>
                <w:szCs w:val="18"/>
                <w:lang w:val="sq-AL"/>
                <w14:ligatures w14:val="none"/>
              </w:rPr>
            </w:pPr>
            <w:r w:rsidRPr="004A14AF">
              <w:rPr>
                <w:rFonts w:ascii="Times New Roman" w:hAnsi="Times New Roman" w:cs="Times New Roman"/>
                <w:kern w:val="0"/>
                <w:sz w:val="18"/>
                <w:szCs w:val="18"/>
                <w:lang w:val="sq-AL"/>
                <w14:ligatures w14:val="none"/>
              </w:rPr>
              <w:t xml:space="preserve">Gjithashtu, nga njëmbëdhjetë (11) apo 20% të institucioneve, kemi pranuar vetëm Draft-Plane (konsiderohen të pa miratuara, sepse përmbajnë vetëm nënshkrim nga </w:t>
            </w:r>
            <w:proofErr w:type="spellStart"/>
            <w:r w:rsidRPr="004A14AF">
              <w:rPr>
                <w:rFonts w:ascii="Times New Roman" w:hAnsi="Times New Roman" w:cs="Times New Roman"/>
                <w:kern w:val="0"/>
                <w:sz w:val="18"/>
                <w:szCs w:val="18"/>
                <w:lang w:val="sq-AL"/>
                <w14:ligatures w14:val="none"/>
              </w:rPr>
              <w:t>Kryeshefi</w:t>
            </w:r>
            <w:proofErr w:type="spellEnd"/>
            <w:r w:rsidRPr="004A14AF">
              <w:rPr>
                <w:rFonts w:ascii="Times New Roman" w:hAnsi="Times New Roman" w:cs="Times New Roman"/>
                <w:kern w:val="0"/>
                <w:sz w:val="18"/>
                <w:szCs w:val="18"/>
                <w:lang w:val="sq-AL"/>
                <w14:ligatures w14:val="none"/>
              </w:rPr>
              <w:t xml:space="preserve"> i agjencisë por jo edhe nga njësia për monitorim, në disa raste vetëm nga njësia për monitorim, e në shumicën e tyre pa nënshkrim të ministrit) dhe pa u ndjekur e respektuar standardet dhe parimet sipas Udhëzuesit</w:t>
            </w:r>
            <w:r w:rsidR="00EA5314">
              <w:rPr>
                <w:rFonts w:ascii="Times New Roman" w:hAnsi="Times New Roman" w:cs="Times New Roman"/>
                <w:kern w:val="0"/>
                <w:sz w:val="18"/>
                <w:szCs w:val="18"/>
                <w:lang w:val="sq-AL"/>
                <w14:ligatures w14:val="none"/>
              </w:rPr>
              <w:t>.</w:t>
            </w:r>
          </w:p>
          <w:p w14:paraId="28BA27B8" w14:textId="77777777" w:rsidR="00135FE8" w:rsidRPr="004A14AF" w:rsidRDefault="00135FE8" w:rsidP="00166905">
            <w:pPr>
              <w:jc w:val="both"/>
              <w:rPr>
                <w:rFonts w:ascii="Times New Roman" w:hAnsi="Times New Roman" w:cs="Times New Roman"/>
                <w:kern w:val="0"/>
                <w:sz w:val="18"/>
                <w:szCs w:val="18"/>
                <w:lang w:val="sq-AL"/>
                <w14:ligatures w14:val="none"/>
              </w:rPr>
            </w:pPr>
            <w:r w:rsidRPr="004A14AF">
              <w:rPr>
                <w:rFonts w:ascii="Times New Roman" w:eastAsia="Calibri" w:hAnsi="Times New Roman" w:cs="Times New Roman"/>
                <w:kern w:val="0"/>
                <w:sz w:val="18"/>
                <w:szCs w:val="18"/>
                <w:lang w:val="sq-AL"/>
                <w14:ligatures w14:val="none"/>
              </w:rPr>
              <w:t>I</w:t>
            </w:r>
            <w:r w:rsidRPr="004A14AF">
              <w:rPr>
                <w:rFonts w:ascii="Times New Roman" w:hAnsi="Times New Roman" w:cs="Times New Roman"/>
                <w:b/>
                <w:kern w:val="0"/>
                <w:sz w:val="18"/>
                <w:szCs w:val="18"/>
                <w:lang w:val="sq-AL"/>
                <w14:ligatures w14:val="none"/>
              </w:rPr>
              <w:t xml:space="preserve"> kontestueshëm mbetet </w:t>
            </w:r>
            <w:r w:rsidRPr="004A14AF">
              <w:rPr>
                <w:rFonts w:ascii="Times New Roman" w:hAnsi="Times New Roman" w:cs="Times New Roman"/>
                <w:kern w:val="0"/>
                <w:sz w:val="18"/>
                <w:szCs w:val="18"/>
                <w:lang w:val="sq-AL"/>
                <w14:ligatures w14:val="none"/>
              </w:rPr>
              <w:t xml:space="preserve">Plani i </w:t>
            </w:r>
            <w:proofErr w:type="spellStart"/>
            <w:r w:rsidRPr="004A14AF">
              <w:rPr>
                <w:rFonts w:ascii="Times New Roman" w:hAnsi="Times New Roman" w:cs="Times New Roman"/>
                <w:kern w:val="0"/>
                <w:sz w:val="18"/>
                <w:szCs w:val="18"/>
                <w:lang w:val="sq-AL"/>
                <w14:ligatures w14:val="none"/>
              </w:rPr>
              <w:t>Performancës</w:t>
            </w:r>
            <w:proofErr w:type="spellEnd"/>
            <w:r w:rsidRPr="004A14AF">
              <w:rPr>
                <w:rFonts w:ascii="Times New Roman" w:hAnsi="Times New Roman" w:cs="Times New Roman"/>
                <w:kern w:val="0"/>
                <w:sz w:val="18"/>
                <w:szCs w:val="18"/>
                <w:lang w:val="sq-AL"/>
                <w14:ligatures w14:val="none"/>
              </w:rPr>
              <w:t xml:space="preserve"> për Agjencinë e Ushqimit dhe Veterinarisë për vitin 2024, i cili është miratuar më 8 gusht 2025 për vitin 2024. Ndonëse ka ndjekur proceduar sipas Udhëzuesit, është tërësisht jashtë afateve.</w:t>
            </w:r>
          </w:p>
          <w:p w14:paraId="5000A56F" w14:textId="77777777" w:rsidR="00135FE8" w:rsidRPr="004A14AF" w:rsidRDefault="00135FE8" w:rsidP="00166905">
            <w:pPr>
              <w:jc w:val="both"/>
              <w:rPr>
                <w:rFonts w:ascii="Times New Roman" w:hAnsi="Times New Roman" w:cs="Times New Roman"/>
                <w:kern w:val="0"/>
                <w:sz w:val="18"/>
                <w:szCs w:val="18"/>
                <w:lang w:val="sq-AL"/>
                <w14:ligatures w14:val="none"/>
              </w:rPr>
            </w:pPr>
          </w:p>
          <w:p w14:paraId="1A25B9F5" w14:textId="5DEB6D5E" w:rsidR="00135FE8" w:rsidRPr="004A14AF" w:rsidRDefault="00135FE8" w:rsidP="00EA5314">
            <w:pPr>
              <w:jc w:val="both"/>
              <w:rPr>
                <w:rFonts w:ascii="Times New Roman" w:hAnsi="Times New Roman" w:cs="Times New Roman"/>
                <w:kern w:val="0"/>
                <w:sz w:val="18"/>
                <w:szCs w:val="18"/>
                <w:lang w:val="sq-AL"/>
                <w14:ligatures w14:val="none"/>
              </w:rPr>
            </w:pPr>
            <w:r w:rsidRPr="004A14AF">
              <w:rPr>
                <w:rFonts w:ascii="Times New Roman" w:hAnsi="Times New Roman" w:cs="Times New Roman"/>
                <w:kern w:val="0"/>
                <w:sz w:val="18"/>
                <w:szCs w:val="18"/>
                <w:lang w:val="sq-AL"/>
                <w14:ligatures w14:val="none"/>
              </w:rPr>
              <w:t xml:space="preserve">Sa i përket hartimit dhe miratimit të Raporteve Vjetore gjatë vitit 2025 për vitin paraprak mbi zbatimin e Planeve të </w:t>
            </w:r>
            <w:proofErr w:type="spellStart"/>
            <w:r w:rsidRPr="004A14AF">
              <w:rPr>
                <w:rFonts w:ascii="Times New Roman" w:hAnsi="Times New Roman" w:cs="Times New Roman"/>
                <w:kern w:val="0"/>
                <w:sz w:val="18"/>
                <w:szCs w:val="18"/>
                <w:lang w:val="sq-AL"/>
                <w14:ligatures w14:val="none"/>
              </w:rPr>
              <w:t>Performancës</w:t>
            </w:r>
            <w:proofErr w:type="spellEnd"/>
            <w:r w:rsidRPr="004A14AF">
              <w:rPr>
                <w:rFonts w:ascii="Times New Roman" w:hAnsi="Times New Roman" w:cs="Times New Roman"/>
                <w:kern w:val="0"/>
                <w:sz w:val="18"/>
                <w:szCs w:val="18"/>
                <w:lang w:val="sq-AL"/>
                <w14:ligatures w14:val="none"/>
              </w:rPr>
              <w:t xml:space="preserve"> të aprovuara për njëzetedy (22) agjenci për vitin 2024, kemi pranuar vetëm katërmbëdhjetë (14) raporte të miratuara për agjencitë</w:t>
            </w:r>
            <w:r w:rsidR="00EA5314">
              <w:rPr>
                <w:rFonts w:ascii="Times New Roman" w:hAnsi="Times New Roman" w:cs="Times New Roman"/>
                <w:kern w:val="0"/>
                <w:sz w:val="18"/>
                <w:szCs w:val="18"/>
                <w:lang w:val="sq-AL"/>
                <w14:ligatures w14:val="none"/>
              </w:rPr>
              <w:t>.</w:t>
            </w:r>
          </w:p>
          <w:p w14:paraId="56B54A1F" w14:textId="77777777" w:rsidR="00135FE8" w:rsidRPr="004A14AF" w:rsidRDefault="00135FE8" w:rsidP="00166905">
            <w:pPr>
              <w:jc w:val="both"/>
              <w:rPr>
                <w:rFonts w:ascii="Times New Roman" w:hAnsi="Times New Roman" w:cs="Times New Roman"/>
                <w:kern w:val="0"/>
                <w:sz w:val="18"/>
                <w:szCs w:val="18"/>
                <w:lang w:val="sq-AL"/>
                <w14:ligatures w14:val="none"/>
              </w:rPr>
            </w:pPr>
          </w:p>
          <w:p w14:paraId="03E96E98" w14:textId="569E62DD" w:rsidR="00135FE8" w:rsidRPr="004A14AF" w:rsidRDefault="00EA5314" w:rsidP="00166905">
            <w:pPr>
              <w:jc w:val="both"/>
              <w:rPr>
                <w:rFonts w:ascii="Times New Roman" w:hAnsi="Times New Roman" w:cs="Times New Roman"/>
                <w:kern w:val="0"/>
                <w:sz w:val="18"/>
                <w:szCs w:val="18"/>
                <w:lang w:val="sq-AL"/>
                <w14:ligatures w14:val="none"/>
              </w:rPr>
            </w:pPr>
            <w:r>
              <w:rPr>
                <w:rFonts w:ascii="Times New Roman" w:hAnsi="Times New Roman" w:cs="Times New Roman"/>
                <w:kern w:val="0"/>
                <w:sz w:val="18"/>
                <w:szCs w:val="18"/>
                <w:lang w:val="sq-AL"/>
                <w14:ligatures w14:val="none"/>
              </w:rPr>
              <w:t>P</w:t>
            </w:r>
            <w:r w:rsidR="00135FE8" w:rsidRPr="004A14AF">
              <w:rPr>
                <w:rFonts w:ascii="Times New Roman" w:hAnsi="Times New Roman" w:cs="Times New Roman"/>
                <w:kern w:val="0"/>
                <w:sz w:val="18"/>
                <w:szCs w:val="18"/>
                <w:lang w:val="sq-AL"/>
                <w14:ligatures w14:val="none"/>
              </w:rPr>
              <w:t xml:space="preserve">ër vitin 2026 janë hartuar dhe miratuar tridhjetetre (33) apo 61 % nga totali i Plane të </w:t>
            </w:r>
            <w:proofErr w:type="spellStart"/>
            <w:r w:rsidR="00135FE8" w:rsidRPr="004A14AF">
              <w:rPr>
                <w:rFonts w:ascii="Times New Roman" w:hAnsi="Times New Roman" w:cs="Times New Roman"/>
                <w:kern w:val="0"/>
                <w:sz w:val="18"/>
                <w:szCs w:val="18"/>
                <w:lang w:val="sq-AL"/>
                <w14:ligatures w14:val="none"/>
              </w:rPr>
              <w:t>Performancës</w:t>
            </w:r>
            <w:proofErr w:type="spellEnd"/>
            <w:r w:rsidR="00135FE8" w:rsidRPr="004A14AF">
              <w:rPr>
                <w:rFonts w:ascii="Times New Roman" w:hAnsi="Times New Roman" w:cs="Times New Roman"/>
                <w:kern w:val="0"/>
                <w:sz w:val="18"/>
                <w:szCs w:val="18"/>
                <w:lang w:val="sq-AL"/>
                <w14:ligatures w14:val="none"/>
              </w:rPr>
              <w:t xml:space="preserve"> të Agjencive Ekzekutive dhe </w:t>
            </w:r>
            <w:proofErr w:type="spellStart"/>
            <w:r w:rsidR="00135FE8" w:rsidRPr="004A14AF">
              <w:rPr>
                <w:rFonts w:ascii="Times New Roman" w:hAnsi="Times New Roman" w:cs="Times New Roman"/>
                <w:kern w:val="0"/>
                <w:sz w:val="18"/>
                <w:szCs w:val="18"/>
                <w:lang w:val="sq-AL"/>
                <w14:ligatures w14:val="none"/>
              </w:rPr>
              <w:t>Rregullatore</w:t>
            </w:r>
            <w:proofErr w:type="spellEnd"/>
            <w:r w:rsidR="00135FE8" w:rsidRPr="004A14AF">
              <w:rPr>
                <w:rFonts w:ascii="Times New Roman" w:hAnsi="Times New Roman" w:cs="Times New Roman"/>
                <w:kern w:val="0"/>
                <w:sz w:val="18"/>
                <w:szCs w:val="18"/>
                <w:lang w:val="sq-AL"/>
                <w14:ligatures w14:val="none"/>
              </w:rPr>
              <w:t xml:space="preserve"> prej gjithsej pesëdhjetekatër (54) agjenci të identifikuara për vitin 2026.</w:t>
            </w:r>
          </w:p>
          <w:p w14:paraId="2D445CD7" w14:textId="77777777" w:rsidR="00135FE8" w:rsidRPr="004A14AF" w:rsidRDefault="00135FE8" w:rsidP="00166905">
            <w:pPr>
              <w:jc w:val="both"/>
              <w:rPr>
                <w:rFonts w:ascii="Times New Roman" w:hAnsi="Times New Roman" w:cs="Times New Roman"/>
                <w:kern w:val="0"/>
                <w:sz w:val="18"/>
                <w:szCs w:val="18"/>
                <w:lang w:val="sq-AL"/>
                <w14:ligatures w14:val="none"/>
              </w:rPr>
            </w:pPr>
          </w:p>
          <w:p w14:paraId="51D924BA" w14:textId="3B1DB28F" w:rsidR="00135FE8" w:rsidRPr="004A14AF" w:rsidRDefault="00135FE8" w:rsidP="00EA5314">
            <w:pPr>
              <w:jc w:val="both"/>
              <w:rPr>
                <w:rFonts w:ascii="Times New Roman" w:hAnsi="Times New Roman" w:cs="Times New Roman"/>
                <w:kern w:val="0"/>
                <w:sz w:val="18"/>
                <w:szCs w:val="18"/>
                <w:lang w:val="sq-AL"/>
                <w14:ligatures w14:val="none"/>
              </w:rPr>
            </w:pPr>
            <w:r w:rsidRPr="004A14AF">
              <w:rPr>
                <w:rFonts w:ascii="Times New Roman" w:hAnsi="Times New Roman" w:cs="Times New Roman"/>
                <w:kern w:val="0"/>
                <w:sz w:val="18"/>
                <w:szCs w:val="18"/>
                <w:lang w:val="sq-AL"/>
                <w14:ligatures w14:val="none"/>
              </w:rPr>
              <w:t xml:space="preserve">Institucionet e identifikuara që kanë respektuar afatet ligjore për hartimin dhe miratimin e Planit të </w:t>
            </w:r>
            <w:proofErr w:type="spellStart"/>
            <w:r w:rsidRPr="004A14AF">
              <w:rPr>
                <w:rFonts w:ascii="Times New Roman" w:hAnsi="Times New Roman" w:cs="Times New Roman"/>
                <w:kern w:val="0"/>
                <w:sz w:val="18"/>
                <w:szCs w:val="18"/>
                <w:lang w:val="sq-AL"/>
                <w14:ligatures w14:val="none"/>
              </w:rPr>
              <w:t>Performancës</w:t>
            </w:r>
            <w:proofErr w:type="spellEnd"/>
            <w:r w:rsidRPr="004A14AF">
              <w:rPr>
                <w:rFonts w:ascii="Times New Roman" w:hAnsi="Times New Roman" w:cs="Times New Roman"/>
                <w:kern w:val="0"/>
                <w:sz w:val="18"/>
                <w:szCs w:val="18"/>
                <w:lang w:val="sq-AL"/>
                <w14:ligatures w14:val="none"/>
              </w:rPr>
              <w:t xml:space="preserve"> për vitin 2026 (afati i fundit 31 dhjetori i vitit paraprak), janë njëzetegjashtë (26) apo 48 % nga totali i Planeve të </w:t>
            </w:r>
            <w:proofErr w:type="spellStart"/>
            <w:r w:rsidRPr="004A14AF">
              <w:rPr>
                <w:rFonts w:ascii="Times New Roman" w:hAnsi="Times New Roman" w:cs="Times New Roman"/>
                <w:kern w:val="0"/>
                <w:sz w:val="18"/>
                <w:szCs w:val="18"/>
                <w:lang w:val="sq-AL"/>
                <w14:ligatures w14:val="none"/>
              </w:rPr>
              <w:t>Performancës</w:t>
            </w:r>
            <w:proofErr w:type="spellEnd"/>
            <w:r w:rsidRPr="004A14AF">
              <w:rPr>
                <w:rFonts w:ascii="Times New Roman" w:hAnsi="Times New Roman" w:cs="Times New Roman"/>
                <w:kern w:val="0"/>
                <w:sz w:val="18"/>
                <w:szCs w:val="18"/>
                <w:lang w:val="sq-AL"/>
                <w14:ligatures w14:val="none"/>
              </w:rPr>
              <w:t xml:space="preserve"> të Agjencive Ekzekutive dhe </w:t>
            </w:r>
            <w:proofErr w:type="spellStart"/>
            <w:r w:rsidRPr="004A14AF">
              <w:rPr>
                <w:rFonts w:ascii="Times New Roman" w:hAnsi="Times New Roman" w:cs="Times New Roman"/>
                <w:kern w:val="0"/>
                <w:sz w:val="18"/>
                <w:szCs w:val="18"/>
                <w:lang w:val="sq-AL"/>
                <w14:ligatures w14:val="none"/>
              </w:rPr>
              <w:t>Rregullatore</w:t>
            </w:r>
            <w:proofErr w:type="spellEnd"/>
            <w:r w:rsidRPr="004A14AF">
              <w:rPr>
                <w:rFonts w:ascii="Times New Roman" w:hAnsi="Times New Roman" w:cs="Times New Roman"/>
                <w:kern w:val="0"/>
                <w:sz w:val="18"/>
                <w:szCs w:val="18"/>
                <w:lang w:val="sq-AL"/>
                <w14:ligatures w14:val="none"/>
              </w:rPr>
              <w:t xml:space="preserve"> për vitin 2026 nga gjithsej pesëdhjetekatër (54) agjenci të identifikuara për vitin 2026</w:t>
            </w:r>
            <w:r w:rsidR="00EA5314">
              <w:rPr>
                <w:rFonts w:ascii="Times New Roman" w:hAnsi="Times New Roman" w:cs="Times New Roman"/>
                <w:kern w:val="0"/>
                <w:sz w:val="18"/>
                <w:szCs w:val="18"/>
                <w:lang w:val="sq-AL"/>
                <w14:ligatures w14:val="none"/>
              </w:rPr>
              <w:t>.</w:t>
            </w:r>
          </w:p>
          <w:p w14:paraId="1E7C88F5" w14:textId="77777777" w:rsidR="00135FE8" w:rsidRPr="004A14AF" w:rsidRDefault="00135FE8" w:rsidP="00166905">
            <w:pPr>
              <w:ind w:left="360"/>
              <w:jc w:val="both"/>
              <w:rPr>
                <w:rFonts w:ascii="Times New Roman" w:hAnsi="Times New Roman" w:cs="Times New Roman"/>
                <w:kern w:val="0"/>
                <w:sz w:val="18"/>
                <w:szCs w:val="18"/>
                <w:lang w:val="sq-AL"/>
                <w14:ligatures w14:val="none"/>
              </w:rPr>
            </w:pPr>
          </w:p>
          <w:p w14:paraId="673808B3" w14:textId="6760B48F" w:rsidR="00135FE8" w:rsidRPr="004A14AF" w:rsidRDefault="00135FE8" w:rsidP="00EA5314">
            <w:pPr>
              <w:rPr>
                <w:rFonts w:ascii="Times New Roman" w:hAnsi="Times New Roman" w:cs="Times New Roman"/>
                <w:kern w:val="0"/>
                <w:sz w:val="18"/>
                <w:szCs w:val="18"/>
                <w:lang w:val="sq-AL"/>
                <w14:ligatures w14:val="none"/>
              </w:rPr>
            </w:pPr>
            <w:r w:rsidRPr="004A14AF">
              <w:rPr>
                <w:rFonts w:ascii="Times New Roman" w:hAnsi="Times New Roman" w:cs="Times New Roman"/>
                <w:kern w:val="0"/>
                <w:sz w:val="18"/>
                <w:szCs w:val="18"/>
                <w:lang w:val="sq-AL"/>
                <w14:ligatures w14:val="none"/>
              </w:rPr>
              <w:t xml:space="preserve">Ndërsa, institucionet që kanë miratuar Planet e </w:t>
            </w:r>
            <w:proofErr w:type="spellStart"/>
            <w:r w:rsidRPr="004A14AF">
              <w:rPr>
                <w:rFonts w:ascii="Times New Roman" w:hAnsi="Times New Roman" w:cs="Times New Roman"/>
                <w:kern w:val="0"/>
                <w:sz w:val="18"/>
                <w:szCs w:val="18"/>
                <w:lang w:val="sq-AL"/>
                <w14:ligatures w14:val="none"/>
              </w:rPr>
              <w:t>Performancës</w:t>
            </w:r>
            <w:proofErr w:type="spellEnd"/>
            <w:r w:rsidRPr="004A14AF">
              <w:rPr>
                <w:rFonts w:ascii="Times New Roman" w:hAnsi="Times New Roman" w:cs="Times New Roman"/>
                <w:kern w:val="0"/>
                <w:sz w:val="18"/>
                <w:szCs w:val="18"/>
                <w:lang w:val="sq-AL"/>
                <w14:ligatures w14:val="none"/>
              </w:rPr>
              <w:t xml:space="preserve"> jashtë afatit ligjor (përgjatë muajit janar 2026) janë shtatë (7) apo 12 %</w:t>
            </w:r>
            <w:r w:rsidR="00EA5314">
              <w:rPr>
                <w:rFonts w:ascii="Times New Roman" w:hAnsi="Times New Roman" w:cs="Times New Roman"/>
                <w:kern w:val="0"/>
                <w:sz w:val="18"/>
                <w:szCs w:val="18"/>
                <w:lang w:val="sq-AL"/>
                <w14:ligatures w14:val="none"/>
              </w:rPr>
              <w:t>.</w:t>
            </w:r>
          </w:p>
          <w:p w14:paraId="6BB2BBFA" w14:textId="77777777" w:rsidR="00135FE8" w:rsidRPr="004A14AF" w:rsidRDefault="00135FE8" w:rsidP="00166905">
            <w:pPr>
              <w:jc w:val="both"/>
              <w:rPr>
                <w:rFonts w:ascii="Times New Roman" w:hAnsi="Times New Roman" w:cs="Times New Roman"/>
                <w:kern w:val="0"/>
                <w:sz w:val="18"/>
                <w:szCs w:val="18"/>
                <w:lang w:val="sq-AL"/>
                <w14:ligatures w14:val="none"/>
              </w:rPr>
            </w:pPr>
          </w:p>
          <w:p w14:paraId="520C0FDE" w14:textId="4A465F33" w:rsidR="00135FE8" w:rsidRPr="004A14AF" w:rsidRDefault="00135FE8" w:rsidP="00EA5314">
            <w:pPr>
              <w:jc w:val="both"/>
              <w:rPr>
                <w:rFonts w:ascii="Times New Roman" w:eastAsia="Calibri" w:hAnsi="Times New Roman" w:cs="Times New Roman"/>
                <w:kern w:val="0"/>
                <w:sz w:val="18"/>
                <w:szCs w:val="18"/>
                <w:lang w:val="sq-AL"/>
                <w14:ligatures w14:val="none"/>
              </w:rPr>
            </w:pPr>
            <w:r w:rsidRPr="004A14AF">
              <w:rPr>
                <w:rFonts w:ascii="Times New Roman" w:hAnsi="Times New Roman" w:cs="Times New Roman"/>
                <w:kern w:val="0"/>
                <w:sz w:val="18"/>
                <w:szCs w:val="18"/>
                <w:lang w:val="sq-AL"/>
                <w14:ligatures w14:val="none"/>
              </w:rPr>
              <w:t xml:space="preserve">Gjithashtu, nga dymbëdhjetë (12) apo 22 % të institucioneve, kemi pranuar vetëm Draft-Plane (konsiderohen të pa miratuara, sepse përmbajnë vetëm nënshkrim nga </w:t>
            </w:r>
            <w:proofErr w:type="spellStart"/>
            <w:r w:rsidRPr="004A14AF">
              <w:rPr>
                <w:rFonts w:ascii="Times New Roman" w:hAnsi="Times New Roman" w:cs="Times New Roman"/>
                <w:kern w:val="0"/>
                <w:sz w:val="18"/>
                <w:szCs w:val="18"/>
                <w:lang w:val="sq-AL"/>
                <w14:ligatures w14:val="none"/>
              </w:rPr>
              <w:t>Kryeshefi</w:t>
            </w:r>
            <w:proofErr w:type="spellEnd"/>
            <w:r w:rsidRPr="004A14AF">
              <w:rPr>
                <w:rFonts w:ascii="Times New Roman" w:hAnsi="Times New Roman" w:cs="Times New Roman"/>
                <w:kern w:val="0"/>
                <w:sz w:val="18"/>
                <w:szCs w:val="18"/>
                <w:lang w:val="sq-AL"/>
                <w14:ligatures w14:val="none"/>
              </w:rPr>
              <w:t xml:space="preserve"> i agjencisë por jo edhe nga njësia për monitorim, në disa raste vetëm nga njësia për monitorim, e në shumicën e tyre pa nënshkrim të ministrit) dhe pa u ndjekur e respektuar standardet dhe parimet sipas Udhëzuesit</w:t>
            </w:r>
            <w:r w:rsidR="00EA5314">
              <w:rPr>
                <w:rFonts w:ascii="Times New Roman" w:hAnsi="Times New Roman" w:cs="Times New Roman"/>
                <w:kern w:val="0"/>
                <w:sz w:val="18"/>
                <w:szCs w:val="18"/>
                <w:lang w:val="sq-AL"/>
                <w14:ligatures w14:val="none"/>
              </w:rPr>
              <w:t>.</w:t>
            </w:r>
          </w:p>
          <w:p w14:paraId="33C98E31" w14:textId="77777777" w:rsidR="00135FE8" w:rsidRPr="004A14AF" w:rsidRDefault="00135FE8" w:rsidP="00166905">
            <w:pPr>
              <w:jc w:val="both"/>
              <w:rPr>
                <w:rFonts w:ascii="Times New Roman" w:eastAsiaTheme="majorEastAsia" w:hAnsi="Times New Roman" w:cs="Times New Roman"/>
                <w:b/>
                <w:kern w:val="0"/>
                <w:sz w:val="18"/>
                <w:szCs w:val="18"/>
                <w:lang w:val="sq-AL"/>
                <w14:ligatures w14:val="none"/>
              </w:rPr>
            </w:pPr>
          </w:p>
          <w:p w14:paraId="59265775" w14:textId="6F0FB8EC" w:rsidR="00135FE8" w:rsidRPr="004A14AF" w:rsidRDefault="00135FE8" w:rsidP="00EA5314">
            <w:pPr>
              <w:jc w:val="both"/>
              <w:rPr>
                <w:rFonts w:ascii="Times New Roman" w:hAnsi="Times New Roman" w:cs="Times New Roman"/>
                <w:sz w:val="18"/>
                <w:szCs w:val="18"/>
                <w:lang w:val="sq-AL"/>
              </w:rPr>
            </w:pPr>
            <w:r w:rsidRPr="004A14AF">
              <w:rPr>
                <w:rFonts w:ascii="Times New Roman" w:hAnsi="Times New Roman" w:cs="Times New Roman"/>
                <w:kern w:val="0"/>
                <w:sz w:val="18"/>
                <w:szCs w:val="18"/>
                <w:lang w:val="sq-AL"/>
                <w14:ligatures w14:val="none"/>
              </w:rPr>
              <w:t xml:space="preserve">Agjencitë e identifikuara nga të cilat nuk kemi pranuar asnjë informacion rreth gjendjes së përgatitjes dhe miratimit të Planeve Vjetore të </w:t>
            </w:r>
            <w:proofErr w:type="spellStart"/>
            <w:r w:rsidRPr="004A14AF">
              <w:rPr>
                <w:rFonts w:ascii="Times New Roman" w:hAnsi="Times New Roman" w:cs="Times New Roman"/>
                <w:kern w:val="0"/>
                <w:sz w:val="18"/>
                <w:szCs w:val="18"/>
                <w:lang w:val="sq-AL"/>
                <w14:ligatures w14:val="none"/>
              </w:rPr>
              <w:t>Performancës</w:t>
            </w:r>
            <w:proofErr w:type="spellEnd"/>
            <w:r w:rsidRPr="004A14AF">
              <w:rPr>
                <w:rFonts w:ascii="Times New Roman" w:hAnsi="Times New Roman" w:cs="Times New Roman"/>
                <w:kern w:val="0"/>
                <w:sz w:val="18"/>
                <w:szCs w:val="18"/>
                <w:lang w:val="sq-AL"/>
                <w14:ligatures w14:val="none"/>
              </w:rPr>
              <w:t>, janë gjithsej nëntë (9) apo 16 %</w:t>
            </w:r>
            <w:r w:rsidR="00EA5314">
              <w:rPr>
                <w:rFonts w:ascii="Times New Roman" w:hAnsi="Times New Roman" w:cs="Times New Roman"/>
                <w:kern w:val="0"/>
                <w:sz w:val="18"/>
                <w:szCs w:val="18"/>
                <w:lang w:val="sq-AL"/>
                <w14:ligatures w14:val="none"/>
              </w:rPr>
              <w:t>.</w:t>
            </w:r>
          </w:p>
        </w:tc>
      </w:tr>
      <w:tr w:rsidR="00135FE8" w:rsidRPr="00D651A8" w14:paraId="59ADDC20" w14:textId="77777777" w:rsidTr="000F2F8E">
        <w:tc>
          <w:tcPr>
            <w:tcW w:w="805" w:type="dxa"/>
          </w:tcPr>
          <w:p w14:paraId="2E60E681" w14:textId="77777777" w:rsidR="00135FE8" w:rsidRPr="00D651A8" w:rsidRDefault="00135FE8" w:rsidP="00166905">
            <w:pPr>
              <w:rPr>
                <w:rFonts w:ascii="Times New Roman" w:hAnsi="Times New Roman" w:cs="Times New Roman"/>
                <w:sz w:val="18"/>
                <w:szCs w:val="18"/>
                <w:lang w:val="sq-AL" w:eastAsia="en-GB"/>
              </w:rPr>
            </w:pPr>
            <w:r>
              <w:rPr>
                <w:rFonts w:ascii="Times New Roman" w:hAnsi="Times New Roman" w:cs="Times New Roman"/>
                <w:sz w:val="18"/>
                <w:szCs w:val="18"/>
                <w:lang w:val="sq-AL" w:eastAsia="en-GB"/>
              </w:rPr>
              <w:lastRenderedPageBreak/>
              <w:t>5</w:t>
            </w:r>
          </w:p>
        </w:tc>
        <w:tc>
          <w:tcPr>
            <w:tcW w:w="3060" w:type="dxa"/>
          </w:tcPr>
          <w:p w14:paraId="5677AB78"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Riorganizimi i trupave inspektuese sipas Ligjit për inspektime</w:t>
            </w:r>
          </w:p>
        </w:tc>
        <w:tc>
          <w:tcPr>
            <w:tcW w:w="1350" w:type="dxa"/>
          </w:tcPr>
          <w:p w14:paraId="47F9F4CF"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ZKM/MINT</w:t>
            </w:r>
          </w:p>
          <w:p w14:paraId="5B317759" w14:textId="77777777" w:rsidR="00135FE8" w:rsidRPr="00D651A8" w:rsidRDefault="00135FE8" w:rsidP="00166905">
            <w:pPr>
              <w:rPr>
                <w:rFonts w:ascii="Times New Roman" w:hAnsi="Times New Roman" w:cs="Times New Roman"/>
                <w:sz w:val="18"/>
                <w:szCs w:val="18"/>
                <w:lang w:val="sq-AL" w:eastAsia="en-GB"/>
              </w:rPr>
            </w:pPr>
          </w:p>
          <w:p w14:paraId="13BC7C7C"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Ministritë</w:t>
            </w:r>
          </w:p>
        </w:tc>
        <w:tc>
          <w:tcPr>
            <w:tcW w:w="810" w:type="dxa"/>
          </w:tcPr>
          <w:p w14:paraId="41004AC8"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TM4 </w:t>
            </w:r>
          </w:p>
          <w:p w14:paraId="4341BB2A"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2025</w:t>
            </w:r>
          </w:p>
        </w:tc>
        <w:tc>
          <w:tcPr>
            <w:tcW w:w="990" w:type="dxa"/>
            <w:shd w:val="clear" w:color="auto" w:fill="FFFF00"/>
          </w:tcPr>
          <w:p w14:paraId="4BB6124C"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Zbatuar pjesërisht  </w:t>
            </w:r>
          </w:p>
        </w:tc>
        <w:tc>
          <w:tcPr>
            <w:tcW w:w="3330" w:type="dxa"/>
          </w:tcPr>
          <w:p w14:paraId="22E8D7DC" w14:textId="77777777" w:rsidR="00135FE8" w:rsidRPr="004A14AF" w:rsidRDefault="00135FE8" w:rsidP="00166905">
            <w:pPr>
              <w:rPr>
                <w:rFonts w:ascii="Times New Roman" w:hAnsi="Times New Roman" w:cs="Times New Roman"/>
                <w:sz w:val="18"/>
                <w:szCs w:val="18"/>
                <w:lang w:val="sq-AL"/>
              </w:rPr>
            </w:pPr>
            <w:r w:rsidRPr="004A14AF">
              <w:rPr>
                <w:rFonts w:ascii="Times New Roman" w:hAnsi="Times New Roman" w:cs="Times New Roman"/>
                <w:sz w:val="18"/>
                <w:szCs w:val="18"/>
                <w:lang w:val="sq-AL"/>
              </w:rPr>
              <w:t xml:space="preserve">Në këtë periudhë nuk ka pasur Projektligje për t'u miratuar në Qeveri. Tri projektligje për Inspektoratet Qendrore që janë miratuar nga Kuvendi në vitin 2024, kanë qenë në Gjykatë Kushtetuese. ZIP gjatë kësaj periudhe, ka dhënë komente në fazën e konsultimeve paraprake në Projektligjin për Inspektoratin Qendror të Bujqësisë, Sigurisë Ushqimore, </w:t>
            </w:r>
            <w:proofErr w:type="spellStart"/>
            <w:r w:rsidRPr="004A14AF">
              <w:rPr>
                <w:rFonts w:ascii="Times New Roman" w:hAnsi="Times New Roman" w:cs="Times New Roman"/>
                <w:sz w:val="18"/>
                <w:szCs w:val="18"/>
                <w:lang w:val="sq-AL"/>
              </w:rPr>
              <w:t>Pyyltarisë</w:t>
            </w:r>
            <w:proofErr w:type="spellEnd"/>
            <w:r w:rsidRPr="004A14AF">
              <w:rPr>
                <w:rFonts w:ascii="Times New Roman" w:hAnsi="Times New Roman" w:cs="Times New Roman"/>
                <w:sz w:val="18"/>
                <w:szCs w:val="18"/>
                <w:lang w:val="sq-AL"/>
              </w:rPr>
              <w:t xml:space="preserve"> . Ligji për Inspektoratin Qendror të Mbikëqyrjes së Tregut, ka kaluar opinionin e Gjykatës Kushtetuese. Publikuar në GZ datë:21.01.2026</w:t>
            </w:r>
          </w:p>
        </w:tc>
      </w:tr>
      <w:tr w:rsidR="00135FE8" w:rsidRPr="00B5595D" w14:paraId="1A894CB7" w14:textId="77777777" w:rsidTr="000F2F8E">
        <w:tc>
          <w:tcPr>
            <w:tcW w:w="805" w:type="dxa"/>
          </w:tcPr>
          <w:p w14:paraId="7DE2A338" w14:textId="77777777" w:rsidR="00135FE8" w:rsidRPr="00D651A8" w:rsidRDefault="00135FE8" w:rsidP="00166905">
            <w:pPr>
              <w:rPr>
                <w:rFonts w:ascii="Times New Roman" w:hAnsi="Times New Roman" w:cs="Times New Roman"/>
                <w:sz w:val="18"/>
                <w:szCs w:val="18"/>
                <w:lang w:val="sq-AL" w:eastAsia="en-GB"/>
              </w:rPr>
            </w:pPr>
            <w:r>
              <w:rPr>
                <w:rFonts w:ascii="Times New Roman" w:hAnsi="Times New Roman" w:cs="Times New Roman"/>
                <w:sz w:val="18"/>
                <w:szCs w:val="18"/>
                <w:lang w:val="sq-AL" w:eastAsia="en-GB"/>
              </w:rPr>
              <w:t>6</w:t>
            </w:r>
          </w:p>
        </w:tc>
        <w:tc>
          <w:tcPr>
            <w:tcW w:w="3060" w:type="dxa"/>
          </w:tcPr>
          <w:p w14:paraId="7A9C9540"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Hartimi i udhëzuesve për reformën e inspektimeve dhe metodologjinë e bazuar në rrezik</w:t>
            </w:r>
          </w:p>
        </w:tc>
        <w:tc>
          <w:tcPr>
            <w:tcW w:w="1350" w:type="dxa"/>
          </w:tcPr>
          <w:p w14:paraId="6416A678"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ZKM/Zyra për </w:t>
            </w:r>
          </w:p>
          <w:p w14:paraId="53FD2AED"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Inspektime</w:t>
            </w:r>
          </w:p>
          <w:p w14:paraId="32649E11" w14:textId="77777777" w:rsidR="00135FE8" w:rsidRPr="00D651A8" w:rsidRDefault="00135FE8" w:rsidP="00166905">
            <w:pPr>
              <w:rPr>
                <w:rFonts w:ascii="Times New Roman" w:hAnsi="Times New Roman" w:cs="Times New Roman"/>
                <w:sz w:val="18"/>
                <w:szCs w:val="18"/>
                <w:lang w:val="sq-AL" w:eastAsia="en-GB"/>
              </w:rPr>
            </w:pPr>
          </w:p>
          <w:p w14:paraId="5910AF17"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Ministritë</w:t>
            </w:r>
          </w:p>
        </w:tc>
        <w:tc>
          <w:tcPr>
            <w:tcW w:w="810" w:type="dxa"/>
          </w:tcPr>
          <w:p w14:paraId="7019F90B"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TM4 </w:t>
            </w:r>
          </w:p>
          <w:p w14:paraId="2F740638"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2025</w:t>
            </w:r>
          </w:p>
        </w:tc>
        <w:tc>
          <w:tcPr>
            <w:tcW w:w="990" w:type="dxa"/>
            <w:shd w:val="clear" w:color="auto" w:fill="00B050"/>
          </w:tcPr>
          <w:p w14:paraId="111F697D" w14:textId="77777777" w:rsidR="00135FE8" w:rsidRPr="00D651A8" w:rsidRDefault="00135FE8" w:rsidP="00166905">
            <w:pPr>
              <w:rPr>
                <w:rFonts w:ascii="Times New Roman" w:hAnsi="Times New Roman" w:cs="Times New Roman"/>
                <w:sz w:val="18"/>
                <w:szCs w:val="18"/>
                <w:lang w:val="sq-AL" w:eastAsia="en-GB"/>
              </w:rPr>
            </w:pPr>
            <w:r w:rsidRPr="005D628F">
              <w:rPr>
                <w:rFonts w:ascii="Times New Roman" w:hAnsi="Times New Roman" w:cs="Times New Roman"/>
                <w:sz w:val="18"/>
                <w:szCs w:val="18"/>
                <w:lang w:val="sq-AL" w:eastAsia="en-GB"/>
              </w:rPr>
              <w:t>Zbatuar plotësisht</w:t>
            </w:r>
          </w:p>
        </w:tc>
        <w:tc>
          <w:tcPr>
            <w:tcW w:w="3330" w:type="dxa"/>
          </w:tcPr>
          <w:p w14:paraId="7D1E9D66" w14:textId="77777777" w:rsidR="00135FE8" w:rsidRPr="004A14AF" w:rsidRDefault="00135FE8" w:rsidP="00166905">
            <w:pPr>
              <w:rPr>
                <w:rFonts w:ascii="Times New Roman" w:hAnsi="Times New Roman" w:cs="Times New Roman"/>
                <w:sz w:val="18"/>
                <w:szCs w:val="18"/>
                <w:lang w:val="sq-AL"/>
              </w:rPr>
            </w:pPr>
            <w:r w:rsidRPr="004A14AF">
              <w:rPr>
                <w:rFonts w:ascii="Times New Roman" w:hAnsi="Times New Roman" w:cs="Times New Roman"/>
                <w:sz w:val="18"/>
                <w:szCs w:val="18"/>
                <w:lang w:val="sq-AL"/>
              </w:rPr>
              <w:t xml:space="preserve">Përveç udhëzuesit për metodologjinë e bazuar në rrezik, ZIP ka hartuar 6 udhëzues tjerë, që dalin nga LPI.  Udhëzuesi për hartimin dhe zbatimin e mekanizmave të ankesave; Udhëzuesi për Inspektimet e Përbashkët; Udhëzuesi për krijimin dhe përditësimin e Listave të </w:t>
            </w:r>
            <w:r w:rsidRPr="004A14AF">
              <w:rPr>
                <w:rFonts w:ascii="Times New Roman" w:hAnsi="Times New Roman" w:cs="Times New Roman"/>
                <w:sz w:val="18"/>
                <w:szCs w:val="18"/>
                <w:lang w:val="sq-AL"/>
              </w:rPr>
              <w:lastRenderedPageBreak/>
              <w:t>Kontrollit; Udhëzuesi për Masat Urgjente; Udhëzuesi për Ndalimin e Punës; Udhëzuesi për Procedurën e Ankesës ndaj Vendimit të Organit kompetent inspektues</w:t>
            </w:r>
          </w:p>
        </w:tc>
      </w:tr>
      <w:tr w:rsidR="00135FE8" w:rsidRPr="00D651A8" w14:paraId="10F810B3" w14:textId="77777777" w:rsidTr="000F2F8E">
        <w:tc>
          <w:tcPr>
            <w:tcW w:w="805" w:type="dxa"/>
          </w:tcPr>
          <w:p w14:paraId="2050C94C" w14:textId="77777777" w:rsidR="00135FE8" w:rsidRPr="00D651A8" w:rsidRDefault="00135FE8" w:rsidP="00166905">
            <w:pPr>
              <w:rPr>
                <w:rFonts w:ascii="Times New Roman" w:hAnsi="Times New Roman" w:cs="Times New Roman"/>
                <w:sz w:val="18"/>
                <w:szCs w:val="18"/>
                <w:lang w:val="sq-AL" w:eastAsia="en-GB"/>
              </w:rPr>
            </w:pPr>
            <w:r>
              <w:rPr>
                <w:rFonts w:ascii="Times New Roman" w:hAnsi="Times New Roman" w:cs="Times New Roman"/>
                <w:sz w:val="18"/>
                <w:szCs w:val="18"/>
                <w:lang w:val="sq-AL" w:eastAsia="en-GB"/>
              </w:rPr>
              <w:lastRenderedPageBreak/>
              <w:t>7</w:t>
            </w:r>
          </w:p>
        </w:tc>
        <w:tc>
          <w:tcPr>
            <w:tcW w:w="3060" w:type="dxa"/>
          </w:tcPr>
          <w:p w14:paraId="564720A8"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Hartimi i rregullores për trajnimin, testimin dhe certifikimin e inspektorëve</w:t>
            </w:r>
          </w:p>
        </w:tc>
        <w:tc>
          <w:tcPr>
            <w:tcW w:w="1350" w:type="dxa"/>
          </w:tcPr>
          <w:p w14:paraId="01BCA1C7" w14:textId="206987B6"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DMZP/M</w:t>
            </w:r>
            <w:r w:rsidR="000F2F8E">
              <w:rPr>
                <w:rFonts w:ascii="Times New Roman" w:hAnsi="Times New Roman" w:cs="Times New Roman"/>
                <w:sz w:val="18"/>
                <w:szCs w:val="18"/>
                <w:lang w:val="sq-AL" w:eastAsia="en-GB"/>
              </w:rPr>
              <w:t>DAP</w:t>
            </w:r>
          </w:p>
          <w:p w14:paraId="3C97137A" w14:textId="77777777" w:rsidR="00135FE8" w:rsidRPr="00D651A8" w:rsidRDefault="00135FE8" w:rsidP="00166905">
            <w:pPr>
              <w:rPr>
                <w:rFonts w:ascii="Times New Roman" w:hAnsi="Times New Roman" w:cs="Times New Roman"/>
                <w:sz w:val="18"/>
                <w:szCs w:val="18"/>
                <w:lang w:val="sq-AL" w:eastAsia="en-GB"/>
              </w:rPr>
            </w:pPr>
          </w:p>
          <w:p w14:paraId="0AD31468"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ZKM/Zyra për </w:t>
            </w:r>
          </w:p>
          <w:p w14:paraId="5EC27F2B"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Inspektime</w:t>
            </w:r>
          </w:p>
        </w:tc>
        <w:tc>
          <w:tcPr>
            <w:tcW w:w="810" w:type="dxa"/>
          </w:tcPr>
          <w:p w14:paraId="669586F6"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TM1 </w:t>
            </w:r>
          </w:p>
          <w:p w14:paraId="11676C41"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2025</w:t>
            </w:r>
          </w:p>
        </w:tc>
        <w:tc>
          <w:tcPr>
            <w:tcW w:w="990" w:type="dxa"/>
            <w:shd w:val="clear" w:color="auto" w:fill="00B050"/>
          </w:tcPr>
          <w:p w14:paraId="47B0A7C5"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Zbatuar plotësisht</w:t>
            </w:r>
          </w:p>
        </w:tc>
        <w:tc>
          <w:tcPr>
            <w:tcW w:w="3330" w:type="dxa"/>
          </w:tcPr>
          <w:p w14:paraId="5F210635" w14:textId="77777777" w:rsidR="00135FE8" w:rsidRPr="004A14AF" w:rsidRDefault="00135FE8" w:rsidP="00166905">
            <w:pPr>
              <w:rPr>
                <w:rFonts w:ascii="Times New Roman" w:hAnsi="Times New Roman" w:cs="Times New Roman"/>
                <w:sz w:val="18"/>
                <w:szCs w:val="18"/>
                <w:lang w:val="sq-AL" w:eastAsia="en-GB"/>
              </w:rPr>
            </w:pPr>
            <w:r w:rsidRPr="004A14AF">
              <w:rPr>
                <w:rFonts w:ascii="Times New Roman" w:hAnsi="Times New Roman" w:cs="Times New Roman"/>
                <w:sz w:val="18"/>
                <w:szCs w:val="18"/>
                <w:lang w:val="sq-AL"/>
              </w:rPr>
              <w:t xml:space="preserve">Rregullorja për trajnimin, testimin dhe certifikimin e inspektorëve, është aprovuar në Qeveri me datë: 05.06.2025, por e </w:t>
            </w:r>
            <w:proofErr w:type="spellStart"/>
            <w:r w:rsidRPr="004A14AF">
              <w:rPr>
                <w:rFonts w:ascii="Times New Roman" w:hAnsi="Times New Roman" w:cs="Times New Roman"/>
                <w:sz w:val="18"/>
                <w:szCs w:val="18"/>
                <w:lang w:val="sq-AL"/>
              </w:rPr>
              <w:t>njejta</w:t>
            </w:r>
            <w:proofErr w:type="spellEnd"/>
            <w:r w:rsidRPr="004A14AF">
              <w:rPr>
                <w:rFonts w:ascii="Times New Roman" w:hAnsi="Times New Roman" w:cs="Times New Roman"/>
                <w:sz w:val="18"/>
                <w:szCs w:val="18"/>
                <w:lang w:val="sq-AL"/>
              </w:rPr>
              <w:t xml:space="preserve"> nuk është nënshkruar ende nga Kryeministri.  </w:t>
            </w:r>
            <w:r w:rsidRPr="004A14AF">
              <w:rPr>
                <w:lang w:val="sq-AL"/>
              </w:rPr>
              <w:t xml:space="preserve"> </w:t>
            </w:r>
            <w:r w:rsidRPr="004A14AF">
              <w:rPr>
                <w:rFonts w:ascii="Times New Roman" w:hAnsi="Times New Roman" w:cs="Times New Roman"/>
                <w:sz w:val="18"/>
                <w:szCs w:val="18"/>
                <w:lang w:val="sq-AL"/>
              </w:rPr>
              <w:t>Rregullorja për trajnimin, testimin dhe certifikimin e inspektorëve, është aprovuar në Qeveri me datë: 05.06.2025. Ka hy në fuqi me datë: 23.09.2025.</w:t>
            </w:r>
          </w:p>
        </w:tc>
      </w:tr>
      <w:tr w:rsidR="00135FE8" w:rsidRPr="00B5595D" w14:paraId="6E0F56DA" w14:textId="77777777" w:rsidTr="000F2F8E">
        <w:tc>
          <w:tcPr>
            <w:tcW w:w="805" w:type="dxa"/>
          </w:tcPr>
          <w:p w14:paraId="17A556A8" w14:textId="77777777" w:rsidR="00135FE8" w:rsidRPr="00D651A8" w:rsidRDefault="00135FE8" w:rsidP="00166905">
            <w:pPr>
              <w:rPr>
                <w:rFonts w:ascii="Times New Roman" w:hAnsi="Times New Roman" w:cs="Times New Roman"/>
                <w:sz w:val="18"/>
                <w:szCs w:val="18"/>
                <w:lang w:val="sq-AL" w:eastAsia="en-GB"/>
              </w:rPr>
            </w:pPr>
            <w:r>
              <w:rPr>
                <w:rFonts w:ascii="Times New Roman" w:hAnsi="Times New Roman" w:cs="Times New Roman"/>
                <w:sz w:val="18"/>
                <w:szCs w:val="18"/>
                <w:lang w:val="sq-AL" w:eastAsia="en-GB"/>
              </w:rPr>
              <w:t>8</w:t>
            </w:r>
          </w:p>
        </w:tc>
        <w:tc>
          <w:tcPr>
            <w:tcW w:w="3060" w:type="dxa"/>
          </w:tcPr>
          <w:p w14:paraId="3CFA2447"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Trajnimi i detyrueshëm, testimi </w:t>
            </w:r>
          </w:p>
          <w:p w14:paraId="634E88F0"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dhe certifikimi i inspektoreve</w:t>
            </w:r>
          </w:p>
        </w:tc>
        <w:tc>
          <w:tcPr>
            <w:tcW w:w="1350" w:type="dxa"/>
          </w:tcPr>
          <w:p w14:paraId="56E85486"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ZKM/Zyra për </w:t>
            </w:r>
          </w:p>
          <w:p w14:paraId="29FF83C1"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Inspektime/</w:t>
            </w:r>
          </w:p>
          <w:p w14:paraId="4A6E4C3E" w14:textId="77777777" w:rsidR="00135FE8" w:rsidRPr="00D651A8" w:rsidRDefault="00135FE8" w:rsidP="00166905">
            <w:pPr>
              <w:rPr>
                <w:rFonts w:ascii="Times New Roman" w:hAnsi="Times New Roman" w:cs="Times New Roman"/>
                <w:sz w:val="18"/>
                <w:szCs w:val="18"/>
                <w:lang w:val="sq-AL" w:eastAsia="en-GB"/>
              </w:rPr>
            </w:pPr>
          </w:p>
          <w:p w14:paraId="046FCB28"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IKAP</w:t>
            </w:r>
          </w:p>
        </w:tc>
        <w:tc>
          <w:tcPr>
            <w:tcW w:w="810" w:type="dxa"/>
          </w:tcPr>
          <w:p w14:paraId="4FD16ED5"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Në </w:t>
            </w:r>
          </w:p>
          <w:p w14:paraId="3095CF26"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vazhdim</w:t>
            </w:r>
          </w:p>
          <w:p w14:paraId="7E38C29D" w14:textId="77777777" w:rsidR="00135FE8" w:rsidRPr="00D651A8" w:rsidRDefault="00135FE8" w:rsidP="00166905">
            <w:pPr>
              <w:rPr>
                <w:rFonts w:ascii="Times New Roman" w:hAnsi="Times New Roman" w:cs="Times New Roman"/>
                <w:sz w:val="18"/>
                <w:szCs w:val="18"/>
                <w:lang w:val="sq-AL" w:eastAsia="en-GB"/>
              </w:rPr>
            </w:pPr>
            <w:proofErr w:type="spellStart"/>
            <w:r w:rsidRPr="00D651A8">
              <w:rPr>
                <w:rFonts w:ascii="Times New Roman" w:hAnsi="Times New Roman" w:cs="Times New Roman"/>
                <w:sz w:val="18"/>
                <w:szCs w:val="18"/>
                <w:lang w:val="sq-AL" w:eastAsia="en-GB"/>
              </w:rPr>
              <w:t>ësi</w:t>
            </w:r>
            <w:proofErr w:type="spellEnd"/>
          </w:p>
        </w:tc>
        <w:tc>
          <w:tcPr>
            <w:tcW w:w="990" w:type="dxa"/>
            <w:shd w:val="clear" w:color="auto" w:fill="FFFF00"/>
          </w:tcPr>
          <w:p w14:paraId="628EEAC2"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Zbatuar pjesërisht  </w:t>
            </w:r>
          </w:p>
        </w:tc>
        <w:tc>
          <w:tcPr>
            <w:tcW w:w="3330" w:type="dxa"/>
          </w:tcPr>
          <w:p w14:paraId="1FD0F9B5" w14:textId="77777777" w:rsidR="00135FE8" w:rsidRPr="004A14AF" w:rsidRDefault="00135FE8" w:rsidP="00166905">
            <w:pPr>
              <w:rPr>
                <w:rFonts w:ascii="Times New Roman" w:hAnsi="Times New Roman" w:cs="Times New Roman"/>
                <w:sz w:val="18"/>
                <w:szCs w:val="18"/>
                <w:lang w:val="sq-AL"/>
              </w:rPr>
            </w:pPr>
            <w:r w:rsidRPr="004A14AF">
              <w:rPr>
                <w:rFonts w:ascii="Times New Roman" w:hAnsi="Times New Roman" w:cs="Times New Roman"/>
                <w:sz w:val="18"/>
                <w:szCs w:val="18"/>
                <w:lang w:val="sq-AL"/>
              </w:rPr>
              <w:t xml:space="preserve">Me hyrjen në fuqi të </w:t>
            </w:r>
            <w:proofErr w:type="spellStart"/>
            <w:r w:rsidRPr="004A14AF">
              <w:rPr>
                <w:rFonts w:ascii="Times New Roman" w:hAnsi="Times New Roman" w:cs="Times New Roman"/>
                <w:sz w:val="18"/>
                <w:szCs w:val="18"/>
                <w:lang w:val="sq-AL"/>
              </w:rPr>
              <w:t>Rregullorës</w:t>
            </w:r>
            <w:proofErr w:type="spellEnd"/>
            <w:r w:rsidRPr="004A14AF">
              <w:rPr>
                <w:rFonts w:ascii="Times New Roman" w:hAnsi="Times New Roman" w:cs="Times New Roman"/>
                <w:sz w:val="18"/>
                <w:szCs w:val="18"/>
                <w:lang w:val="sq-AL"/>
              </w:rPr>
              <w:t>, më datë 23.09.2025, ZIP dhe IKAP, si dy institucione zbatuese të saj, kanë filluar takimet lidhur me angazhimin e ekspertëve për krijimin e moduleve të trajnimeve, proces i cili po mbështetet nga donatorët.</w:t>
            </w:r>
          </w:p>
          <w:p w14:paraId="2F085771" w14:textId="77777777" w:rsidR="00135FE8" w:rsidRPr="004A14AF" w:rsidRDefault="00135FE8" w:rsidP="00166905">
            <w:pPr>
              <w:rPr>
                <w:rFonts w:ascii="Times New Roman" w:hAnsi="Times New Roman" w:cs="Times New Roman"/>
                <w:sz w:val="18"/>
                <w:szCs w:val="18"/>
                <w:lang w:val="sq-AL"/>
              </w:rPr>
            </w:pPr>
            <w:r w:rsidRPr="004A14AF">
              <w:rPr>
                <w:rFonts w:ascii="Times New Roman" w:hAnsi="Times New Roman" w:cs="Times New Roman"/>
                <w:sz w:val="18"/>
                <w:szCs w:val="18"/>
                <w:lang w:val="sq-AL"/>
              </w:rPr>
              <w:t>Shpallja për TOT (</w:t>
            </w:r>
            <w:proofErr w:type="spellStart"/>
            <w:r w:rsidRPr="004A14AF">
              <w:rPr>
                <w:rFonts w:ascii="Times New Roman" w:hAnsi="Times New Roman" w:cs="Times New Roman"/>
                <w:sz w:val="18"/>
                <w:szCs w:val="18"/>
                <w:lang w:val="sq-AL"/>
              </w:rPr>
              <w:t>Training</w:t>
            </w:r>
            <w:proofErr w:type="spellEnd"/>
            <w:r w:rsidRPr="004A14AF">
              <w:rPr>
                <w:rFonts w:ascii="Times New Roman" w:hAnsi="Times New Roman" w:cs="Times New Roman"/>
                <w:sz w:val="18"/>
                <w:szCs w:val="18"/>
                <w:lang w:val="sq-AL"/>
              </w:rPr>
              <w:t xml:space="preserve"> </w:t>
            </w:r>
            <w:proofErr w:type="spellStart"/>
            <w:r w:rsidRPr="004A14AF">
              <w:rPr>
                <w:rFonts w:ascii="Times New Roman" w:hAnsi="Times New Roman" w:cs="Times New Roman"/>
                <w:sz w:val="18"/>
                <w:szCs w:val="18"/>
                <w:lang w:val="sq-AL"/>
              </w:rPr>
              <w:t>of</w:t>
            </w:r>
            <w:proofErr w:type="spellEnd"/>
            <w:r w:rsidRPr="004A14AF">
              <w:rPr>
                <w:rFonts w:ascii="Times New Roman" w:hAnsi="Times New Roman" w:cs="Times New Roman"/>
                <w:sz w:val="18"/>
                <w:szCs w:val="18"/>
                <w:lang w:val="sq-AL"/>
              </w:rPr>
              <w:t xml:space="preserve"> </w:t>
            </w:r>
            <w:proofErr w:type="spellStart"/>
            <w:r w:rsidRPr="004A14AF">
              <w:rPr>
                <w:rFonts w:ascii="Times New Roman" w:hAnsi="Times New Roman" w:cs="Times New Roman"/>
                <w:sz w:val="18"/>
                <w:szCs w:val="18"/>
                <w:lang w:val="sq-AL"/>
              </w:rPr>
              <w:t>Trainers</w:t>
            </w:r>
            <w:proofErr w:type="spellEnd"/>
            <w:r w:rsidRPr="004A14AF">
              <w:rPr>
                <w:rFonts w:ascii="Times New Roman" w:hAnsi="Times New Roman" w:cs="Times New Roman"/>
                <w:sz w:val="18"/>
                <w:szCs w:val="18"/>
                <w:lang w:val="sq-AL"/>
              </w:rPr>
              <w:t>) do të bëhet gjatë vitit 2026, si dhe do të zhvillohen trajnimet dhe testimi i një pjese të moduleve të përgatitura.</w:t>
            </w:r>
          </w:p>
        </w:tc>
      </w:tr>
      <w:tr w:rsidR="00135FE8" w:rsidRPr="00B5595D" w14:paraId="43CF2A19" w14:textId="77777777" w:rsidTr="000F2F8E">
        <w:tc>
          <w:tcPr>
            <w:tcW w:w="805" w:type="dxa"/>
          </w:tcPr>
          <w:p w14:paraId="5D83CA00" w14:textId="77777777" w:rsidR="00135FE8" w:rsidRPr="00D651A8" w:rsidRDefault="00135FE8" w:rsidP="00166905">
            <w:pPr>
              <w:rPr>
                <w:rFonts w:ascii="Times New Roman" w:hAnsi="Times New Roman" w:cs="Times New Roman"/>
                <w:sz w:val="18"/>
                <w:szCs w:val="18"/>
                <w:lang w:val="sq-AL" w:eastAsia="en-GB"/>
              </w:rPr>
            </w:pPr>
            <w:r>
              <w:rPr>
                <w:rFonts w:ascii="Times New Roman" w:hAnsi="Times New Roman" w:cs="Times New Roman"/>
                <w:sz w:val="18"/>
                <w:szCs w:val="18"/>
                <w:lang w:val="sq-AL" w:eastAsia="en-GB"/>
              </w:rPr>
              <w:t>9</w:t>
            </w:r>
          </w:p>
        </w:tc>
        <w:tc>
          <w:tcPr>
            <w:tcW w:w="3060" w:type="dxa"/>
          </w:tcPr>
          <w:p w14:paraId="23E955EB"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Ngritja e njohurive të inspektorëve për reformën në inspektime dhe metodologjinë e inspektimeve të bazuara në rrezik</w:t>
            </w:r>
          </w:p>
        </w:tc>
        <w:tc>
          <w:tcPr>
            <w:tcW w:w="1350" w:type="dxa"/>
          </w:tcPr>
          <w:p w14:paraId="4991CBC6"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ZKM/Zyra për </w:t>
            </w:r>
          </w:p>
          <w:p w14:paraId="794335A1"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Inspektime</w:t>
            </w:r>
          </w:p>
        </w:tc>
        <w:tc>
          <w:tcPr>
            <w:tcW w:w="810" w:type="dxa"/>
          </w:tcPr>
          <w:p w14:paraId="226D655D"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TM4 </w:t>
            </w:r>
          </w:p>
          <w:p w14:paraId="59D66EA2"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2026 </w:t>
            </w:r>
          </w:p>
          <w:p w14:paraId="125F327E"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vazhdim</w:t>
            </w:r>
          </w:p>
          <w:p w14:paraId="6920C5FE" w14:textId="77777777" w:rsidR="00135FE8" w:rsidRPr="00D651A8" w:rsidRDefault="00135FE8" w:rsidP="00166905">
            <w:pPr>
              <w:rPr>
                <w:rFonts w:ascii="Times New Roman" w:hAnsi="Times New Roman" w:cs="Times New Roman"/>
                <w:sz w:val="18"/>
                <w:szCs w:val="18"/>
                <w:lang w:val="sq-AL" w:eastAsia="en-GB"/>
              </w:rPr>
            </w:pPr>
            <w:proofErr w:type="spellStart"/>
            <w:r w:rsidRPr="00D651A8">
              <w:rPr>
                <w:rFonts w:ascii="Times New Roman" w:hAnsi="Times New Roman" w:cs="Times New Roman"/>
                <w:sz w:val="18"/>
                <w:szCs w:val="18"/>
                <w:lang w:val="sq-AL" w:eastAsia="en-GB"/>
              </w:rPr>
              <w:t>ësi</w:t>
            </w:r>
            <w:proofErr w:type="spellEnd"/>
          </w:p>
        </w:tc>
        <w:tc>
          <w:tcPr>
            <w:tcW w:w="990" w:type="dxa"/>
            <w:shd w:val="clear" w:color="auto" w:fill="00B050"/>
          </w:tcPr>
          <w:p w14:paraId="29588049"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Zbatuar plotësisht</w:t>
            </w:r>
          </w:p>
        </w:tc>
        <w:tc>
          <w:tcPr>
            <w:tcW w:w="3330" w:type="dxa"/>
          </w:tcPr>
          <w:p w14:paraId="433E3049" w14:textId="77777777" w:rsidR="00135FE8" w:rsidRPr="004A14AF" w:rsidRDefault="00135FE8" w:rsidP="00166905">
            <w:pPr>
              <w:rPr>
                <w:rFonts w:ascii="Times New Roman" w:hAnsi="Times New Roman" w:cs="Times New Roman"/>
                <w:sz w:val="18"/>
                <w:szCs w:val="18"/>
                <w:lang w:val="sq-AL"/>
              </w:rPr>
            </w:pPr>
            <w:r w:rsidRPr="004A14AF">
              <w:rPr>
                <w:rFonts w:ascii="Times New Roman" w:hAnsi="Times New Roman" w:cs="Times New Roman"/>
                <w:sz w:val="18"/>
                <w:szCs w:val="18"/>
                <w:lang w:val="sq-AL"/>
              </w:rPr>
              <w:t>Për vitin 2025, ZIP ka organizuar trajnime të shumta për Ligjin për Inspektimet dhe Metodologjinë e Bazuar në Rrezik,  Gjithsej janë trajnuar 380 inspektorë, ku nga niveli qendror janë trajnuar 306 inspektorë dhe nga niveli lokal 74 inspektorë. Trajnimet janë mbajtur me ekspertë vendor dhe ndërkombëtar.  Po ashtu, janë mbajtur punëtori me secilin inspektorat qendror për ndërtimin e modeleve të rrezikut.</w:t>
            </w:r>
          </w:p>
        </w:tc>
      </w:tr>
      <w:tr w:rsidR="00135FE8" w:rsidRPr="00B5595D" w14:paraId="6E9388D5" w14:textId="77777777" w:rsidTr="00166905">
        <w:tc>
          <w:tcPr>
            <w:tcW w:w="10345" w:type="dxa"/>
            <w:gridSpan w:val="6"/>
          </w:tcPr>
          <w:p w14:paraId="7D8EE927" w14:textId="77777777" w:rsidR="00135FE8" w:rsidRPr="004A14AF" w:rsidRDefault="00135FE8" w:rsidP="00166905">
            <w:pPr>
              <w:rPr>
                <w:rFonts w:ascii="Times New Roman" w:hAnsi="Times New Roman" w:cs="Times New Roman"/>
                <w:b/>
                <w:i/>
                <w:sz w:val="18"/>
                <w:szCs w:val="18"/>
                <w:lang w:val="sq-AL" w:eastAsia="en-GB"/>
              </w:rPr>
            </w:pPr>
            <w:r w:rsidRPr="004A14AF">
              <w:rPr>
                <w:rFonts w:ascii="Times New Roman" w:hAnsi="Times New Roman" w:cs="Times New Roman"/>
                <w:b/>
                <w:i/>
                <w:sz w:val="18"/>
                <w:szCs w:val="18"/>
                <w:lang w:val="sq-AL" w:eastAsia="en-GB"/>
              </w:rPr>
              <w:t>Objektivi specifik 2: Rritja e qasjes në dokumente publike nga qytetarët dhe bizneset në nivel qendror dhe lokal</w:t>
            </w:r>
          </w:p>
        </w:tc>
      </w:tr>
      <w:tr w:rsidR="00135FE8" w:rsidRPr="00B5595D" w14:paraId="13B09D37" w14:textId="77777777" w:rsidTr="000F2F8E">
        <w:tc>
          <w:tcPr>
            <w:tcW w:w="805" w:type="dxa"/>
          </w:tcPr>
          <w:p w14:paraId="2CF54366" w14:textId="77777777" w:rsidR="00135FE8" w:rsidRPr="00D651A8" w:rsidRDefault="00135FE8" w:rsidP="00166905">
            <w:pPr>
              <w:rPr>
                <w:rFonts w:ascii="Times New Roman" w:hAnsi="Times New Roman" w:cs="Times New Roman"/>
                <w:sz w:val="18"/>
                <w:szCs w:val="18"/>
                <w:lang w:val="sq-AL" w:eastAsia="en-GB"/>
              </w:rPr>
            </w:pPr>
            <w:r>
              <w:rPr>
                <w:rFonts w:ascii="Times New Roman" w:hAnsi="Times New Roman" w:cs="Times New Roman"/>
                <w:sz w:val="18"/>
                <w:szCs w:val="18"/>
                <w:lang w:val="sq-AL" w:eastAsia="en-GB"/>
              </w:rPr>
              <w:t>1</w:t>
            </w:r>
          </w:p>
        </w:tc>
        <w:tc>
          <w:tcPr>
            <w:tcW w:w="3060" w:type="dxa"/>
          </w:tcPr>
          <w:p w14:paraId="582768CF"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Hartimi i projektligjit për mbrojtjen e të dhënave personale nga institucionet e zbatimit të ligjit</w:t>
            </w:r>
          </w:p>
        </w:tc>
        <w:tc>
          <w:tcPr>
            <w:tcW w:w="1350" w:type="dxa"/>
          </w:tcPr>
          <w:p w14:paraId="7AECB559"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AIP</w:t>
            </w:r>
          </w:p>
          <w:p w14:paraId="65F6039A"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ZKM, </w:t>
            </w:r>
          </w:p>
          <w:p w14:paraId="29F516EB"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Ministritë,</w:t>
            </w:r>
          </w:p>
          <w:p w14:paraId="3A7D0565"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Agjencitë, </w:t>
            </w:r>
          </w:p>
          <w:p w14:paraId="6944CD3B"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Komunat</w:t>
            </w:r>
          </w:p>
        </w:tc>
        <w:tc>
          <w:tcPr>
            <w:tcW w:w="810" w:type="dxa"/>
          </w:tcPr>
          <w:p w14:paraId="0F822C99"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TM4 </w:t>
            </w:r>
          </w:p>
          <w:p w14:paraId="0FF5AD18"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2025</w:t>
            </w:r>
          </w:p>
        </w:tc>
        <w:tc>
          <w:tcPr>
            <w:tcW w:w="990" w:type="dxa"/>
            <w:shd w:val="clear" w:color="auto" w:fill="00B050"/>
          </w:tcPr>
          <w:p w14:paraId="5EFE3E72"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Zbatuar plotësisht</w:t>
            </w:r>
          </w:p>
        </w:tc>
        <w:tc>
          <w:tcPr>
            <w:tcW w:w="3330" w:type="dxa"/>
          </w:tcPr>
          <w:p w14:paraId="5AAE7540" w14:textId="77777777" w:rsidR="00135FE8" w:rsidRPr="004A14AF" w:rsidRDefault="00135FE8" w:rsidP="00166905">
            <w:pPr>
              <w:rPr>
                <w:rFonts w:ascii="Times New Roman" w:hAnsi="Times New Roman" w:cs="Times New Roman"/>
                <w:sz w:val="18"/>
                <w:szCs w:val="18"/>
                <w:lang w:val="sq-AL" w:eastAsia="en-GB"/>
              </w:rPr>
            </w:pPr>
            <w:r w:rsidRPr="004A14AF">
              <w:rPr>
                <w:rFonts w:ascii="Times New Roman" w:hAnsi="Times New Roman" w:cs="Times New Roman"/>
                <w:sz w:val="18"/>
                <w:szCs w:val="18"/>
                <w:lang w:val="sq-AL" w:eastAsia="en-GB"/>
              </w:rPr>
              <w:t xml:space="preserve">Në kuadër të procesit të hartimit të këtij projektligji, Agjencia për Informim dhe Privatësi në vijim të bashkëpunimit të vazhdueshëm me Zyrën e Këshillit të Evropës, është </w:t>
            </w:r>
            <w:proofErr w:type="spellStart"/>
            <w:r w:rsidRPr="004A14AF">
              <w:rPr>
                <w:rFonts w:ascii="Times New Roman" w:hAnsi="Times New Roman" w:cs="Times New Roman"/>
                <w:sz w:val="18"/>
                <w:szCs w:val="18"/>
                <w:lang w:val="sq-AL" w:eastAsia="en-GB"/>
              </w:rPr>
              <w:t>dakorduar</w:t>
            </w:r>
            <w:proofErr w:type="spellEnd"/>
            <w:r w:rsidRPr="004A14AF">
              <w:rPr>
                <w:rFonts w:ascii="Times New Roman" w:hAnsi="Times New Roman" w:cs="Times New Roman"/>
                <w:sz w:val="18"/>
                <w:szCs w:val="18"/>
                <w:lang w:val="sq-AL" w:eastAsia="en-GB"/>
              </w:rPr>
              <w:t xml:space="preserve"> që procesi i hartimit të mbështetet nga dy (2) ekspertë të angazhuar nga ky institucion, përkatësisht projekti “CYBERKOP </w:t>
            </w:r>
            <w:proofErr w:type="spellStart"/>
            <w:r w:rsidRPr="004A14AF">
              <w:rPr>
                <w:rFonts w:ascii="Times New Roman" w:hAnsi="Times New Roman" w:cs="Times New Roman"/>
                <w:sz w:val="18"/>
                <w:szCs w:val="18"/>
                <w:lang w:val="sq-AL" w:eastAsia="en-GB"/>
              </w:rPr>
              <w:t>Action</w:t>
            </w:r>
            <w:proofErr w:type="spellEnd"/>
            <w:r w:rsidRPr="004A14AF">
              <w:rPr>
                <w:rFonts w:ascii="Times New Roman" w:hAnsi="Times New Roman" w:cs="Times New Roman"/>
                <w:sz w:val="18"/>
                <w:szCs w:val="18"/>
                <w:lang w:val="sq-AL" w:eastAsia="en-GB"/>
              </w:rPr>
              <w:t xml:space="preserve"> – </w:t>
            </w:r>
            <w:proofErr w:type="spellStart"/>
            <w:r w:rsidRPr="004A14AF">
              <w:rPr>
                <w:rFonts w:ascii="Times New Roman" w:hAnsi="Times New Roman" w:cs="Times New Roman"/>
                <w:sz w:val="18"/>
                <w:szCs w:val="18"/>
                <w:lang w:val="sq-AL" w:eastAsia="en-GB"/>
              </w:rPr>
              <w:t>Octopus</w:t>
            </w:r>
            <w:proofErr w:type="spellEnd"/>
            <w:r w:rsidRPr="004A14AF">
              <w:rPr>
                <w:rFonts w:ascii="Times New Roman" w:hAnsi="Times New Roman" w:cs="Times New Roman"/>
                <w:sz w:val="18"/>
                <w:szCs w:val="18"/>
                <w:lang w:val="sq-AL" w:eastAsia="en-GB"/>
              </w:rPr>
              <w:t xml:space="preserve"> Project”.</w:t>
            </w:r>
          </w:p>
          <w:p w14:paraId="71D51048" w14:textId="77777777" w:rsidR="00135FE8" w:rsidRPr="004A14AF" w:rsidRDefault="00135FE8" w:rsidP="00166905">
            <w:pPr>
              <w:rPr>
                <w:rFonts w:ascii="Times New Roman" w:hAnsi="Times New Roman" w:cs="Times New Roman"/>
                <w:sz w:val="18"/>
                <w:szCs w:val="18"/>
                <w:lang w:val="sq-AL" w:eastAsia="en-GB"/>
              </w:rPr>
            </w:pPr>
          </w:p>
          <w:p w14:paraId="15DE99E9" w14:textId="77777777" w:rsidR="00135FE8" w:rsidRPr="004A14AF" w:rsidRDefault="00135FE8" w:rsidP="00166905">
            <w:pPr>
              <w:rPr>
                <w:rFonts w:ascii="Times New Roman" w:hAnsi="Times New Roman" w:cs="Times New Roman"/>
                <w:sz w:val="18"/>
                <w:szCs w:val="18"/>
                <w:lang w:val="sq-AL" w:eastAsia="en-GB"/>
              </w:rPr>
            </w:pPr>
            <w:r w:rsidRPr="004A14AF">
              <w:rPr>
                <w:rFonts w:ascii="Times New Roman" w:hAnsi="Times New Roman" w:cs="Times New Roman"/>
                <w:sz w:val="18"/>
                <w:szCs w:val="18"/>
                <w:lang w:val="sq-AL" w:eastAsia="en-GB"/>
              </w:rPr>
              <w:t>Agjencia marrë parasysh që ka qenë bartëse e tërë këtij procesi, me rastin e hartimit të draftit fillestar, të njëjtin e ka ndarë me ekspertet në fjalë, nga të cilët ka pranuar komentet/rekomandime përkatëse, të cilat në bashkëpunim me ta, në një takim dy (2) ditor në Prishtinë, ka inkorporuar komentet si dhe ka shqyrtuar në tërësi draftin e projektligjit. Pas kësaj Agjencia ka proceduar me konsultime paraprake të projektligjit, të cilin e ka ndarë me institucionet përgjegjëse të parapara për konsultime.</w:t>
            </w:r>
          </w:p>
          <w:p w14:paraId="17C34DF3" w14:textId="77777777" w:rsidR="00135FE8" w:rsidRPr="004A14AF" w:rsidRDefault="00135FE8" w:rsidP="00166905">
            <w:pPr>
              <w:rPr>
                <w:rFonts w:ascii="Times New Roman" w:hAnsi="Times New Roman" w:cs="Times New Roman"/>
                <w:sz w:val="18"/>
                <w:szCs w:val="18"/>
                <w:lang w:val="sq-AL" w:eastAsia="en-GB"/>
              </w:rPr>
            </w:pPr>
          </w:p>
          <w:p w14:paraId="3A920FA3" w14:textId="77777777" w:rsidR="00135FE8" w:rsidRPr="004A14AF" w:rsidRDefault="00135FE8" w:rsidP="00166905">
            <w:pPr>
              <w:rPr>
                <w:rFonts w:ascii="Times New Roman" w:hAnsi="Times New Roman" w:cs="Times New Roman"/>
                <w:sz w:val="18"/>
                <w:szCs w:val="18"/>
                <w:lang w:val="sq-AL" w:eastAsia="en-GB"/>
              </w:rPr>
            </w:pPr>
            <w:r w:rsidRPr="004A14AF">
              <w:rPr>
                <w:rFonts w:ascii="Times New Roman" w:hAnsi="Times New Roman" w:cs="Times New Roman"/>
                <w:sz w:val="18"/>
                <w:szCs w:val="18"/>
                <w:lang w:val="sq-AL" w:eastAsia="en-GB"/>
              </w:rPr>
              <w:t xml:space="preserve">Në planet dhe synimet e saj për vitin 2026, AIP ka synim përfundimin e të gjitha procedurave përkatëse të finalizimit të Projektligjit duke përfshirë vlerësimet përkatëse nga institucionet përgjegjëse, dhe të njëjtin ta finalizoj në mënyrë që sapo të përfundohen procedurat përkatëse, </w:t>
            </w:r>
            <w:r w:rsidRPr="004A14AF">
              <w:rPr>
                <w:rFonts w:ascii="Times New Roman" w:hAnsi="Times New Roman" w:cs="Times New Roman"/>
                <w:sz w:val="18"/>
                <w:szCs w:val="18"/>
                <w:lang w:val="sq-AL" w:eastAsia="en-GB"/>
              </w:rPr>
              <w:lastRenderedPageBreak/>
              <w:t>ta procedoj për miratim në mbledhjen e Qeverisë së Republikës së Kosovës.</w:t>
            </w:r>
          </w:p>
          <w:p w14:paraId="308FB21C" w14:textId="6A8C5509" w:rsidR="00135FE8" w:rsidRPr="004A14AF" w:rsidRDefault="00135FE8" w:rsidP="00166905">
            <w:pPr>
              <w:rPr>
                <w:rFonts w:ascii="Times New Roman" w:hAnsi="Times New Roman" w:cs="Times New Roman"/>
                <w:sz w:val="18"/>
                <w:szCs w:val="18"/>
                <w:lang w:val="sq-AL" w:eastAsia="en-GB"/>
              </w:rPr>
            </w:pPr>
            <w:r w:rsidRPr="004A14AF">
              <w:rPr>
                <w:rFonts w:ascii="Times New Roman" w:hAnsi="Times New Roman" w:cs="Times New Roman"/>
                <w:sz w:val="18"/>
                <w:szCs w:val="18"/>
                <w:lang w:val="sq-AL" w:eastAsia="en-GB"/>
              </w:rPr>
              <w:t>Ajo çka është e rëndësishme të potencohet është që Projektligji për Mbrojtjen e të Dhënave Personale nga Institucionet e Zbatimit të Ligjit është i një rëndësie të veçantë, pasi që përveç që mundëson kompletimin e mëtejmët të kornizës ligjore nga fusha e mbrojtjes së të dhënave në Republikën e Kosovës, po ashtu krijon mundësi të reja bashkëpunimi dhe koordinimi të aktiviteteve të përbashkëta me autoritetet përgjegjëse për mbrojtjen e të dhënave personale të Bashkimit Evropian e në veçanti me inst</w:t>
            </w:r>
            <w:r w:rsidR="004207E6">
              <w:rPr>
                <w:rFonts w:ascii="Times New Roman" w:hAnsi="Times New Roman" w:cs="Times New Roman"/>
                <w:sz w:val="18"/>
                <w:szCs w:val="18"/>
                <w:lang w:val="sq-AL" w:eastAsia="en-GB"/>
              </w:rPr>
              <w:t>itucionet e zbatimit të ligjit.</w:t>
            </w:r>
          </w:p>
        </w:tc>
      </w:tr>
      <w:tr w:rsidR="00135FE8" w:rsidRPr="00B5595D" w14:paraId="2EFED38B" w14:textId="77777777" w:rsidTr="000F2F8E">
        <w:tc>
          <w:tcPr>
            <w:tcW w:w="805" w:type="dxa"/>
          </w:tcPr>
          <w:p w14:paraId="798BFBF4" w14:textId="77777777" w:rsidR="00135FE8" w:rsidRPr="00D651A8" w:rsidRDefault="00135FE8" w:rsidP="00166905">
            <w:pPr>
              <w:rPr>
                <w:rFonts w:ascii="Times New Roman" w:hAnsi="Times New Roman" w:cs="Times New Roman"/>
                <w:sz w:val="18"/>
                <w:szCs w:val="18"/>
                <w:lang w:val="sq-AL" w:eastAsia="en-GB"/>
              </w:rPr>
            </w:pPr>
            <w:r>
              <w:rPr>
                <w:rFonts w:ascii="Times New Roman" w:hAnsi="Times New Roman" w:cs="Times New Roman"/>
                <w:sz w:val="18"/>
                <w:szCs w:val="18"/>
                <w:lang w:val="sq-AL" w:eastAsia="en-GB"/>
              </w:rPr>
              <w:lastRenderedPageBreak/>
              <w:t>2</w:t>
            </w:r>
          </w:p>
        </w:tc>
        <w:tc>
          <w:tcPr>
            <w:tcW w:w="3060" w:type="dxa"/>
          </w:tcPr>
          <w:p w14:paraId="0A4DA998"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Publikimi i </w:t>
            </w:r>
            <w:proofErr w:type="spellStart"/>
            <w:r w:rsidRPr="00D651A8">
              <w:rPr>
                <w:rFonts w:ascii="Times New Roman" w:hAnsi="Times New Roman" w:cs="Times New Roman"/>
                <w:sz w:val="18"/>
                <w:szCs w:val="18"/>
                <w:lang w:val="sq-AL" w:eastAsia="en-GB"/>
              </w:rPr>
              <w:t>dataseteve</w:t>
            </w:r>
            <w:proofErr w:type="spellEnd"/>
            <w:r w:rsidRPr="00D651A8">
              <w:rPr>
                <w:rFonts w:ascii="Times New Roman" w:hAnsi="Times New Roman" w:cs="Times New Roman"/>
                <w:sz w:val="18"/>
                <w:szCs w:val="18"/>
                <w:lang w:val="sq-AL" w:eastAsia="en-GB"/>
              </w:rPr>
              <w:t xml:space="preserve"> nga Qeveria përmes portalit të </w:t>
            </w:r>
            <w:proofErr w:type="spellStart"/>
            <w:r w:rsidRPr="00D651A8">
              <w:rPr>
                <w:rFonts w:ascii="Times New Roman" w:hAnsi="Times New Roman" w:cs="Times New Roman"/>
                <w:sz w:val="18"/>
                <w:szCs w:val="18"/>
                <w:lang w:val="sq-AL" w:eastAsia="en-GB"/>
              </w:rPr>
              <w:t>të</w:t>
            </w:r>
            <w:proofErr w:type="spellEnd"/>
            <w:r w:rsidRPr="00D651A8">
              <w:rPr>
                <w:rFonts w:ascii="Times New Roman" w:hAnsi="Times New Roman" w:cs="Times New Roman"/>
                <w:sz w:val="18"/>
                <w:szCs w:val="18"/>
                <w:lang w:val="sq-AL" w:eastAsia="en-GB"/>
              </w:rPr>
              <w:t xml:space="preserve"> dhënave të hapura</w:t>
            </w:r>
          </w:p>
        </w:tc>
        <w:tc>
          <w:tcPr>
            <w:tcW w:w="1350" w:type="dxa"/>
          </w:tcPr>
          <w:p w14:paraId="606FD9B3" w14:textId="675C1EA3"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M</w:t>
            </w:r>
            <w:r w:rsidR="000F2F8E">
              <w:rPr>
                <w:rFonts w:ascii="Times New Roman" w:hAnsi="Times New Roman" w:cs="Times New Roman"/>
                <w:sz w:val="18"/>
                <w:szCs w:val="18"/>
                <w:lang w:val="sq-AL" w:eastAsia="en-GB"/>
              </w:rPr>
              <w:t>DAP</w:t>
            </w:r>
            <w:r w:rsidRPr="00D651A8">
              <w:rPr>
                <w:rFonts w:ascii="Times New Roman" w:hAnsi="Times New Roman" w:cs="Times New Roman"/>
                <w:sz w:val="18"/>
                <w:szCs w:val="18"/>
                <w:lang w:val="sq-AL" w:eastAsia="en-GB"/>
              </w:rPr>
              <w:t>/ASHI</w:t>
            </w:r>
          </w:p>
          <w:p w14:paraId="3DFF8BAF"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ZKM</w:t>
            </w:r>
          </w:p>
          <w:p w14:paraId="0F9E8262"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Ministritë</w:t>
            </w:r>
          </w:p>
        </w:tc>
        <w:tc>
          <w:tcPr>
            <w:tcW w:w="810" w:type="dxa"/>
          </w:tcPr>
          <w:p w14:paraId="4EFC99DB"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TM4 </w:t>
            </w:r>
          </w:p>
          <w:p w14:paraId="4BA73F80"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2025</w:t>
            </w:r>
          </w:p>
        </w:tc>
        <w:tc>
          <w:tcPr>
            <w:tcW w:w="990" w:type="dxa"/>
            <w:shd w:val="clear" w:color="auto" w:fill="FF0000"/>
          </w:tcPr>
          <w:p w14:paraId="6A3BDC47" w14:textId="7BC4A73E" w:rsidR="00135FE8" w:rsidRPr="00D651A8" w:rsidRDefault="00EA5314" w:rsidP="00166905">
            <w:pPr>
              <w:rPr>
                <w:rFonts w:ascii="Times New Roman" w:hAnsi="Times New Roman" w:cs="Times New Roman"/>
                <w:sz w:val="18"/>
                <w:szCs w:val="18"/>
                <w:lang w:val="sq-AL" w:eastAsia="en-GB"/>
              </w:rPr>
            </w:pPr>
            <w:r>
              <w:rPr>
                <w:rFonts w:ascii="Times New Roman" w:hAnsi="Times New Roman" w:cs="Times New Roman"/>
                <w:sz w:val="18"/>
                <w:szCs w:val="18"/>
                <w:lang w:val="sq-AL" w:eastAsia="en-GB"/>
              </w:rPr>
              <w:t>Nuk është zbatuar</w:t>
            </w:r>
          </w:p>
        </w:tc>
        <w:tc>
          <w:tcPr>
            <w:tcW w:w="3330" w:type="dxa"/>
          </w:tcPr>
          <w:p w14:paraId="157E7446" w14:textId="77777777" w:rsidR="00135FE8" w:rsidRPr="004A14AF" w:rsidRDefault="00135FE8" w:rsidP="00166905">
            <w:pPr>
              <w:rPr>
                <w:rFonts w:ascii="Times New Roman" w:hAnsi="Times New Roman" w:cs="Times New Roman"/>
                <w:sz w:val="18"/>
                <w:szCs w:val="18"/>
                <w:lang w:val="sq-AL"/>
              </w:rPr>
            </w:pPr>
            <w:r w:rsidRPr="004A14AF">
              <w:rPr>
                <w:rFonts w:ascii="Times New Roman" w:hAnsi="Times New Roman" w:cs="Times New Roman"/>
                <w:sz w:val="18"/>
                <w:szCs w:val="18"/>
                <w:lang w:val="sq-AL"/>
              </w:rPr>
              <w:t>Ky aktivitet është planifikuar të realizohet në kuadër të projektit të Bankës Botërore “</w:t>
            </w:r>
            <w:proofErr w:type="spellStart"/>
            <w:r w:rsidRPr="004A14AF">
              <w:rPr>
                <w:rFonts w:ascii="Times New Roman" w:hAnsi="Times New Roman" w:cs="Times New Roman"/>
                <w:sz w:val="18"/>
                <w:szCs w:val="18"/>
                <w:lang w:val="sq-AL"/>
              </w:rPr>
              <w:t>Strengthening</w:t>
            </w:r>
            <w:proofErr w:type="spellEnd"/>
            <w:r w:rsidRPr="004A14AF">
              <w:rPr>
                <w:rFonts w:ascii="Times New Roman" w:hAnsi="Times New Roman" w:cs="Times New Roman"/>
                <w:sz w:val="18"/>
                <w:szCs w:val="18"/>
                <w:lang w:val="sq-AL"/>
              </w:rPr>
              <w:t xml:space="preserve"> </w:t>
            </w:r>
            <w:proofErr w:type="spellStart"/>
            <w:r w:rsidRPr="004A14AF">
              <w:rPr>
                <w:rFonts w:ascii="Times New Roman" w:hAnsi="Times New Roman" w:cs="Times New Roman"/>
                <w:sz w:val="18"/>
                <w:szCs w:val="18"/>
                <w:lang w:val="sq-AL"/>
              </w:rPr>
              <w:t>Digital</w:t>
            </w:r>
            <w:proofErr w:type="spellEnd"/>
            <w:r w:rsidRPr="004A14AF">
              <w:rPr>
                <w:rFonts w:ascii="Times New Roman" w:hAnsi="Times New Roman" w:cs="Times New Roman"/>
                <w:sz w:val="18"/>
                <w:szCs w:val="18"/>
                <w:lang w:val="sq-AL"/>
              </w:rPr>
              <w:t xml:space="preserve"> </w:t>
            </w:r>
            <w:proofErr w:type="spellStart"/>
            <w:r w:rsidRPr="004A14AF">
              <w:rPr>
                <w:rFonts w:ascii="Times New Roman" w:hAnsi="Times New Roman" w:cs="Times New Roman"/>
                <w:sz w:val="18"/>
                <w:szCs w:val="18"/>
                <w:lang w:val="sq-AL"/>
              </w:rPr>
              <w:t>Governance</w:t>
            </w:r>
            <w:proofErr w:type="spellEnd"/>
            <w:r w:rsidRPr="004A14AF">
              <w:rPr>
                <w:rFonts w:ascii="Times New Roman" w:hAnsi="Times New Roman" w:cs="Times New Roman"/>
                <w:sz w:val="18"/>
                <w:szCs w:val="18"/>
                <w:lang w:val="sq-AL"/>
              </w:rPr>
              <w:t xml:space="preserve"> </w:t>
            </w:r>
            <w:proofErr w:type="spellStart"/>
            <w:r w:rsidRPr="004A14AF">
              <w:rPr>
                <w:rFonts w:ascii="Times New Roman" w:hAnsi="Times New Roman" w:cs="Times New Roman"/>
                <w:sz w:val="18"/>
                <w:szCs w:val="18"/>
                <w:lang w:val="sq-AL"/>
              </w:rPr>
              <w:t>for</w:t>
            </w:r>
            <w:proofErr w:type="spellEnd"/>
            <w:r w:rsidRPr="004A14AF">
              <w:rPr>
                <w:rFonts w:ascii="Times New Roman" w:hAnsi="Times New Roman" w:cs="Times New Roman"/>
                <w:sz w:val="18"/>
                <w:szCs w:val="18"/>
                <w:lang w:val="sq-AL"/>
              </w:rPr>
              <w:t xml:space="preserve"> </w:t>
            </w:r>
            <w:proofErr w:type="spellStart"/>
            <w:r w:rsidRPr="004A14AF">
              <w:rPr>
                <w:rFonts w:ascii="Times New Roman" w:hAnsi="Times New Roman" w:cs="Times New Roman"/>
                <w:sz w:val="18"/>
                <w:szCs w:val="18"/>
                <w:lang w:val="sq-AL"/>
              </w:rPr>
              <w:t>Service</w:t>
            </w:r>
            <w:proofErr w:type="spellEnd"/>
            <w:r w:rsidRPr="004A14AF">
              <w:rPr>
                <w:rFonts w:ascii="Times New Roman" w:hAnsi="Times New Roman" w:cs="Times New Roman"/>
                <w:sz w:val="18"/>
                <w:szCs w:val="18"/>
                <w:lang w:val="sq-AL"/>
              </w:rPr>
              <w:t xml:space="preserve"> </w:t>
            </w:r>
            <w:proofErr w:type="spellStart"/>
            <w:r w:rsidRPr="004A14AF">
              <w:rPr>
                <w:rFonts w:ascii="Times New Roman" w:hAnsi="Times New Roman" w:cs="Times New Roman"/>
                <w:sz w:val="18"/>
                <w:szCs w:val="18"/>
                <w:lang w:val="sq-AL"/>
              </w:rPr>
              <w:t>Delivery</w:t>
            </w:r>
            <w:proofErr w:type="spellEnd"/>
            <w:r w:rsidRPr="004A14AF">
              <w:rPr>
                <w:rFonts w:ascii="Times New Roman" w:hAnsi="Times New Roman" w:cs="Times New Roman"/>
                <w:sz w:val="18"/>
                <w:szCs w:val="18"/>
                <w:lang w:val="sq-AL"/>
              </w:rPr>
              <w:t xml:space="preserve"> Project (SDGSDP)” / Projekti i Forcimit të Qeverisjes Digjitale për Ofrimin e Shërbimeve.</w:t>
            </w:r>
          </w:p>
          <w:p w14:paraId="2F3F6B29" w14:textId="77777777" w:rsidR="00135FE8" w:rsidRPr="00D651A8" w:rsidRDefault="00135FE8" w:rsidP="00166905">
            <w:pPr>
              <w:rPr>
                <w:rFonts w:ascii="Times New Roman" w:hAnsi="Times New Roman" w:cs="Times New Roman"/>
                <w:sz w:val="18"/>
                <w:szCs w:val="18"/>
                <w:lang w:val="sq-AL"/>
              </w:rPr>
            </w:pPr>
            <w:r w:rsidRPr="004A14AF">
              <w:rPr>
                <w:rFonts w:ascii="Times New Roman" w:hAnsi="Times New Roman" w:cs="Times New Roman"/>
                <w:sz w:val="18"/>
                <w:szCs w:val="18"/>
                <w:lang w:val="sq-AL"/>
              </w:rPr>
              <w:t>Aktiviteti është zhvendosur për zbatim gjatë vitit 2026.</w:t>
            </w:r>
          </w:p>
        </w:tc>
      </w:tr>
      <w:tr w:rsidR="00135FE8" w:rsidRPr="00B5595D" w14:paraId="1BA4304C" w14:textId="77777777" w:rsidTr="000F2F8E">
        <w:tc>
          <w:tcPr>
            <w:tcW w:w="805" w:type="dxa"/>
          </w:tcPr>
          <w:p w14:paraId="01065890" w14:textId="77777777" w:rsidR="00135FE8" w:rsidRPr="00D651A8" w:rsidRDefault="00135FE8" w:rsidP="00166905">
            <w:pPr>
              <w:rPr>
                <w:rFonts w:ascii="Times New Roman" w:hAnsi="Times New Roman" w:cs="Times New Roman"/>
                <w:sz w:val="18"/>
                <w:szCs w:val="18"/>
                <w:lang w:val="sq-AL" w:eastAsia="en-GB"/>
              </w:rPr>
            </w:pPr>
            <w:r>
              <w:rPr>
                <w:rFonts w:ascii="Times New Roman" w:hAnsi="Times New Roman" w:cs="Times New Roman"/>
                <w:sz w:val="18"/>
                <w:szCs w:val="18"/>
                <w:lang w:val="sq-AL" w:eastAsia="en-GB"/>
              </w:rPr>
              <w:t>3</w:t>
            </w:r>
          </w:p>
        </w:tc>
        <w:tc>
          <w:tcPr>
            <w:tcW w:w="3060" w:type="dxa"/>
          </w:tcPr>
          <w:p w14:paraId="6B80305A"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Digjitalizimi i të gjitha shërbimeve të ofruara nga Agjencia për Informim dhe Privatësi</w:t>
            </w:r>
          </w:p>
        </w:tc>
        <w:tc>
          <w:tcPr>
            <w:tcW w:w="1350" w:type="dxa"/>
          </w:tcPr>
          <w:p w14:paraId="2FCBD4B3"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AIP/ASHI</w:t>
            </w:r>
          </w:p>
          <w:p w14:paraId="39AB9A8A" w14:textId="77777777" w:rsidR="00135FE8" w:rsidRPr="00D651A8" w:rsidRDefault="00135FE8" w:rsidP="00166905">
            <w:pPr>
              <w:rPr>
                <w:rFonts w:ascii="Times New Roman" w:hAnsi="Times New Roman" w:cs="Times New Roman"/>
                <w:sz w:val="18"/>
                <w:szCs w:val="18"/>
                <w:lang w:val="sq-AL" w:eastAsia="en-GB"/>
              </w:rPr>
            </w:pPr>
          </w:p>
          <w:p w14:paraId="07546CDD" w14:textId="373F38FC"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M</w:t>
            </w:r>
            <w:r w:rsidR="000F2F8E">
              <w:rPr>
                <w:rFonts w:ascii="Times New Roman" w:hAnsi="Times New Roman" w:cs="Times New Roman"/>
                <w:sz w:val="18"/>
                <w:szCs w:val="18"/>
                <w:lang w:val="sq-AL" w:eastAsia="en-GB"/>
              </w:rPr>
              <w:t>DAP</w:t>
            </w:r>
          </w:p>
        </w:tc>
        <w:tc>
          <w:tcPr>
            <w:tcW w:w="810" w:type="dxa"/>
          </w:tcPr>
          <w:p w14:paraId="4CE10DC3"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TM2 </w:t>
            </w:r>
          </w:p>
          <w:p w14:paraId="70D9C382"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2025</w:t>
            </w:r>
          </w:p>
        </w:tc>
        <w:tc>
          <w:tcPr>
            <w:tcW w:w="990" w:type="dxa"/>
            <w:shd w:val="clear" w:color="auto" w:fill="00B050"/>
          </w:tcPr>
          <w:p w14:paraId="6D2E51FA" w14:textId="73F4EDE4"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Zbatuar</w:t>
            </w:r>
            <w:r w:rsidR="00EA5314">
              <w:rPr>
                <w:rFonts w:ascii="Times New Roman" w:hAnsi="Times New Roman" w:cs="Times New Roman"/>
                <w:sz w:val="18"/>
                <w:szCs w:val="18"/>
                <w:lang w:val="sq-AL" w:eastAsia="en-GB"/>
              </w:rPr>
              <w:t xml:space="preserve"> </w:t>
            </w:r>
            <w:r w:rsidR="00EA5314" w:rsidRPr="00D651A8">
              <w:rPr>
                <w:rFonts w:ascii="Times New Roman" w:hAnsi="Times New Roman" w:cs="Times New Roman"/>
                <w:sz w:val="18"/>
                <w:szCs w:val="18"/>
                <w:lang w:val="sq-AL" w:eastAsia="en-GB"/>
              </w:rPr>
              <w:t xml:space="preserve"> plotësisht </w:t>
            </w:r>
            <w:r w:rsidRPr="00D651A8">
              <w:rPr>
                <w:rFonts w:ascii="Times New Roman" w:hAnsi="Times New Roman" w:cs="Times New Roman"/>
                <w:sz w:val="18"/>
                <w:szCs w:val="18"/>
                <w:lang w:val="sq-AL" w:eastAsia="en-GB"/>
              </w:rPr>
              <w:t xml:space="preserve"> </w:t>
            </w:r>
          </w:p>
        </w:tc>
        <w:tc>
          <w:tcPr>
            <w:tcW w:w="3330" w:type="dxa"/>
          </w:tcPr>
          <w:p w14:paraId="250BD87C" w14:textId="77777777" w:rsidR="00135FE8" w:rsidRPr="004A14AF" w:rsidRDefault="00135FE8" w:rsidP="00166905">
            <w:pPr>
              <w:rPr>
                <w:rFonts w:ascii="Times New Roman" w:hAnsi="Times New Roman" w:cs="Times New Roman"/>
                <w:sz w:val="18"/>
                <w:szCs w:val="18"/>
                <w:lang w:val="sq-AL"/>
              </w:rPr>
            </w:pPr>
            <w:r w:rsidRPr="004A14AF">
              <w:rPr>
                <w:rFonts w:ascii="Times New Roman" w:hAnsi="Times New Roman" w:cs="Times New Roman"/>
                <w:sz w:val="18"/>
                <w:szCs w:val="18"/>
                <w:lang w:val="sq-AL"/>
              </w:rPr>
              <w:t xml:space="preserve">Agjencia për Informim dhe Privatësi është duke përmbyllur procesin e digjitalizimit të </w:t>
            </w:r>
            <w:proofErr w:type="spellStart"/>
            <w:r w:rsidRPr="004A14AF">
              <w:rPr>
                <w:rFonts w:ascii="Times New Roman" w:hAnsi="Times New Roman" w:cs="Times New Roman"/>
                <w:sz w:val="18"/>
                <w:szCs w:val="18"/>
                <w:lang w:val="sq-AL"/>
              </w:rPr>
              <w:t>të</w:t>
            </w:r>
            <w:proofErr w:type="spellEnd"/>
            <w:r w:rsidRPr="004A14AF">
              <w:rPr>
                <w:rFonts w:ascii="Times New Roman" w:hAnsi="Times New Roman" w:cs="Times New Roman"/>
                <w:sz w:val="18"/>
                <w:szCs w:val="18"/>
                <w:lang w:val="sq-AL"/>
              </w:rPr>
              <w:t xml:space="preserve"> gjitha shërbimeve që ofron për qytetarët dhe institucionet publike. Ky proces është në fazën përfundimtare të finalizimit dhe pritet të përfundojë deri në pjesën e fundit të vitit kalendarik.</w:t>
            </w:r>
          </w:p>
          <w:p w14:paraId="527CDFD8" w14:textId="77777777" w:rsidR="00135FE8" w:rsidRPr="004A14AF" w:rsidRDefault="00135FE8" w:rsidP="00166905">
            <w:pPr>
              <w:rPr>
                <w:rFonts w:ascii="Times New Roman" w:hAnsi="Times New Roman" w:cs="Times New Roman"/>
                <w:sz w:val="18"/>
                <w:szCs w:val="18"/>
                <w:lang w:val="sq-AL"/>
              </w:rPr>
            </w:pPr>
            <w:r w:rsidRPr="004A14AF">
              <w:rPr>
                <w:rFonts w:ascii="Times New Roman" w:hAnsi="Times New Roman" w:cs="Times New Roman"/>
                <w:sz w:val="18"/>
                <w:szCs w:val="18"/>
                <w:lang w:val="sq-AL"/>
              </w:rPr>
              <w:t xml:space="preserve">Për t’u zbatuar në mënyrë efektive, ky proces kërkon kohë dhe, padyshim, janë thelbësore trajnime të specializuara për stafin e Agjencisë për Informim dhe Privatësi. Trajnimet do të ndihmojnë stafin të zotërojë aftësitë e nevojshme për menaxhimin e shërbimeve </w:t>
            </w:r>
            <w:proofErr w:type="spellStart"/>
            <w:r w:rsidRPr="004A14AF">
              <w:rPr>
                <w:rFonts w:ascii="Times New Roman" w:hAnsi="Times New Roman" w:cs="Times New Roman"/>
                <w:sz w:val="18"/>
                <w:szCs w:val="18"/>
                <w:lang w:val="sq-AL"/>
              </w:rPr>
              <w:t>dixhitale</w:t>
            </w:r>
            <w:proofErr w:type="spellEnd"/>
            <w:r w:rsidRPr="004A14AF">
              <w:rPr>
                <w:rFonts w:ascii="Times New Roman" w:hAnsi="Times New Roman" w:cs="Times New Roman"/>
                <w:sz w:val="18"/>
                <w:szCs w:val="18"/>
                <w:lang w:val="sq-AL"/>
              </w:rPr>
              <w:t xml:space="preserve">, duke garantuar që qytetarët dhe institucionet publike të përfitojnë maksimalisht nga shërbimet e </w:t>
            </w:r>
            <w:proofErr w:type="spellStart"/>
            <w:r w:rsidRPr="004A14AF">
              <w:rPr>
                <w:rFonts w:ascii="Times New Roman" w:hAnsi="Times New Roman" w:cs="Times New Roman"/>
                <w:sz w:val="18"/>
                <w:szCs w:val="18"/>
                <w:lang w:val="sq-AL"/>
              </w:rPr>
              <w:t>digjitalizuara</w:t>
            </w:r>
            <w:proofErr w:type="spellEnd"/>
            <w:r w:rsidRPr="004A14AF">
              <w:rPr>
                <w:rFonts w:ascii="Times New Roman" w:hAnsi="Times New Roman" w:cs="Times New Roman"/>
                <w:sz w:val="18"/>
                <w:szCs w:val="18"/>
                <w:lang w:val="sq-AL"/>
              </w:rPr>
              <w:t xml:space="preserve"> dhe që të arrihet një nivel i lartë efikasiteti dhe transparence.</w:t>
            </w:r>
          </w:p>
        </w:tc>
      </w:tr>
      <w:tr w:rsidR="00135FE8" w:rsidRPr="00B5595D" w14:paraId="37B9F307" w14:textId="77777777" w:rsidTr="000F2F8E">
        <w:tc>
          <w:tcPr>
            <w:tcW w:w="805" w:type="dxa"/>
          </w:tcPr>
          <w:p w14:paraId="04DD8A63"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4</w:t>
            </w:r>
          </w:p>
        </w:tc>
        <w:tc>
          <w:tcPr>
            <w:tcW w:w="3060" w:type="dxa"/>
          </w:tcPr>
          <w:p w14:paraId="4212A2F9"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Organizim i konferencës vjetore iniciuar nga AIP, në bashkëpunim me Kuvendin Qeverinë, komunat, shoqërinë civile dhe media lidhur me realizimin e së drejtës për qasje </w:t>
            </w:r>
          </w:p>
          <w:p w14:paraId="60030E56"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në dokumente publike</w:t>
            </w:r>
          </w:p>
        </w:tc>
        <w:tc>
          <w:tcPr>
            <w:tcW w:w="1350" w:type="dxa"/>
          </w:tcPr>
          <w:p w14:paraId="7049D7F3"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AIP</w:t>
            </w:r>
          </w:p>
          <w:p w14:paraId="5BEE75E5"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Qeveria, </w:t>
            </w:r>
          </w:p>
          <w:p w14:paraId="662DAC54"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Kuvendi, </w:t>
            </w:r>
          </w:p>
          <w:p w14:paraId="01390011"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Komunat, OJQ-të, </w:t>
            </w:r>
          </w:p>
          <w:p w14:paraId="02C42EB9"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Mediat</w:t>
            </w:r>
          </w:p>
        </w:tc>
        <w:tc>
          <w:tcPr>
            <w:tcW w:w="810" w:type="dxa"/>
          </w:tcPr>
          <w:p w14:paraId="3B411892"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TM4 </w:t>
            </w:r>
          </w:p>
          <w:p w14:paraId="4B586234"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2025, </w:t>
            </w:r>
          </w:p>
          <w:p w14:paraId="18BC4939"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në vazhdim</w:t>
            </w:r>
          </w:p>
          <w:p w14:paraId="0A51CB81" w14:textId="77777777" w:rsidR="00135FE8" w:rsidRPr="00D651A8" w:rsidRDefault="00135FE8" w:rsidP="00166905">
            <w:pPr>
              <w:rPr>
                <w:rFonts w:ascii="Times New Roman" w:hAnsi="Times New Roman" w:cs="Times New Roman"/>
                <w:sz w:val="18"/>
                <w:szCs w:val="18"/>
                <w:lang w:val="sq-AL" w:eastAsia="en-GB"/>
              </w:rPr>
            </w:pPr>
            <w:proofErr w:type="spellStart"/>
            <w:r w:rsidRPr="00D651A8">
              <w:rPr>
                <w:rFonts w:ascii="Times New Roman" w:hAnsi="Times New Roman" w:cs="Times New Roman"/>
                <w:sz w:val="18"/>
                <w:szCs w:val="18"/>
                <w:lang w:val="sq-AL" w:eastAsia="en-GB"/>
              </w:rPr>
              <w:t>ësi</w:t>
            </w:r>
            <w:proofErr w:type="spellEnd"/>
          </w:p>
        </w:tc>
        <w:tc>
          <w:tcPr>
            <w:tcW w:w="990" w:type="dxa"/>
            <w:shd w:val="clear" w:color="auto" w:fill="00B050"/>
          </w:tcPr>
          <w:p w14:paraId="7EF8C563"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Zbatuar plotësisht</w:t>
            </w:r>
          </w:p>
        </w:tc>
        <w:tc>
          <w:tcPr>
            <w:tcW w:w="3330" w:type="dxa"/>
          </w:tcPr>
          <w:p w14:paraId="28B969A4" w14:textId="77777777" w:rsidR="00135FE8" w:rsidRPr="004A14AF" w:rsidRDefault="00135FE8" w:rsidP="00166905">
            <w:pPr>
              <w:rPr>
                <w:rFonts w:ascii="Times New Roman" w:hAnsi="Times New Roman" w:cs="Times New Roman"/>
                <w:sz w:val="18"/>
                <w:szCs w:val="18"/>
                <w:lang w:val="sq-AL"/>
              </w:rPr>
            </w:pPr>
            <w:r w:rsidRPr="004A14AF">
              <w:rPr>
                <w:rFonts w:ascii="Times New Roman" w:hAnsi="Times New Roman" w:cs="Times New Roman"/>
                <w:sz w:val="18"/>
                <w:szCs w:val="18"/>
                <w:lang w:val="sq-AL"/>
              </w:rPr>
              <w:t>Agjencia për Informim dhe Privatësi, për nder të Ditës Ndërkombëtare të Informimit, më 28 shtator, ka organizuar tryezë diskutimi me moton “Publikimi i Informacionit – detyrim ligjor, transparencë dhe integritet”, me  përfaqësues të organizatave të shoqërisë civile, mediave dhe organizatave donatore, me qëllim të promovimit të së drejtës për qasje në dokumente publike dhe forcimit të transparencës institucionale.</w:t>
            </w:r>
          </w:p>
          <w:p w14:paraId="6C168A06" w14:textId="77777777" w:rsidR="00135FE8" w:rsidRPr="004A14AF" w:rsidRDefault="00135FE8" w:rsidP="00166905">
            <w:pPr>
              <w:rPr>
                <w:rFonts w:ascii="Times New Roman" w:hAnsi="Times New Roman" w:cs="Times New Roman"/>
                <w:sz w:val="18"/>
                <w:szCs w:val="18"/>
                <w:lang w:val="sq-AL"/>
              </w:rPr>
            </w:pPr>
            <w:r w:rsidRPr="004A14AF">
              <w:rPr>
                <w:rFonts w:ascii="Times New Roman" w:hAnsi="Times New Roman" w:cs="Times New Roman"/>
                <w:sz w:val="18"/>
                <w:szCs w:val="18"/>
                <w:lang w:val="sq-AL"/>
              </w:rPr>
              <w:t>Gjithashtu, vlen të theksohet se, gjatë kësaj jave janë zhvilluar edhe aktivitetet të ndara me përfaqësues të komunave lidhur me realizimin e së drejtës për qasje në dokumente publike.</w:t>
            </w:r>
          </w:p>
        </w:tc>
      </w:tr>
      <w:tr w:rsidR="00135FE8" w:rsidRPr="00D651A8" w14:paraId="15A5B048" w14:textId="77777777" w:rsidTr="000F2F8E">
        <w:tc>
          <w:tcPr>
            <w:tcW w:w="805" w:type="dxa"/>
            <w:tcBorders>
              <w:bottom w:val="single" w:sz="4" w:space="0" w:color="auto"/>
            </w:tcBorders>
          </w:tcPr>
          <w:p w14:paraId="73AD2E47" w14:textId="77777777" w:rsidR="00135FE8" w:rsidRPr="00D651A8" w:rsidRDefault="00135FE8" w:rsidP="00166905">
            <w:pPr>
              <w:rPr>
                <w:rFonts w:ascii="Times New Roman" w:hAnsi="Times New Roman" w:cs="Times New Roman"/>
                <w:sz w:val="18"/>
                <w:szCs w:val="18"/>
                <w:lang w:val="sq-AL" w:eastAsia="en-GB"/>
              </w:rPr>
            </w:pPr>
            <w:r>
              <w:rPr>
                <w:rFonts w:ascii="Times New Roman" w:hAnsi="Times New Roman" w:cs="Times New Roman"/>
                <w:sz w:val="18"/>
                <w:szCs w:val="18"/>
                <w:lang w:val="sq-AL" w:eastAsia="en-GB"/>
              </w:rPr>
              <w:t>5</w:t>
            </w:r>
          </w:p>
        </w:tc>
        <w:tc>
          <w:tcPr>
            <w:tcW w:w="3060" w:type="dxa"/>
            <w:tcBorders>
              <w:bottom w:val="single" w:sz="4" w:space="0" w:color="auto"/>
            </w:tcBorders>
          </w:tcPr>
          <w:p w14:paraId="55D558B8"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Organizim i konferencës vjetore për Reformën e Administratës Publike</w:t>
            </w:r>
          </w:p>
        </w:tc>
        <w:tc>
          <w:tcPr>
            <w:tcW w:w="1350" w:type="dxa"/>
            <w:tcBorders>
              <w:bottom w:val="single" w:sz="4" w:space="0" w:color="auto"/>
            </w:tcBorders>
          </w:tcPr>
          <w:p w14:paraId="74B97FA7" w14:textId="30B5A1A9"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M</w:t>
            </w:r>
            <w:r w:rsidR="000F2F8E">
              <w:rPr>
                <w:rFonts w:ascii="Times New Roman" w:hAnsi="Times New Roman" w:cs="Times New Roman"/>
                <w:sz w:val="18"/>
                <w:szCs w:val="18"/>
                <w:lang w:val="sq-AL" w:eastAsia="en-GB"/>
              </w:rPr>
              <w:t>DAP</w:t>
            </w:r>
            <w:r w:rsidRPr="00D651A8">
              <w:rPr>
                <w:rFonts w:ascii="Times New Roman" w:hAnsi="Times New Roman" w:cs="Times New Roman"/>
                <w:sz w:val="18"/>
                <w:szCs w:val="18"/>
                <w:lang w:val="sq-AL" w:eastAsia="en-GB"/>
              </w:rPr>
              <w:t>/DRAP</w:t>
            </w:r>
          </w:p>
          <w:p w14:paraId="0B6330B1"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ZKM, </w:t>
            </w:r>
          </w:p>
          <w:p w14:paraId="774FB610"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Qeveria, </w:t>
            </w:r>
          </w:p>
          <w:p w14:paraId="480873C1"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Agjencitë, </w:t>
            </w:r>
          </w:p>
          <w:p w14:paraId="074D9B58"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Komunat</w:t>
            </w:r>
          </w:p>
        </w:tc>
        <w:tc>
          <w:tcPr>
            <w:tcW w:w="810" w:type="dxa"/>
            <w:tcBorders>
              <w:bottom w:val="single" w:sz="4" w:space="0" w:color="auto"/>
            </w:tcBorders>
          </w:tcPr>
          <w:p w14:paraId="474D257B"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TM4 </w:t>
            </w:r>
          </w:p>
          <w:p w14:paraId="75A3C775"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2025, </w:t>
            </w:r>
          </w:p>
          <w:p w14:paraId="2727C34C"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në </w:t>
            </w:r>
          </w:p>
          <w:p w14:paraId="3B7C14C0"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vazhdim</w:t>
            </w:r>
          </w:p>
          <w:p w14:paraId="2234D0EF" w14:textId="77777777" w:rsidR="00135FE8" w:rsidRPr="00D651A8" w:rsidRDefault="00135FE8" w:rsidP="00166905">
            <w:pPr>
              <w:rPr>
                <w:rFonts w:ascii="Times New Roman" w:hAnsi="Times New Roman" w:cs="Times New Roman"/>
                <w:sz w:val="18"/>
                <w:szCs w:val="18"/>
                <w:lang w:val="sq-AL" w:eastAsia="en-GB"/>
              </w:rPr>
            </w:pPr>
            <w:proofErr w:type="spellStart"/>
            <w:r w:rsidRPr="00D651A8">
              <w:rPr>
                <w:rFonts w:ascii="Times New Roman" w:hAnsi="Times New Roman" w:cs="Times New Roman"/>
                <w:sz w:val="18"/>
                <w:szCs w:val="18"/>
                <w:lang w:val="sq-AL" w:eastAsia="en-GB"/>
              </w:rPr>
              <w:t>ësi</w:t>
            </w:r>
            <w:proofErr w:type="spellEnd"/>
          </w:p>
        </w:tc>
        <w:tc>
          <w:tcPr>
            <w:tcW w:w="990" w:type="dxa"/>
            <w:shd w:val="clear" w:color="auto" w:fill="00B050"/>
          </w:tcPr>
          <w:p w14:paraId="5F4029BA"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Zbatuar plotësisht</w:t>
            </w:r>
          </w:p>
        </w:tc>
        <w:tc>
          <w:tcPr>
            <w:tcW w:w="3330" w:type="dxa"/>
            <w:tcBorders>
              <w:bottom w:val="single" w:sz="4" w:space="0" w:color="auto"/>
            </w:tcBorders>
          </w:tcPr>
          <w:p w14:paraId="473EA30F" w14:textId="4F33E22A" w:rsidR="00135FE8" w:rsidRPr="004A14AF" w:rsidRDefault="00135FE8" w:rsidP="00166905">
            <w:pPr>
              <w:rPr>
                <w:rFonts w:ascii="Times New Roman" w:hAnsi="Times New Roman" w:cs="Times New Roman"/>
                <w:sz w:val="18"/>
                <w:szCs w:val="18"/>
                <w:lang w:val="sq-AL"/>
              </w:rPr>
            </w:pPr>
            <w:r w:rsidRPr="004A14AF">
              <w:rPr>
                <w:rFonts w:ascii="Times New Roman" w:hAnsi="Times New Roman" w:cs="Times New Roman"/>
                <w:sz w:val="18"/>
                <w:szCs w:val="18"/>
                <w:lang w:val="sq-AL"/>
              </w:rPr>
              <w:t xml:space="preserve">Gjatë vitit 2025, u organizua Konferenca </w:t>
            </w:r>
            <w:proofErr w:type="spellStart"/>
            <w:r w:rsidRPr="004A14AF">
              <w:rPr>
                <w:rFonts w:ascii="Times New Roman" w:hAnsi="Times New Roman" w:cs="Times New Roman"/>
                <w:sz w:val="18"/>
                <w:szCs w:val="18"/>
                <w:lang w:val="sq-AL"/>
              </w:rPr>
              <w:t>KosovaPAR</w:t>
            </w:r>
            <w:proofErr w:type="spellEnd"/>
            <w:r w:rsidRPr="004A14AF">
              <w:rPr>
                <w:rFonts w:ascii="Times New Roman" w:hAnsi="Times New Roman" w:cs="Times New Roman"/>
                <w:sz w:val="18"/>
                <w:szCs w:val="18"/>
                <w:lang w:val="sq-AL"/>
              </w:rPr>
              <w:t xml:space="preserve"> </w:t>
            </w:r>
            <w:r w:rsidR="004A14AF">
              <w:rPr>
                <w:rFonts w:ascii="Times New Roman" w:hAnsi="Times New Roman" w:cs="Times New Roman"/>
                <w:sz w:val="18"/>
                <w:szCs w:val="18"/>
                <w:lang w:val="sq-AL"/>
              </w:rPr>
              <w:t xml:space="preserve"> </w:t>
            </w:r>
            <w:r w:rsidRPr="004A14AF">
              <w:rPr>
                <w:rFonts w:ascii="Times New Roman" w:hAnsi="Times New Roman" w:cs="Times New Roman"/>
                <w:sz w:val="18"/>
                <w:szCs w:val="18"/>
                <w:lang w:val="sq-AL"/>
              </w:rPr>
              <w:t xml:space="preserve">2025, e cila u mbajt më datat 3–5 shtator 2025. Konferenca e dytë u përqendrua në temën strategjike </w:t>
            </w:r>
          </w:p>
          <w:p w14:paraId="49026318" w14:textId="77777777" w:rsidR="00135FE8" w:rsidRPr="004A14AF" w:rsidRDefault="00135FE8" w:rsidP="00166905">
            <w:pPr>
              <w:rPr>
                <w:rFonts w:ascii="Times New Roman" w:hAnsi="Times New Roman" w:cs="Times New Roman"/>
                <w:sz w:val="18"/>
                <w:szCs w:val="18"/>
                <w:lang w:val="sq-AL"/>
              </w:rPr>
            </w:pPr>
            <w:r w:rsidRPr="004A14AF">
              <w:rPr>
                <w:rFonts w:ascii="Times New Roman" w:hAnsi="Times New Roman" w:cs="Times New Roman"/>
                <w:sz w:val="18"/>
                <w:szCs w:val="18"/>
                <w:lang w:val="sq-AL"/>
              </w:rPr>
              <w:t>dhe aktuale: “</w:t>
            </w:r>
            <w:proofErr w:type="spellStart"/>
            <w:r w:rsidRPr="004A14AF">
              <w:rPr>
                <w:rFonts w:ascii="Times New Roman" w:hAnsi="Times New Roman" w:cs="Times New Roman"/>
                <w:sz w:val="18"/>
                <w:szCs w:val="18"/>
                <w:lang w:val="sq-AL"/>
              </w:rPr>
              <w:t>Capacity</w:t>
            </w:r>
            <w:proofErr w:type="spellEnd"/>
            <w:r w:rsidRPr="004A14AF">
              <w:rPr>
                <w:rFonts w:ascii="Times New Roman" w:hAnsi="Times New Roman" w:cs="Times New Roman"/>
                <w:sz w:val="18"/>
                <w:szCs w:val="18"/>
                <w:lang w:val="sq-AL"/>
              </w:rPr>
              <w:t xml:space="preserve"> in </w:t>
            </w:r>
            <w:proofErr w:type="spellStart"/>
            <w:r w:rsidRPr="004A14AF">
              <w:rPr>
                <w:rFonts w:ascii="Times New Roman" w:hAnsi="Times New Roman" w:cs="Times New Roman"/>
                <w:sz w:val="18"/>
                <w:szCs w:val="18"/>
                <w:lang w:val="sq-AL"/>
              </w:rPr>
              <w:t>Public</w:t>
            </w:r>
            <w:proofErr w:type="spellEnd"/>
            <w:r w:rsidRPr="004A14AF">
              <w:rPr>
                <w:rFonts w:ascii="Times New Roman" w:hAnsi="Times New Roman" w:cs="Times New Roman"/>
                <w:sz w:val="18"/>
                <w:szCs w:val="18"/>
                <w:lang w:val="sq-AL"/>
              </w:rPr>
              <w:t xml:space="preserve"> </w:t>
            </w:r>
            <w:proofErr w:type="spellStart"/>
            <w:r w:rsidRPr="004A14AF">
              <w:rPr>
                <w:rFonts w:ascii="Times New Roman" w:hAnsi="Times New Roman" w:cs="Times New Roman"/>
                <w:sz w:val="18"/>
                <w:szCs w:val="18"/>
                <w:lang w:val="sq-AL"/>
              </w:rPr>
              <w:t>Administration</w:t>
            </w:r>
            <w:proofErr w:type="spellEnd"/>
            <w:r w:rsidRPr="004A14AF">
              <w:rPr>
                <w:rFonts w:ascii="Times New Roman" w:hAnsi="Times New Roman" w:cs="Times New Roman"/>
                <w:sz w:val="18"/>
                <w:szCs w:val="18"/>
                <w:lang w:val="sq-AL"/>
              </w:rPr>
              <w:t xml:space="preserve">: </w:t>
            </w:r>
            <w:proofErr w:type="spellStart"/>
            <w:r w:rsidRPr="004A14AF">
              <w:rPr>
                <w:rFonts w:ascii="Times New Roman" w:hAnsi="Times New Roman" w:cs="Times New Roman"/>
                <w:sz w:val="18"/>
                <w:szCs w:val="18"/>
                <w:lang w:val="sq-AL"/>
              </w:rPr>
              <w:t>for</w:t>
            </w:r>
            <w:proofErr w:type="spellEnd"/>
            <w:r w:rsidRPr="004A14AF">
              <w:rPr>
                <w:rFonts w:ascii="Times New Roman" w:hAnsi="Times New Roman" w:cs="Times New Roman"/>
                <w:sz w:val="18"/>
                <w:szCs w:val="18"/>
                <w:lang w:val="sq-AL"/>
              </w:rPr>
              <w:t xml:space="preserve"> or </w:t>
            </w:r>
            <w:proofErr w:type="spellStart"/>
            <w:r w:rsidRPr="004A14AF">
              <w:rPr>
                <w:rFonts w:ascii="Times New Roman" w:hAnsi="Times New Roman" w:cs="Times New Roman"/>
                <w:sz w:val="18"/>
                <w:szCs w:val="18"/>
                <w:lang w:val="sq-AL"/>
              </w:rPr>
              <w:t>through</w:t>
            </w:r>
            <w:proofErr w:type="spellEnd"/>
            <w:r w:rsidRPr="004A14AF">
              <w:rPr>
                <w:rFonts w:ascii="Times New Roman" w:hAnsi="Times New Roman" w:cs="Times New Roman"/>
                <w:sz w:val="18"/>
                <w:szCs w:val="18"/>
                <w:lang w:val="sq-AL"/>
              </w:rPr>
              <w:t xml:space="preserve"> AI?”, duke adresuar rolin e inteligjencës </w:t>
            </w:r>
          </w:p>
          <w:p w14:paraId="00063B2F" w14:textId="147834C2" w:rsidR="00135FE8" w:rsidRPr="004A14AF" w:rsidRDefault="00135FE8" w:rsidP="00166905">
            <w:pPr>
              <w:rPr>
                <w:rFonts w:ascii="Times New Roman" w:hAnsi="Times New Roman" w:cs="Times New Roman"/>
                <w:sz w:val="18"/>
                <w:szCs w:val="18"/>
                <w:lang w:val="sq-AL"/>
              </w:rPr>
            </w:pPr>
            <w:r w:rsidRPr="004A14AF">
              <w:rPr>
                <w:rFonts w:ascii="Times New Roman" w:hAnsi="Times New Roman" w:cs="Times New Roman"/>
                <w:sz w:val="18"/>
                <w:szCs w:val="18"/>
                <w:lang w:val="sq-AL"/>
              </w:rPr>
              <w:lastRenderedPageBreak/>
              <w:t>artificiale në ndërtimin e kapaciteteve institucionale</w:t>
            </w:r>
            <w:r w:rsidR="004A14AF">
              <w:rPr>
                <w:rFonts w:ascii="Times New Roman" w:hAnsi="Times New Roman" w:cs="Times New Roman"/>
                <w:sz w:val="18"/>
                <w:szCs w:val="18"/>
                <w:lang w:val="sq-AL"/>
              </w:rPr>
              <w:t xml:space="preserve">, </w:t>
            </w:r>
            <w:r w:rsidRPr="004A14AF">
              <w:rPr>
                <w:rFonts w:ascii="Times New Roman" w:hAnsi="Times New Roman" w:cs="Times New Roman"/>
                <w:sz w:val="18"/>
                <w:szCs w:val="18"/>
                <w:lang w:val="sq-AL"/>
              </w:rPr>
              <w:t xml:space="preserve">mundësive për modernizimin e administratës publike, veçanërisht në kontekstin e transformimit </w:t>
            </w:r>
            <w:proofErr w:type="spellStart"/>
            <w:r w:rsidRPr="004A14AF">
              <w:rPr>
                <w:rFonts w:ascii="Times New Roman" w:hAnsi="Times New Roman" w:cs="Times New Roman"/>
                <w:sz w:val="18"/>
                <w:szCs w:val="18"/>
                <w:lang w:val="sq-AL"/>
              </w:rPr>
              <w:t>dixhital</w:t>
            </w:r>
            <w:proofErr w:type="spellEnd"/>
            <w:r w:rsidRPr="004A14AF">
              <w:rPr>
                <w:rFonts w:ascii="Times New Roman" w:hAnsi="Times New Roman" w:cs="Times New Roman"/>
                <w:sz w:val="18"/>
                <w:szCs w:val="18"/>
                <w:lang w:val="sq-AL"/>
              </w:rPr>
              <w:t xml:space="preserve"> </w:t>
            </w:r>
            <w:r w:rsidR="004A14AF">
              <w:rPr>
                <w:rFonts w:ascii="Times New Roman" w:hAnsi="Times New Roman" w:cs="Times New Roman"/>
                <w:sz w:val="18"/>
                <w:szCs w:val="18"/>
                <w:lang w:val="sq-AL"/>
              </w:rPr>
              <w:t xml:space="preserve"> </w:t>
            </w:r>
            <w:r w:rsidRPr="004A14AF">
              <w:rPr>
                <w:rFonts w:ascii="Times New Roman" w:hAnsi="Times New Roman" w:cs="Times New Roman"/>
                <w:sz w:val="18"/>
                <w:szCs w:val="18"/>
                <w:lang w:val="sq-AL"/>
              </w:rPr>
              <w:t xml:space="preserve">dhe përdorimit të inteligjencës </w:t>
            </w:r>
            <w:proofErr w:type="spellStart"/>
            <w:r w:rsidRPr="004A14AF">
              <w:rPr>
                <w:rFonts w:ascii="Times New Roman" w:hAnsi="Times New Roman" w:cs="Times New Roman"/>
                <w:sz w:val="18"/>
                <w:szCs w:val="18"/>
                <w:lang w:val="sq-AL"/>
              </w:rPr>
              <w:t>artificiale.Konferencat</w:t>
            </w:r>
            <w:proofErr w:type="spellEnd"/>
            <w:r w:rsidRPr="004A14AF">
              <w:rPr>
                <w:rFonts w:ascii="Times New Roman" w:hAnsi="Times New Roman" w:cs="Times New Roman"/>
                <w:sz w:val="18"/>
                <w:szCs w:val="18"/>
                <w:lang w:val="sq-AL"/>
              </w:rPr>
              <w:t xml:space="preserve"> </w:t>
            </w:r>
            <w:proofErr w:type="spellStart"/>
            <w:r w:rsidRPr="004A14AF">
              <w:rPr>
                <w:rFonts w:ascii="Times New Roman" w:hAnsi="Times New Roman" w:cs="Times New Roman"/>
                <w:sz w:val="18"/>
                <w:szCs w:val="18"/>
                <w:lang w:val="sq-AL"/>
              </w:rPr>
              <w:t>KosovaPAR</w:t>
            </w:r>
            <w:proofErr w:type="spellEnd"/>
            <w:r w:rsidRPr="004A14AF">
              <w:rPr>
                <w:rFonts w:ascii="Times New Roman" w:hAnsi="Times New Roman" w:cs="Times New Roman"/>
                <w:sz w:val="18"/>
                <w:szCs w:val="18"/>
                <w:lang w:val="sq-AL"/>
              </w:rPr>
              <w:t xml:space="preserve"> tashmë janë shndërruar në një platformë vjetore të rëndësishme për shkëmbimin </w:t>
            </w:r>
          </w:p>
          <w:p w14:paraId="0A1925FC" w14:textId="77777777" w:rsidR="00135FE8" w:rsidRPr="004A14AF" w:rsidRDefault="00135FE8" w:rsidP="00166905">
            <w:pPr>
              <w:rPr>
                <w:rFonts w:ascii="Times New Roman" w:hAnsi="Times New Roman" w:cs="Times New Roman"/>
                <w:sz w:val="18"/>
                <w:szCs w:val="18"/>
                <w:lang w:val="sq-AL"/>
              </w:rPr>
            </w:pPr>
            <w:r w:rsidRPr="004A14AF">
              <w:rPr>
                <w:rFonts w:ascii="Times New Roman" w:hAnsi="Times New Roman" w:cs="Times New Roman"/>
                <w:sz w:val="18"/>
                <w:szCs w:val="18"/>
                <w:lang w:val="sq-AL"/>
              </w:rPr>
              <w:t xml:space="preserve">e njohurive, praktikave dhe qasjeve </w:t>
            </w:r>
            <w:proofErr w:type="spellStart"/>
            <w:r w:rsidRPr="004A14AF">
              <w:rPr>
                <w:rFonts w:ascii="Times New Roman" w:hAnsi="Times New Roman" w:cs="Times New Roman"/>
                <w:sz w:val="18"/>
                <w:szCs w:val="18"/>
                <w:lang w:val="sq-AL"/>
              </w:rPr>
              <w:t>inovative</w:t>
            </w:r>
            <w:proofErr w:type="spellEnd"/>
            <w:r w:rsidRPr="004A14AF">
              <w:rPr>
                <w:rFonts w:ascii="Times New Roman" w:hAnsi="Times New Roman" w:cs="Times New Roman"/>
                <w:sz w:val="18"/>
                <w:szCs w:val="18"/>
                <w:lang w:val="sq-AL"/>
              </w:rPr>
              <w:t xml:space="preserve">, duke mbështetur proceset e reformës dhe përmirësimit të </w:t>
            </w:r>
          </w:p>
          <w:p w14:paraId="01D2F8F6" w14:textId="77777777" w:rsidR="00135FE8" w:rsidRPr="004A14AF" w:rsidRDefault="00135FE8" w:rsidP="00166905">
            <w:pPr>
              <w:rPr>
                <w:rFonts w:ascii="Times New Roman" w:hAnsi="Times New Roman" w:cs="Times New Roman"/>
                <w:sz w:val="18"/>
                <w:szCs w:val="18"/>
                <w:lang w:val="sq-AL"/>
              </w:rPr>
            </w:pPr>
            <w:r w:rsidRPr="004A14AF">
              <w:rPr>
                <w:rFonts w:ascii="Times New Roman" w:hAnsi="Times New Roman" w:cs="Times New Roman"/>
                <w:sz w:val="18"/>
                <w:szCs w:val="18"/>
                <w:lang w:val="sq-AL"/>
              </w:rPr>
              <w:t>administratës publike në Kosovë</w:t>
            </w:r>
          </w:p>
        </w:tc>
      </w:tr>
      <w:tr w:rsidR="00135FE8" w:rsidRPr="00D651A8" w14:paraId="6322D83D" w14:textId="77777777" w:rsidTr="00166905">
        <w:trPr>
          <w:trHeight w:val="224"/>
        </w:trPr>
        <w:tc>
          <w:tcPr>
            <w:tcW w:w="10345" w:type="dxa"/>
            <w:gridSpan w:val="6"/>
            <w:tcBorders>
              <w:bottom w:val="nil"/>
              <w:right w:val="single" w:sz="4" w:space="0" w:color="auto"/>
            </w:tcBorders>
          </w:tcPr>
          <w:p w14:paraId="10688350" w14:textId="77777777" w:rsidR="00135FE8" w:rsidRPr="00D651A8" w:rsidRDefault="00135FE8" w:rsidP="00166905">
            <w:pPr>
              <w:rPr>
                <w:rFonts w:ascii="Times New Roman" w:hAnsi="Times New Roman" w:cs="Times New Roman"/>
                <w:b/>
                <w:i/>
                <w:sz w:val="18"/>
                <w:szCs w:val="18"/>
                <w:lang w:val="sq-AL"/>
              </w:rPr>
            </w:pPr>
            <w:r w:rsidRPr="00D651A8">
              <w:rPr>
                <w:rFonts w:ascii="Times New Roman" w:hAnsi="Times New Roman" w:cs="Times New Roman"/>
                <w:b/>
                <w:i/>
                <w:sz w:val="18"/>
                <w:szCs w:val="18"/>
                <w:lang w:val="sq-AL"/>
              </w:rPr>
              <w:lastRenderedPageBreak/>
              <w:t xml:space="preserve">Objektivi Specifik 3: Rritja e nivelit të zbatimit të rekomandimeve të institucioneve të pavarura nga institucionet në nivel qendror </w:t>
            </w:r>
          </w:p>
          <w:p w14:paraId="14823B1F" w14:textId="77777777" w:rsidR="00135FE8" w:rsidRPr="00D651A8" w:rsidRDefault="00135FE8" w:rsidP="00166905">
            <w:pPr>
              <w:rPr>
                <w:rFonts w:ascii="Times New Roman" w:hAnsi="Times New Roman" w:cs="Times New Roman"/>
                <w:sz w:val="18"/>
                <w:szCs w:val="18"/>
                <w:lang w:val="sq-AL"/>
              </w:rPr>
            </w:pPr>
            <w:r w:rsidRPr="00D651A8">
              <w:rPr>
                <w:rFonts w:ascii="Times New Roman" w:hAnsi="Times New Roman" w:cs="Times New Roman"/>
                <w:b/>
                <w:i/>
                <w:sz w:val="18"/>
                <w:szCs w:val="18"/>
                <w:lang w:val="sq-AL"/>
              </w:rPr>
              <w:t>dhe lokal</w:t>
            </w:r>
          </w:p>
        </w:tc>
      </w:tr>
      <w:tr w:rsidR="00135FE8" w:rsidRPr="00B5595D" w14:paraId="2B934A7A" w14:textId="77777777" w:rsidTr="000F2F8E">
        <w:trPr>
          <w:trHeight w:val="2690"/>
        </w:trPr>
        <w:tc>
          <w:tcPr>
            <w:tcW w:w="805" w:type="dxa"/>
          </w:tcPr>
          <w:p w14:paraId="4ACE8AD9"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4.3.1</w:t>
            </w:r>
          </w:p>
        </w:tc>
        <w:tc>
          <w:tcPr>
            <w:tcW w:w="3060" w:type="dxa"/>
          </w:tcPr>
          <w:p w14:paraId="70B183AA"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Përgatitja e planeve të </w:t>
            </w:r>
          </w:p>
          <w:p w14:paraId="651512FB"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Informimit, konsultimit dhe </w:t>
            </w:r>
          </w:p>
          <w:p w14:paraId="74861BB2"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koordinimit me institucionet të </w:t>
            </w:r>
          </w:p>
          <w:p w14:paraId="57E166CF"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cilave ju adresohet </w:t>
            </w:r>
          </w:p>
          <w:p w14:paraId="7D3209CF"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rekomandimi</w:t>
            </w:r>
          </w:p>
        </w:tc>
        <w:tc>
          <w:tcPr>
            <w:tcW w:w="1350" w:type="dxa"/>
          </w:tcPr>
          <w:p w14:paraId="03AF38A6"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Avokati i Popullit</w:t>
            </w:r>
          </w:p>
          <w:p w14:paraId="741CE1E3"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ZQM/ZKM</w:t>
            </w:r>
          </w:p>
          <w:p w14:paraId="1312BA67" w14:textId="77777777" w:rsidR="00135FE8" w:rsidRPr="00D651A8" w:rsidRDefault="00135FE8" w:rsidP="00166905">
            <w:pPr>
              <w:rPr>
                <w:rFonts w:ascii="Times New Roman" w:hAnsi="Times New Roman" w:cs="Times New Roman"/>
                <w:sz w:val="18"/>
                <w:szCs w:val="18"/>
                <w:lang w:val="sq-AL" w:eastAsia="en-GB"/>
              </w:rPr>
            </w:pPr>
          </w:p>
        </w:tc>
        <w:tc>
          <w:tcPr>
            <w:tcW w:w="810" w:type="dxa"/>
          </w:tcPr>
          <w:p w14:paraId="5085BB7D"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Në </w:t>
            </w:r>
          </w:p>
          <w:p w14:paraId="35767B7C"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vazhdim</w:t>
            </w:r>
          </w:p>
          <w:p w14:paraId="1D6C0C0E" w14:textId="77777777" w:rsidR="00135FE8" w:rsidRPr="00D651A8" w:rsidRDefault="00135FE8" w:rsidP="00166905">
            <w:pPr>
              <w:rPr>
                <w:rFonts w:ascii="Times New Roman" w:hAnsi="Times New Roman" w:cs="Times New Roman"/>
                <w:sz w:val="18"/>
                <w:szCs w:val="18"/>
                <w:lang w:val="sq-AL" w:eastAsia="en-GB"/>
              </w:rPr>
            </w:pPr>
            <w:proofErr w:type="spellStart"/>
            <w:r w:rsidRPr="00D651A8">
              <w:rPr>
                <w:rFonts w:ascii="Times New Roman" w:hAnsi="Times New Roman" w:cs="Times New Roman"/>
                <w:sz w:val="18"/>
                <w:szCs w:val="18"/>
                <w:lang w:val="sq-AL" w:eastAsia="en-GB"/>
              </w:rPr>
              <w:t>ësi</w:t>
            </w:r>
            <w:proofErr w:type="spellEnd"/>
          </w:p>
        </w:tc>
        <w:tc>
          <w:tcPr>
            <w:tcW w:w="990" w:type="dxa"/>
            <w:shd w:val="clear" w:color="auto" w:fill="FFFF00"/>
          </w:tcPr>
          <w:p w14:paraId="55173DEA"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Zbatuar pjesërisht  </w:t>
            </w:r>
          </w:p>
        </w:tc>
        <w:tc>
          <w:tcPr>
            <w:tcW w:w="3330" w:type="dxa"/>
          </w:tcPr>
          <w:p w14:paraId="77AF2920" w14:textId="77777777" w:rsidR="00135FE8" w:rsidRPr="004A14AF" w:rsidRDefault="00135FE8" w:rsidP="00166905">
            <w:pPr>
              <w:rPr>
                <w:rFonts w:ascii="Times New Roman" w:hAnsi="Times New Roman" w:cs="Times New Roman"/>
                <w:sz w:val="18"/>
                <w:szCs w:val="18"/>
                <w:lang w:val="sq-AL"/>
              </w:rPr>
            </w:pPr>
            <w:r w:rsidRPr="004A14AF">
              <w:rPr>
                <w:rFonts w:ascii="Times New Roman" w:hAnsi="Times New Roman" w:cs="Times New Roman"/>
                <w:sz w:val="18"/>
                <w:szCs w:val="18"/>
                <w:lang w:val="sq-AL"/>
              </w:rPr>
              <w:t>Lidhur me informimin dhe koordinimin e institucioneve në lidhje me përmbushjen e përgjegjësive të tyre për zbatimin e rekomandimeve të dhëna nga Avokati i Popullit, ka vazhduar praktika e përfshirjes për diskutim dhe shqyrtim në rendin e ditës të mbledhjeve të Sekretarëve të Përgjithshëm, e situatës lidhur  zbatimin e rekomandimeve të Avokatit të Popullit.</w:t>
            </w:r>
          </w:p>
          <w:p w14:paraId="15C998C7" w14:textId="77777777" w:rsidR="00135FE8" w:rsidRPr="004A14AF" w:rsidRDefault="00135FE8" w:rsidP="00166905">
            <w:pPr>
              <w:rPr>
                <w:rFonts w:ascii="Times New Roman" w:hAnsi="Times New Roman" w:cs="Times New Roman"/>
                <w:sz w:val="18"/>
                <w:szCs w:val="18"/>
                <w:lang w:val="sq-AL"/>
              </w:rPr>
            </w:pPr>
            <w:r w:rsidRPr="004A14AF">
              <w:rPr>
                <w:rFonts w:ascii="Times New Roman" w:hAnsi="Times New Roman" w:cs="Times New Roman"/>
                <w:sz w:val="18"/>
                <w:szCs w:val="18"/>
                <w:lang w:val="sq-AL"/>
              </w:rPr>
              <w:t xml:space="preserve"> Gjithashtu, Zyra për Qeverisje të Mirë (ZQM) u dërgon një njoftim zyrtar me e-</w:t>
            </w:r>
            <w:proofErr w:type="spellStart"/>
            <w:r w:rsidRPr="004A14AF">
              <w:rPr>
                <w:rFonts w:ascii="Times New Roman" w:hAnsi="Times New Roman" w:cs="Times New Roman"/>
                <w:sz w:val="18"/>
                <w:szCs w:val="18"/>
                <w:lang w:val="sq-AL"/>
              </w:rPr>
              <w:t>mail</w:t>
            </w:r>
            <w:proofErr w:type="spellEnd"/>
            <w:r w:rsidRPr="004A14AF">
              <w:rPr>
                <w:rFonts w:ascii="Times New Roman" w:hAnsi="Times New Roman" w:cs="Times New Roman"/>
                <w:sz w:val="18"/>
                <w:szCs w:val="18"/>
                <w:lang w:val="sq-AL"/>
              </w:rPr>
              <w:t xml:space="preserve"> institucioneve të cilave u drejtohen rekomandimet, një javë para skadimit të afatit ligjor prej 30 ditësh, që t'i përgjigjen Institucionit të Avokatit të Popullit brenda afatit ligjor dhe t'i zbatojnë të njëjtat. </w:t>
            </w:r>
          </w:p>
          <w:p w14:paraId="71F6D059" w14:textId="77777777" w:rsidR="00135FE8" w:rsidRPr="004A14AF" w:rsidRDefault="00135FE8" w:rsidP="00166905">
            <w:pPr>
              <w:rPr>
                <w:rFonts w:ascii="Times New Roman" w:hAnsi="Times New Roman" w:cs="Times New Roman"/>
                <w:sz w:val="18"/>
                <w:szCs w:val="18"/>
                <w:lang w:val="sq-AL"/>
              </w:rPr>
            </w:pPr>
            <w:r w:rsidRPr="004A14AF">
              <w:rPr>
                <w:rFonts w:ascii="Times New Roman" w:hAnsi="Times New Roman" w:cs="Times New Roman"/>
                <w:sz w:val="18"/>
                <w:szCs w:val="18"/>
                <w:lang w:val="sq-AL"/>
              </w:rPr>
              <w:t>Fatkeqësisht jo te gjitha institucionet e respektojnë afatin ligjor  prej 30 ditësh për kthim të përgjigjes te Avokati i Popullit.</w:t>
            </w:r>
          </w:p>
          <w:p w14:paraId="24A3E02B" w14:textId="77777777" w:rsidR="00135FE8" w:rsidRPr="004A14AF" w:rsidRDefault="00135FE8" w:rsidP="00166905">
            <w:pPr>
              <w:rPr>
                <w:rFonts w:ascii="Times New Roman" w:hAnsi="Times New Roman" w:cs="Times New Roman"/>
                <w:sz w:val="18"/>
                <w:szCs w:val="18"/>
                <w:lang w:val="sq-AL"/>
              </w:rPr>
            </w:pPr>
            <w:r w:rsidRPr="004A14AF">
              <w:rPr>
                <w:rFonts w:ascii="Times New Roman" w:hAnsi="Times New Roman" w:cs="Times New Roman"/>
                <w:sz w:val="18"/>
                <w:szCs w:val="18"/>
                <w:lang w:val="sq-AL"/>
              </w:rPr>
              <w:t xml:space="preserve">Ka qenë e vendosur një praktikë e mirë e komunikimit deri më tani, që në momentin kur institucionet kanë kthyer përgjigje te Institucioni i  Avokatit të Popullit, Drejtori i Zyrës për  Qeverisje të Mirë  ka qenë  i përfshirë në CC , jemi vënë në dijeni ,  kjo formë e komunikimit na ka lehtësuar procesin e monitorimin  të zbatimit të rekomandimeve të Avokatit të Popullit. </w:t>
            </w:r>
          </w:p>
          <w:p w14:paraId="3DDB9296" w14:textId="77777777" w:rsidR="00135FE8" w:rsidRPr="004A14AF" w:rsidRDefault="00135FE8" w:rsidP="00166905">
            <w:pPr>
              <w:rPr>
                <w:rFonts w:ascii="Times New Roman" w:hAnsi="Times New Roman" w:cs="Times New Roman"/>
                <w:sz w:val="18"/>
                <w:szCs w:val="18"/>
                <w:lang w:val="sq-AL"/>
              </w:rPr>
            </w:pPr>
            <w:r w:rsidRPr="004A14AF">
              <w:rPr>
                <w:rFonts w:ascii="Times New Roman" w:hAnsi="Times New Roman" w:cs="Times New Roman"/>
                <w:sz w:val="18"/>
                <w:szCs w:val="18"/>
                <w:lang w:val="sq-AL"/>
              </w:rPr>
              <w:t>Fatkeqësisht një praktik e tillë gjatë vitit 2024 dhe deri diku edhe gjate vitit 2025 nuk është zbatuar, dhe si rezultat nuk kemi pas informacione të sakta a kane  kthyer institucionet përgjigje zyrtare te Institucioni i Avokatit të Popullit qoftë brenda apo jashtë aftit ligjor prej 30 ditësh dhe sa i keni zbatuar rekomandimet.</w:t>
            </w:r>
          </w:p>
        </w:tc>
      </w:tr>
      <w:tr w:rsidR="00135FE8" w:rsidRPr="00B5595D" w14:paraId="46778F88" w14:textId="77777777" w:rsidTr="000F2F8E">
        <w:tc>
          <w:tcPr>
            <w:tcW w:w="805" w:type="dxa"/>
          </w:tcPr>
          <w:p w14:paraId="4C9CF6D2"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4.3.2</w:t>
            </w:r>
          </w:p>
        </w:tc>
        <w:tc>
          <w:tcPr>
            <w:tcW w:w="3060" w:type="dxa"/>
          </w:tcPr>
          <w:p w14:paraId="3CB5C196"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Përditësimi dhe mirëmbajtja e </w:t>
            </w:r>
          </w:p>
          <w:p w14:paraId="23D07587"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matricës së monitorimit për </w:t>
            </w:r>
          </w:p>
          <w:p w14:paraId="0F399450"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zbatimin e rekomandimeve të </w:t>
            </w:r>
          </w:p>
          <w:p w14:paraId="2EFB737E"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avokatit të popullit</w:t>
            </w:r>
          </w:p>
        </w:tc>
        <w:tc>
          <w:tcPr>
            <w:tcW w:w="1350" w:type="dxa"/>
          </w:tcPr>
          <w:p w14:paraId="7F8A659D"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ZQM/ZKM</w:t>
            </w:r>
          </w:p>
          <w:p w14:paraId="7B6924C1" w14:textId="77777777" w:rsidR="00135FE8" w:rsidRPr="00D651A8" w:rsidRDefault="00135FE8" w:rsidP="00166905">
            <w:pPr>
              <w:rPr>
                <w:rFonts w:ascii="Times New Roman" w:hAnsi="Times New Roman" w:cs="Times New Roman"/>
                <w:sz w:val="18"/>
                <w:szCs w:val="18"/>
                <w:lang w:val="sq-AL" w:eastAsia="en-GB"/>
              </w:rPr>
            </w:pPr>
          </w:p>
          <w:p w14:paraId="0BB3EF89"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Ministritë</w:t>
            </w:r>
          </w:p>
        </w:tc>
        <w:tc>
          <w:tcPr>
            <w:tcW w:w="810" w:type="dxa"/>
          </w:tcPr>
          <w:p w14:paraId="10F91225"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Në </w:t>
            </w:r>
          </w:p>
          <w:p w14:paraId="3E39D1D6"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vazhdim</w:t>
            </w:r>
          </w:p>
          <w:p w14:paraId="4B33C1A7" w14:textId="77777777" w:rsidR="00135FE8" w:rsidRPr="00D651A8" w:rsidRDefault="00135FE8" w:rsidP="00166905">
            <w:pPr>
              <w:rPr>
                <w:rFonts w:ascii="Times New Roman" w:hAnsi="Times New Roman" w:cs="Times New Roman"/>
                <w:sz w:val="18"/>
                <w:szCs w:val="18"/>
                <w:lang w:val="sq-AL" w:eastAsia="en-GB"/>
              </w:rPr>
            </w:pPr>
            <w:proofErr w:type="spellStart"/>
            <w:r w:rsidRPr="00D651A8">
              <w:rPr>
                <w:rFonts w:ascii="Times New Roman" w:hAnsi="Times New Roman" w:cs="Times New Roman"/>
                <w:sz w:val="18"/>
                <w:szCs w:val="18"/>
                <w:lang w:val="sq-AL" w:eastAsia="en-GB"/>
              </w:rPr>
              <w:t>ësi</w:t>
            </w:r>
            <w:proofErr w:type="spellEnd"/>
          </w:p>
        </w:tc>
        <w:tc>
          <w:tcPr>
            <w:tcW w:w="990" w:type="dxa"/>
            <w:shd w:val="clear" w:color="auto" w:fill="00B050"/>
          </w:tcPr>
          <w:p w14:paraId="1B990561"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Zbatuar plotësisht</w:t>
            </w:r>
          </w:p>
        </w:tc>
        <w:tc>
          <w:tcPr>
            <w:tcW w:w="3330" w:type="dxa"/>
          </w:tcPr>
          <w:p w14:paraId="58700851" w14:textId="77777777" w:rsidR="00135FE8" w:rsidRPr="004A14AF" w:rsidRDefault="00135FE8" w:rsidP="00166905">
            <w:pPr>
              <w:rPr>
                <w:rFonts w:ascii="Times New Roman" w:hAnsi="Times New Roman" w:cs="Times New Roman"/>
                <w:sz w:val="18"/>
                <w:szCs w:val="18"/>
                <w:lang w:val="sq-AL"/>
              </w:rPr>
            </w:pPr>
            <w:r w:rsidRPr="004A14AF">
              <w:rPr>
                <w:rFonts w:ascii="Times New Roman" w:hAnsi="Times New Roman" w:cs="Times New Roman"/>
                <w:sz w:val="18"/>
                <w:szCs w:val="18"/>
                <w:lang w:val="sq-AL"/>
              </w:rPr>
              <w:t>Zyra e  Kryeministrit /Zyra për Qeverisje të Mirë (ZQM) , është e  obliguar  në baze të   Ligjit nr.05\L-021 për Mbrojtjen nga Diskriminimi në mënyrë të veçantë neni 10 pika 1.2 të monitoron  në mënyrë të vazhdueshme  zbatimin e rekomandimeve të Avokatit të Popullit.</w:t>
            </w:r>
          </w:p>
          <w:p w14:paraId="5CFC0076" w14:textId="77777777" w:rsidR="00135FE8" w:rsidRPr="004A14AF" w:rsidRDefault="00135FE8" w:rsidP="00166905">
            <w:pPr>
              <w:rPr>
                <w:rFonts w:ascii="Times New Roman" w:hAnsi="Times New Roman" w:cs="Times New Roman"/>
                <w:sz w:val="18"/>
                <w:szCs w:val="18"/>
                <w:lang w:val="sq-AL"/>
              </w:rPr>
            </w:pPr>
            <w:proofErr w:type="spellStart"/>
            <w:r w:rsidRPr="004A14AF">
              <w:rPr>
                <w:rFonts w:ascii="Times New Roman" w:hAnsi="Times New Roman" w:cs="Times New Roman"/>
                <w:sz w:val="18"/>
                <w:szCs w:val="18"/>
                <w:lang w:val="sq-AL"/>
              </w:rPr>
              <w:t>Konfrom</w:t>
            </w:r>
            <w:proofErr w:type="spellEnd"/>
            <w:r w:rsidRPr="004A14AF">
              <w:rPr>
                <w:rFonts w:ascii="Times New Roman" w:hAnsi="Times New Roman" w:cs="Times New Roman"/>
                <w:sz w:val="18"/>
                <w:szCs w:val="18"/>
                <w:lang w:val="sq-AL"/>
              </w:rPr>
              <w:t xml:space="preserve"> obligimeve që rrjedhin nga neni 10 pika 1.2  të   Ligjit nr.05\L-021 për Mbrojtjen nga Diskriminimi 1.2 ,(ZQM)  harton një raport përmbledhës lidhur me situatën e zbatimit te rekomandimeve të Avokatit të Popullit adresuar institucioneve në nivelin lokal dhe qendror  të qeverisjes.</w:t>
            </w:r>
          </w:p>
          <w:p w14:paraId="4AAAA46E" w14:textId="77777777" w:rsidR="00135FE8" w:rsidRPr="004A14AF" w:rsidRDefault="00135FE8" w:rsidP="00166905">
            <w:pPr>
              <w:rPr>
                <w:rFonts w:ascii="Times New Roman" w:hAnsi="Times New Roman" w:cs="Times New Roman"/>
                <w:sz w:val="18"/>
                <w:szCs w:val="18"/>
                <w:lang w:val="sq-AL"/>
              </w:rPr>
            </w:pPr>
            <w:r w:rsidRPr="004A14AF">
              <w:rPr>
                <w:rFonts w:ascii="Times New Roman" w:hAnsi="Times New Roman" w:cs="Times New Roman"/>
                <w:sz w:val="18"/>
                <w:szCs w:val="18"/>
                <w:lang w:val="sq-AL"/>
              </w:rPr>
              <w:t xml:space="preserve">Zyra për Qeverisje të mirë, ka vendosur një sistem-bazë të dhënave në të cilën </w:t>
            </w:r>
            <w:r w:rsidRPr="004A14AF">
              <w:rPr>
                <w:rFonts w:ascii="Times New Roman" w:hAnsi="Times New Roman" w:cs="Times New Roman"/>
                <w:sz w:val="18"/>
                <w:szCs w:val="18"/>
                <w:lang w:val="sq-AL"/>
              </w:rPr>
              <w:lastRenderedPageBreak/>
              <w:t>regjistrohen të gjitha rekomandimet që i adresohen institucioneve në nivelin qendror dhe lokal të qeverisjes si dhe përgjigjet të cilat i kthejnë institucionet lidhur me veprimet te cilat do ti ndërmarrin për zbatimin e tyre.</w:t>
            </w:r>
          </w:p>
          <w:p w14:paraId="0F72E994" w14:textId="77777777" w:rsidR="00135FE8" w:rsidRPr="004A14AF" w:rsidRDefault="00135FE8" w:rsidP="00166905">
            <w:pPr>
              <w:rPr>
                <w:rFonts w:ascii="Times New Roman" w:hAnsi="Times New Roman" w:cs="Times New Roman"/>
                <w:sz w:val="18"/>
                <w:szCs w:val="18"/>
                <w:lang w:val="sq-AL"/>
              </w:rPr>
            </w:pPr>
            <w:r w:rsidRPr="004A14AF">
              <w:rPr>
                <w:rFonts w:ascii="Times New Roman" w:hAnsi="Times New Roman" w:cs="Times New Roman"/>
                <w:sz w:val="18"/>
                <w:szCs w:val="18"/>
                <w:lang w:val="sq-AL"/>
              </w:rPr>
              <w:t>Ky sistem nuk mund të mirëmbahet dhe të përditësohet në baza të rregullta nëse institucionet kompetente të cilave ju adresohet rekomandimi nuk na mbajnë në CC-në momentin që i kthejnë përgjigje  Avokatit të popullit. Në vazhdimësi dhe rregullisht  bëhet përditësimi dhe mirëmbajtja e  matricës së monitorimit të procesit lidhur me zbatimin e rekomandime të adresuara nga Avokati i Popullit.</w:t>
            </w:r>
          </w:p>
        </w:tc>
      </w:tr>
      <w:tr w:rsidR="00135FE8" w:rsidRPr="00B5595D" w14:paraId="69DD325C" w14:textId="77777777" w:rsidTr="000F2F8E">
        <w:tc>
          <w:tcPr>
            <w:tcW w:w="805" w:type="dxa"/>
          </w:tcPr>
          <w:p w14:paraId="73CA3A28"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lastRenderedPageBreak/>
              <w:t>4.3.3</w:t>
            </w:r>
          </w:p>
        </w:tc>
        <w:tc>
          <w:tcPr>
            <w:tcW w:w="3060" w:type="dxa"/>
          </w:tcPr>
          <w:p w14:paraId="302603FF"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Organizimi i tryezës vjetore në </w:t>
            </w:r>
          </w:p>
          <w:p w14:paraId="3D742408"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bashkëpunim të Qeverisë </w:t>
            </w:r>
          </w:p>
          <w:p w14:paraId="2B970AF1" w14:textId="6ACDEC5C"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(M</w:t>
            </w:r>
            <w:r w:rsidR="000F2F8E">
              <w:rPr>
                <w:rFonts w:ascii="Times New Roman" w:hAnsi="Times New Roman" w:cs="Times New Roman"/>
                <w:sz w:val="18"/>
                <w:szCs w:val="18"/>
                <w:lang w:val="sq-AL" w:eastAsia="en-GB"/>
              </w:rPr>
              <w:t>DAP</w:t>
            </w:r>
            <w:r w:rsidRPr="00D651A8">
              <w:rPr>
                <w:rFonts w:ascii="Times New Roman" w:hAnsi="Times New Roman" w:cs="Times New Roman"/>
                <w:sz w:val="18"/>
                <w:szCs w:val="18"/>
                <w:lang w:val="sq-AL" w:eastAsia="en-GB"/>
              </w:rPr>
              <w:t xml:space="preserve">), Avokatit të Popullit </w:t>
            </w:r>
          </w:p>
          <w:p w14:paraId="5C8B96B1"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dhe Zyrës Kombëtare të </w:t>
            </w:r>
          </w:p>
          <w:p w14:paraId="7220E7A7" w14:textId="77777777" w:rsidR="00135FE8" w:rsidRPr="00D651A8" w:rsidRDefault="00135FE8" w:rsidP="00166905">
            <w:pPr>
              <w:rPr>
                <w:rFonts w:ascii="Times New Roman" w:hAnsi="Times New Roman" w:cs="Times New Roman"/>
                <w:sz w:val="18"/>
                <w:szCs w:val="18"/>
                <w:lang w:val="sq-AL" w:eastAsia="en-GB"/>
              </w:rPr>
            </w:pPr>
            <w:proofErr w:type="spellStart"/>
            <w:r w:rsidRPr="00D651A8">
              <w:rPr>
                <w:rFonts w:ascii="Times New Roman" w:hAnsi="Times New Roman" w:cs="Times New Roman"/>
                <w:sz w:val="18"/>
                <w:szCs w:val="18"/>
                <w:lang w:val="sq-AL" w:eastAsia="en-GB"/>
              </w:rPr>
              <w:t>Auditimit</w:t>
            </w:r>
            <w:proofErr w:type="spellEnd"/>
            <w:r w:rsidRPr="00D651A8">
              <w:rPr>
                <w:rFonts w:ascii="Times New Roman" w:hAnsi="Times New Roman" w:cs="Times New Roman"/>
                <w:sz w:val="18"/>
                <w:szCs w:val="18"/>
                <w:lang w:val="sq-AL" w:eastAsia="en-GB"/>
              </w:rPr>
              <w:t xml:space="preserve"> mbi nivelin e </w:t>
            </w:r>
          </w:p>
          <w:p w14:paraId="7363EC53"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zbatimit të rekomandimeve </w:t>
            </w:r>
          </w:p>
          <w:p w14:paraId="5B6E1354"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dhënë në baza vjetore nga të dy </w:t>
            </w:r>
          </w:p>
          <w:p w14:paraId="28E85C00"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institucionet përkatëse</w:t>
            </w:r>
          </w:p>
        </w:tc>
        <w:tc>
          <w:tcPr>
            <w:tcW w:w="1350" w:type="dxa"/>
          </w:tcPr>
          <w:p w14:paraId="751E47B6" w14:textId="7CD47DA3"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M</w:t>
            </w:r>
            <w:r w:rsidR="000F2F8E">
              <w:rPr>
                <w:rFonts w:ascii="Times New Roman" w:hAnsi="Times New Roman" w:cs="Times New Roman"/>
                <w:sz w:val="18"/>
                <w:szCs w:val="18"/>
                <w:lang w:val="sq-AL" w:eastAsia="en-GB"/>
              </w:rPr>
              <w:t>DAP</w:t>
            </w:r>
            <w:r w:rsidRPr="00D651A8">
              <w:rPr>
                <w:rFonts w:ascii="Times New Roman" w:hAnsi="Times New Roman" w:cs="Times New Roman"/>
                <w:sz w:val="18"/>
                <w:szCs w:val="18"/>
                <w:lang w:val="sq-AL" w:eastAsia="en-GB"/>
              </w:rPr>
              <w:t>/DRAP</w:t>
            </w:r>
          </w:p>
          <w:p w14:paraId="25B1F78C"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AP, </w:t>
            </w:r>
          </w:p>
          <w:p w14:paraId="37727506"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ZKA</w:t>
            </w:r>
          </w:p>
        </w:tc>
        <w:tc>
          <w:tcPr>
            <w:tcW w:w="810" w:type="dxa"/>
          </w:tcPr>
          <w:p w14:paraId="3D0045BD"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 xml:space="preserve">Në </w:t>
            </w:r>
          </w:p>
          <w:p w14:paraId="4E804657"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vazhdim</w:t>
            </w:r>
          </w:p>
          <w:p w14:paraId="2A1759EA" w14:textId="77777777" w:rsidR="00135FE8" w:rsidRPr="00D651A8" w:rsidRDefault="00135FE8" w:rsidP="00166905">
            <w:pPr>
              <w:rPr>
                <w:rFonts w:ascii="Times New Roman" w:hAnsi="Times New Roman" w:cs="Times New Roman"/>
                <w:sz w:val="18"/>
                <w:szCs w:val="18"/>
                <w:lang w:val="sq-AL" w:eastAsia="en-GB"/>
              </w:rPr>
            </w:pPr>
            <w:proofErr w:type="spellStart"/>
            <w:r w:rsidRPr="00D651A8">
              <w:rPr>
                <w:rFonts w:ascii="Times New Roman" w:hAnsi="Times New Roman" w:cs="Times New Roman"/>
                <w:sz w:val="18"/>
                <w:szCs w:val="18"/>
                <w:lang w:val="sq-AL" w:eastAsia="en-GB"/>
              </w:rPr>
              <w:t>ësi</w:t>
            </w:r>
            <w:proofErr w:type="spellEnd"/>
          </w:p>
        </w:tc>
        <w:tc>
          <w:tcPr>
            <w:tcW w:w="990" w:type="dxa"/>
            <w:shd w:val="clear" w:color="auto" w:fill="00B050"/>
          </w:tcPr>
          <w:p w14:paraId="5CE12578" w14:textId="77777777" w:rsidR="00135FE8" w:rsidRPr="00D651A8" w:rsidRDefault="00135FE8" w:rsidP="00166905">
            <w:pPr>
              <w:rPr>
                <w:rFonts w:ascii="Times New Roman" w:hAnsi="Times New Roman" w:cs="Times New Roman"/>
                <w:sz w:val="18"/>
                <w:szCs w:val="18"/>
                <w:lang w:val="sq-AL" w:eastAsia="en-GB"/>
              </w:rPr>
            </w:pPr>
            <w:r w:rsidRPr="00D651A8">
              <w:rPr>
                <w:rFonts w:ascii="Times New Roman" w:hAnsi="Times New Roman" w:cs="Times New Roman"/>
                <w:sz w:val="18"/>
                <w:szCs w:val="18"/>
                <w:lang w:val="sq-AL" w:eastAsia="en-GB"/>
              </w:rPr>
              <w:t>Zbatuar plotësisht</w:t>
            </w:r>
          </w:p>
        </w:tc>
        <w:tc>
          <w:tcPr>
            <w:tcW w:w="3330" w:type="dxa"/>
          </w:tcPr>
          <w:p w14:paraId="37619BF9" w14:textId="06C5B04D" w:rsidR="00135FE8" w:rsidRPr="004A14AF" w:rsidRDefault="00135FE8" w:rsidP="00166905">
            <w:pPr>
              <w:rPr>
                <w:rFonts w:ascii="Times New Roman" w:hAnsi="Times New Roman" w:cs="Times New Roman"/>
                <w:sz w:val="18"/>
                <w:szCs w:val="18"/>
                <w:lang w:val="sq-AL"/>
              </w:rPr>
            </w:pPr>
            <w:r w:rsidRPr="004A14AF">
              <w:rPr>
                <w:rFonts w:ascii="Times New Roman" w:hAnsi="Times New Roman" w:cs="Times New Roman"/>
                <w:sz w:val="18"/>
                <w:szCs w:val="18"/>
                <w:lang w:val="sq-AL"/>
              </w:rPr>
              <w:t xml:space="preserve">Në zbatim të këtij aktiviteti dhe me qëllim të forcimit të mekanizmave të llogaridhënies dhe monitorimit institucional, më 12 dhjetor 2025 u organizua Tryeza Vjetore me temë “Progresi dhe sfidat në zbatimin e rekomandimeve të Avokatit të Popullit dhe Zyrës Kombëtare të </w:t>
            </w:r>
            <w:proofErr w:type="spellStart"/>
            <w:r w:rsidRPr="004A14AF">
              <w:rPr>
                <w:rFonts w:ascii="Times New Roman" w:hAnsi="Times New Roman" w:cs="Times New Roman"/>
                <w:sz w:val="18"/>
                <w:szCs w:val="18"/>
                <w:lang w:val="sq-AL"/>
              </w:rPr>
              <w:t>Auditimit</w:t>
            </w:r>
            <w:proofErr w:type="spellEnd"/>
            <w:r w:rsidRPr="004A14AF">
              <w:rPr>
                <w:rFonts w:ascii="Times New Roman" w:hAnsi="Times New Roman" w:cs="Times New Roman"/>
                <w:sz w:val="18"/>
                <w:szCs w:val="18"/>
                <w:lang w:val="sq-AL"/>
              </w:rPr>
              <w:t xml:space="preserve">”, në bashkëpunim ndërmjet Ministrisë së </w:t>
            </w:r>
            <w:r w:rsidR="0044252B">
              <w:rPr>
                <w:rFonts w:ascii="Times New Roman" w:hAnsi="Times New Roman" w:cs="Times New Roman"/>
                <w:sz w:val="18"/>
                <w:szCs w:val="18"/>
                <w:lang w:val="sq-AL"/>
              </w:rPr>
              <w:t>Digjitalizimit dhe Administratës Publike</w:t>
            </w:r>
            <w:r w:rsidRPr="004A14AF">
              <w:rPr>
                <w:rFonts w:ascii="Times New Roman" w:hAnsi="Times New Roman" w:cs="Times New Roman"/>
                <w:sz w:val="18"/>
                <w:szCs w:val="18"/>
                <w:lang w:val="sq-AL"/>
              </w:rPr>
              <w:t xml:space="preserve">, Avokati i Popullit dhe Zyra Kombëtare e </w:t>
            </w:r>
            <w:proofErr w:type="spellStart"/>
            <w:r w:rsidRPr="004A14AF">
              <w:rPr>
                <w:rFonts w:ascii="Times New Roman" w:hAnsi="Times New Roman" w:cs="Times New Roman"/>
                <w:sz w:val="18"/>
                <w:szCs w:val="18"/>
                <w:lang w:val="sq-AL"/>
              </w:rPr>
              <w:t>Auditimit</w:t>
            </w:r>
            <w:proofErr w:type="spellEnd"/>
            <w:r w:rsidRPr="004A14AF">
              <w:rPr>
                <w:rFonts w:ascii="Times New Roman" w:hAnsi="Times New Roman" w:cs="Times New Roman"/>
                <w:sz w:val="18"/>
                <w:szCs w:val="18"/>
                <w:lang w:val="sq-AL"/>
              </w:rPr>
              <w:t>.</w:t>
            </w:r>
          </w:p>
          <w:p w14:paraId="36A96DD5" w14:textId="77777777" w:rsidR="00135FE8" w:rsidRPr="004A14AF" w:rsidRDefault="00135FE8" w:rsidP="00166905">
            <w:pPr>
              <w:rPr>
                <w:rFonts w:ascii="Times New Roman" w:hAnsi="Times New Roman" w:cs="Times New Roman"/>
                <w:sz w:val="18"/>
                <w:szCs w:val="18"/>
                <w:lang w:val="sq-AL"/>
              </w:rPr>
            </w:pPr>
            <w:r w:rsidRPr="004A14AF">
              <w:rPr>
                <w:rFonts w:ascii="Times New Roman" w:hAnsi="Times New Roman" w:cs="Times New Roman"/>
                <w:sz w:val="18"/>
                <w:szCs w:val="18"/>
                <w:lang w:val="sq-AL"/>
              </w:rPr>
              <w:t>Tryeza mblodhi përfaqësues të nivelit të lartë institucional, përfshirë sekretarë të përgjithshëm të ministrive dhe përfaqësues të institucioneve të pavarura, me qëllim vlerësimin e nivelit të zbatimit të rekomandimeve të dala nga raportet vjetore të dy institucioneve mbikëqyrëse, identifikimin e sfidave kryesore dhe avancimin e bashkëpunimit ndërinstitucional.</w:t>
            </w:r>
          </w:p>
          <w:p w14:paraId="1CE75E12" w14:textId="77777777" w:rsidR="00135FE8" w:rsidRPr="004A14AF" w:rsidRDefault="00135FE8" w:rsidP="00166905">
            <w:pPr>
              <w:rPr>
                <w:rFonts w:ascii="Times New Roman" w:hAnsi="Times New Roman" w:cs="Times New Roman"/>
                <w:sz w:val="18"/>
                <w:szCs w:val="18"/>
                <w:lang w:val="sq-AL"/>
              </w:rPr>
            </w:pPr>
            <w:r w:rsidRPr="004A14AF">
              <w:rPr>
                <w:rFonts w:ascii="Times New Roman" w:hAnsi="Times New Roman" w:cs="Times New Roman"/>
                <w:sz w:val="18"/>
                <w:szCs w:val="18"/>
                <w:lang w:val="sq-AL"/>
              </w:rPr>
              <w:t xml:space="preserve">Gjatë diskutimeve u theksua se niveli i zbatimit të rekomandimeve mbetet i ndryshueshëm ndërmjet institucioneve, me sfida që lidhen me mungesën e koordinimit të brendshëm, paqartësitë në ndarjen e përgjegjësive, mungesën e mekanizmave të standardizuar të monitorimit dhe raportimit, si dhe ndryshimet e shpeshta organizative që ndikojnë në vazhdimësinë institucionale. U nënvizua gjithashtu rëndësia e respektimit të afateve ligjore për kthimin e përgjigjeve, forcimi i rolit të </w:t>
            </w:r>
            <w:proofErr w:type="spellStart"/>
            <w:r w:rsidRPr="004A14AF">
              <w:rPr>
                <w:rFonts w:ascii="Times New Roman" w:hAnsi="Times New Roman" w:cs="Times New Roman"/>
                <w:sz w:val="18"/>
                <w:szCs w:val="18"/>
                <w:lang w:val="sq-AL"/>
              </w:rPr>
              <w:t>menaxhmentit</w:t>
            </w:r>
            <w:proofErr w:type="spellEnd"/>
            <w:r w:rsidRPr="004A14AF">
              <w:rPr>
                <w:rFonts w:ascii="Times New Roman" w:hAnsi="Times New Roman" w:cs="Times New Roman"/>
                <w:sz w:val="18"/>
                <w:szCs w:val="18"/>
                <w:lang w:val="sq-AL"/>
              </w:rPr>
              <w:t xml:space="preserve"> të lartë në ndjekjen e rekomandimeve dhe nevoja për qasje më </w:t>
            </w:r>
            <w:proofErr w:type="spellStart"/>
            <w:r w:rsidRPr="004A14AF">
              <w:rPr>
                <w:rFonts w:ascii="Times New Roman" w:hAnsi="Times New Roman" w:cs="Times New Roman"/>
                <w:sz w:val="18"/>
                <w:szCs w:val="18"/>
                <w:lang w:val="sq-AL"/>
              </w:rPr>
              <w:t>proaktive</w:t>
            </w:r>
            <w:proofErr w:type="spellEnd"/>
            <w:r w:rsidRPr="004A14AF">
              <w:rPr>
                <w:rFonts w:ascii="Times New Roman" w:hAnsi="Times New Roman" w:cs="Times New Roman"/>
                <w:sz w:val="18"/>
                <w:szCs w:val="18"/>
                <w:lang w:val="sq-AL"/>
              </w:rPr>
              <w:t xml:space="preserve"> dhe parandaluese nga institucionet.</w:t>
            </w:r>
          </w:p>
          <w:p w14:paraId="73109C45" w14:textId="77777777" w:rsidR="00135FE8" w:rsidRPr="004A14AF" w:rsidRDefault="00135FE8" w:rsidP="00166905">
            <w:pPr>
              <w:rPr>
                <w:rFonts w:ascii="Times New Roman" w:hAnsi="Times New Roman" w:cs="Times New Roman"/>
                <w:sz w:val="18"/>
                <w:szCs w:val="18"/>
                <w:lang w:val="sq-AL"/>
              </w:rPr>
            </w:pPr>
            <w:r w:rsidRPr="004A14AF">
              <w:rPr>
                <w:rFonts w:ascii="Times New Roman" w:hAnsi="Times New Roman" w:cs="Times New Roman"/>
                <w:sz w:val="18"/>
                <w:szCs w:val="18"/>
                <w:lang w:val="sq-AL"/>
              </w:rPr>
              <w:t xml:space="preserve">Si rezultat i tryezës, u </w:t>
            </w:r>
            <w:proofErr w:type="spellStart"/>
            <w:r w:rsidRPr="004A14AF">
              <w:rPr>
                <w:rFonts w:ascii="Times New Roman" w:hAnsi="Times New Roman" w:cs="Times New Roman"/>
                <w:sz w:val="18"/>
                <w:szCs w:val="18"/>
                <w:lang w:val="sq-AL"/>
              </w:rPr>
              <w:t>dakorduan</w:t>
            </w:r>
            <w:proofErr w:type="spellEnd"/>
            <w:r w:rsidRPr="004A14AF">
              <w:rPr>
                <w:rFonts w:ascii="Times New Roman" w:hAnsi="Times New Roman" w:cs="Times New Roman"/>
                <w:sz w:val="18"/>
                <w:szCs w:val="18"/>
                <w:lang w:val="sq-AL"/>
              </w:rPr>
              <w:t xml:space="preserve"> disa rekomandime konkrete, përfshirë: klasifikimin dhe strukturimin më të qartë të rekomandimeve, forcimin e harmonizimit dhe koordinimit ndërinstitucional, zhvillimin e analizave për rastet e moszbatimit, përcaktimin dhe respektimin e afateve të qarta, si dhe përmirësimin e procedurave të brendshme për trajtimin dhe monitorimin e rekomandimeve.</w:t>
            </w:r>
          </w:p>
          <w:p w14:paraId="5F480B0F" w14:textId="77777777" w:rsidR="00135FE8" w:rsidRPr="000325C8" w:rsidRDefault="00135FE8" w:rsidP="00166905">
            <w:pPr>
              <w:rPr>
                <w:rFonts w:ascii="Times New Roman" w:hAnsi="Times New Roman" w:cs="Times New Roman"/>
                <w:color w:val="FF0000"/>
                <w:sz w:val="18"/>
                <w:szCs w:val="18"/>
                <w:lang w:val="sq-AL"/>
              </w:rPr>
            </w:pPr>
            <w:r w:rsidRPr="004A14AF">
              <w:rPr>
                <w:rFonts w:ascii="Times New Roman" w:hAnsi="Times New Roman" w:cs="Times New Roman"/>
                <w:sz w:val="18"/>
                <w:szCs w:val="18"/>
                <w:lang w:val="sq-AL"/>
              </w:rPr>
              <w:lastRenderedPageBreak/>
              <w:t>Tryeza shërbeu si platformë reflektimi dhe koordinimi, duke kontribuar në rritjen e transparencës, llogaridhënies dhe përmirësimit të proceseve institucionale, në përputhje me objektivat e Reformës së Administratës Publike dhe Planit përkatës të Veprimit.</w:t>
            </w:r>
          </w:p>
        </w:tc>
      </w:tr>
    </w:tbl>
    <w:p w14:paraId="65E1F38C" w14:textId="77777777" w:rsidR="00135FE8" w:rsidRPr="00D651A8" w:rsidRDefault="00135FE8" w:rsidP="00135FE8">
      <w:pPr>
        <w:spacing w:after="0" w:line="240" w:lineRule="auto"/>
        <w:rPr>
          <w:rFonts w:ascii="Times New Roman" w:hAnsi="Times New Roman" w:cs="Times New Roman"/>
          <w:szCs w:val="24"/>
          <w:lang w:val="sq-AL" w:eastAsia="en-GB"/>
        </w:rPr>
      </w:pPr>
      <w:bookmarkStart w:id="13" w:name="_Hlk221786545"/>
    </w:p>
    <w:bookmarkEnd w:id="13"/>
    <w:p w14:paraId="284932EE" w14:textId="77777777" w:rsidR="00135FE8" w:rsidRPr="00D651A8" w:rsidRDefault="00135FE8" w:rsidP="00135FE8">
      <w:pPr>
        <w:spacing w:after="0" w:line="240" w:lineRule="auto"/>
        <w:rPr>
          <w:rFonts w:ascii="Times New Roman" w:hAnsi="Times New Roman" w:cs="Times New Roman"/>
          <w:szCs w:val="24"/>
          <w:lang w:val="sq-AL" w:eastAsia="en-GB"/>
        </w:rPr>
      </w:pPr>
    </w:p>
    <w:p w14:paraId="1B338B9C" w14:textId="77777777" w:rsidR="00135FE8" w:rsidRPr="00E64FE6" w:rsidRDefault="00135FE8" w:rsidP="00135FE8">
      <w:pPr>
        <w:rPr>
          <w:lang w:val="sq-AL"/>
        </w:rPr>
      </w:pPr>
    </w:p>
    <w:p w14:paraId="3765D359" w14:textId="101F996E" w:rsidR="009456FA" w:rsidRPr="009456FA" w:rsidRDefault="009456FA" w:rsidP="009456FA">
      <w:pPr>
        <w:tabs>
          <w:tab w:val="left" w:pos="5820"/>
        </w:tabs>
        <w:rPr>
          <w:rFonts w:cstheme="minorHAnsi"/>
          <w:lang w:val="sq-AL"/>
        </w:rPr>
      </w:pPr>
      <w:r>
        <w:rPr>
          <w:rFonts w:cstheme="minorHAnsi"/>
          <w:lang w:val="sq-AL"/>
        </w:rPr>
        <w:tab/>
      </w:r>
    </w:p>
    <w:sectPr w:rsidR="009456FA" w:rsidRPr="009456FA">
      <w:foot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7846E9" w14:textId="77777777" w:rsidR="00AF0BC2" w:rsidRDefault="00AF0BC2" w:rsidP="0013271E">
      <w:pPr>
        <w:spacing w:after="0" w:line="240" w:lineRule="auto"/>
      </w:pPr>
      <w:r>
        <w:separator/>
      </w:r>
    </w:p>
  </w:endnote>
  <w:endnote w:type="continuationSeparator" w:id="0">
    <w:p w14:paraId="4A6FAA95" w14:textId="77777777" w:rsidR="00AF0BC2" w:rsidRDefault="00AF0BC2" w:rsidP="001327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utura Lt BT">
    <w:altName w:val="Segoe UI Light"/>
    <w:charset w:val="B1"/>
    <w:family w:val="swiss"/>
    <w:pitch w:val="variable"/>
    <w:sig w:usb0="80000867" w:usb1="00000000" w:usb2="00000000" w:usb3="00000000" w:csb0="000001FB"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IDFont+F3">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1700071"/>
      <w:docPartObj>
        <w:docPartGallery w:val="Page Numbers (Bottom of Page)"/>
        <w:docPartUnique/>
      </w:docPartObj>
    </w:sdtPr>
    <w:sdtEndPr>
      <w:rPr>
        <w:noProof/>
      </w:rPr>
    </w:sdtEndPr>
    <w:sdtContent>
      <w:p w14:paraId="78A07FBF" w14:textId="74711A40" w:rsidR="00D25154" w:rsidRDefault="00D25154">
        <w:pPr>
          <w:pStyle w:val="Footer"/>
          <w:jc w:val="right"/>
        </w:pPr>
        <w:r>
          <w:fldChar w:fldCharType="begin"/>
        </w:r>
        <w:r>
          <w:instrText xml:space="preserve"> PAGE   \* MERGEFORMAT </w:instrText>
        </w:r>
        <w:r>
          <w:fldChar w:fldCharType="separate"/>
        </w:r>
        <w:r w:rsidR="000617BE">
          <w:rPr>
            <w:noProof/>
          </w:rPr>
          <w:t>39</w:t>
        </w:r>
        <w:r>
          <w:rPr>
            <w:noProof/>
          </w:rPr>
          <w:fldChar w:fldCharType="end"/>
        </w:r>
      </w:p>
    </w:sdtContent>
  </w:sdt>
  <w:p w14:paraId="14C720D1" w14:textId="77777777" w:rsidR="00D25154" w:rsidRDefault="00D2515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2271FF" w14:textId="77777777" w:rsidR="00AF0BC2" w:rsidRDefault="00AF0BC2" w:rsidP="0013271E">
      <w:pPr>
        <w:spacing w:after="0" w:line="240" w:lineRule="auto"/>
      </w:pPr>
      <w:r>
        <w:separator/>
      </w:r>
    </w:p>
  </w:footnote>
  <w:footnote w:type="continuationSeparator" w:id="0">
    <w:p w14:paraId="274D5C79" w14:textId="77777777" w:rsidR="00AF0BC2" w:rsidRDefault="00AF0BC2" w:rsidP="0013271E">
      <w:pPr>
        <w:spacing w:after="0" w:line="240" w:lineRule="auto"/>
      </w:pPr>
      <w:r>
        <w:continuationSeparator/>
      </w:r>
    </w:p>
  </w:footnote>
  <w:footnote w:id="1">
    <w:p w14:paraId="7DA202E6" w14:textId="001A631B" w:rsidR="000617BE" w:rsidRPr="000617BE" w:rsidRDefault="000617BE">
      <w:pPr>
        <w:pStyle w:val="FootnoteText"/>
        <w:rPr>
          <w:lang w:val="en-US"/>
        </w:rPr>
      </w:pPr>
      <w:r>
        <w:rPr>
          <w:rStyle w:val="FootnoteReference"/>
        </w:rPr>
        <w:footnoteRef/>
      </w:r>
      <w:r>
        <w:t xml:space="preserve"> </w:t>
      </w:r>
      <w:hyperlink r:id="rId1" w:history="1">
        <w:r w:rsidRPr="0023534C">
          <w:rPr>
            <w:rStyle w:val="Hyperlink"/>
          </w:rPr>
          <w:t>https://gzk.rks-gov.net/ActDetail.aspx?ActID=117437</w:t>
        </w:r>
      </w:hyperlink>
      <w:r>
        <w:t xml:space="preserve"> </w:t>
      </w:r>
    </w:p>
  </w:footnote>
  <w:footnote w:id="2">
    <w:p w14:paraId="1EEA502F" w14:textId="77777777" w:rsidR="00D25154" w:rsidRPr="000E7104" w:rsidRDefault="00D25154" w:rsidP="00B67686">
      <w:pPr>
        <w:pStyle w:val="FootnoteText"/>
        <w:rPr>
          <w:rFonts w:ascii="Times New Roman" w:hAnsi="Times New Roman" w:cs="Times New Roman"/>
          <w:lang w:val="pt-BR"/>
        </w:rPr>
      </w:pPr>
      <w:r w:rsidRPr="000E7104">
        <w:rPr>
          <w:rStyle w:val="FootnoteReference"/>
          <w:rFonts w:ascii="Times New Roman" w:hAnsi="Times New Roman" w:cs="Times New Roman"/>
        </w:rPr>
        <w:footnoteRef/>
      </w:r>
      <w:r w:rsidRPr="000E7104">
        <w:rPr>
          <w:rFonts w:ascii="Times New Roman" w:hAnsi="Times New Roman" w:cs="Times New Roman"/>
          <w:lang w:val="pt-BR"/>
        </w:rPr>
        <w:t xml:space="preserve"> </w:t>
      </w:r>
      <w:r w:rsidRPr="000E7104">
        <w:rPr>
          <w:rFonts w:ascii="Times New Roman" w:hAnsi="Times New Roman" w:cs="Times New Roman"/>
          <w:lang w:val="pt-BR"/>
        </w:rPr>
        <w:t>Miratuar nga Qeveria me 31 janar 2025.</w:t>
      </w:r>
    </w:p>
  </w:footnote>
  <w:footnote w:id="3">
    <w:p w14:paraId="4F190863" w14:textId="1EA9C02D" w:rsidR="00D25154" w:rsidRPr="009527C6" w:rsidRDefault="00D25154" w:rsidP="00E87C4D">
      <w:pPr>
        <w:pStyle w:val="FootnoteText"/>
        <w:rPr>
          <w:rFonts w:ascii="Times New Roman" w:hAnsi="Times New Roman" w:cs="Times New Roman"/>
          <w:lang w:val="sq-AL"/>
        </w:rPr>
      </w:pPr>
      <w:r w:rsidRPr="009527C6">
        <w:rPr>
          <w:rStyle w:val="FootnoteReference"/>
          <w:rFonts w:ascii="Times New Roman" w:hAnsi="Times New Roman" w:cs="Times New Roman"/>
        </w:rPr>
        <w:footnoteRef/>
      </w:r>
      <w:r w:rsidRPr="009527C6">
        <w:rPr>
          <w:rFonts w:ascii="Times New Roman" w:hAnsi="Times New Roman" w:cs="Times New Roman"/>
          <w:lang w:val="pt-BR"/>
        </w:rPr>
        <w:t xml:space="preserve"> </w:t>
      </w:r>
      <w:r w:rsidRPr="009527C6">
        <w:rPr>
          <w:rFonts w:ascii="Times New Roman" w:hAnsi="Times New Roman" w:cs="Times New Roman"/>
          <w:lang w:val="sq-AL"/>
        </w:rPr>
        <w:t xml:space="preserve">Kryer me mbështetje të Zyrës së Koordinatorit të Kombeve të Bashkuara (UNDCO). </w:t>
      </w:r>
    </w:p>
  </w:footnote>
  <w:footnote w:id="4">
    <w:p w14:paraId="683A7047" w14:textId="77777777" w:rsidR="00D25154" w:rsidRPr="00366E07" w:rsidRDefault="00D25154" w:rsidP="00D67042">
      <w:pPr>
        <w:pStyle w:val="FootnoteText"/>
        <w:rPr>
          <w:rFonts w:ascii="Times New Roman" w:hAnsi="Times New Roman" w:cs="Times New Roman"/>
          <w:lang w:val="sq-AL"/>
        </w:rPr>
      </w:pPr>
      <w:r w:rsidRPr="00366E07">
        <w:rPr>
          <w:rStyle w:val="FootnoteReference"/>
          <w:rFonts w:ascii="Times New Roman" w:hAnsi="Times New Roman" w:cs="Times New Roman"/>
        </w:rPr>
        <w:footnoteRef/>
      </w:r>
      <w:r w:rsidRPr="00366E07">
        <w:rPr>
          <w:rFonts w:ascii="Times New Roman" w:hAnsi="Times New Roman" w:cs="Times New Roman"/>
          <w:lang w:val="sq-AL"/>
        </w:rPr>
        <w:t xml:space="preserve"> Rregullore nr. 06/2025: </w:t>
      </w:r>
      <w:hyperlink r:id="rId2" w:history="1">
        <w:r w:rsidRPr="00366E07">
          <w:rPr>
            <w:rStyle w:val="Hyperlink"/>
            <w:rFonts w:ascii="Times New Roman" w:hAnsi="Times New Roman" w:cs="Times New Roman"/>
            <w:lang w:val="sq-AL"/>
          </w:rPr>
          <w:t>https://gzk.rks-gov.net/ActDetail.aspx?ActID=110667</w:t>
        </w:r>
      </w:hyperlink>
      <w:r w:rsidRPr="00366E07">
        <w:rPr>
          <w:rFonts w:ascii="Times New Roman" w:hAnsi="Times New Roman" w:cs="Times New Roman"/>
          <w:lang w:val="sq-AL"/>
        </w:rPr>
        <w:t xml:space="preserve"> </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46665"/>
    <w:multiLevelType w:val="multilevel"/>
    <w:tmpl w:val="FE709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590183"/>
    <w:multiLevelType w:val="hybridMultilevel"/>
    <w:tmpl w:val="B76427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B2446A"/>
    <w:multiLevelType w:val="multilevel"/>
    <w:tmpl w:val="4714253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EAA47D7"/>
    <w:multiLevelType w:val="hybridMultilevel"/>
    <w:tmpl w:val="AA342F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4B562B"/>
    <w:multiLevelType w:val="hybridMultilevel"/>
    <w:tmpl w:val="F5903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1B7867"/>
    <w:multiLevelType w:val="multilevel"/>
    <w:tmpl w:val="BA781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ED50267"/>
    <w:multiLevelType w:val="hybridMultilevel"/>
    <w:tmpl w:val="C72C78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1295AF4"/>
    <w:multiLevelType w:val="hybridMultilevel"/>
    <w:tmpl w:val="FCEE0466"/>
    <w:lvl w:ilvl="0" w:tplc="3446D534">
      <w:start w:val="1"/>
      <w:numFmt w:val="upp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34215F"/>
    <w:multiLevelType w:val="hybridMultilevel"/>
    <w:tmpl w:val="C96232DA"/>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275765FD"/>
    <w:multiLevelType w:val="hybridMultilevel"/>
    <w:tmpl w:val="FECA3EE4"/>
    <w:lvl w:ilvl="0" w:tplc="65FE2C96">
      <w:start w:val="1"/>
      <w:numFmt w:val="decimal"/>
      <w:lvlText w:val="%1."/>
      <w:lvlJc w:val="left"/>
      <w:pPr>
        <w:ind w:left="855" w:hanging="49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6B565F"/>
    <w:multiLevelType w:val="hybridMultilevel"/>
    <w:tmpl w:val="9A066C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AB11404"/>
    <w:multiLevelType w:val="multilevel"/>
    <w:tmpl w:val="048E0C6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C77155B"/>
    <w:multiLevelType w:val="multilevel"/>
    <w:tmpl w:val="16728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C7C4B6F"/>
    <w:multiLevelType w:val="hybridMultilevel"/>
    <w:tmpl w:val="2C307D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AB1746"/>
    <w:multiLevelType w:val="hybridMultilevel"/>
    <w:tmpl w:val="87847D48"/>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66C0690"/>
    <w:multiLevelType w:val="hybridMultilevel"/>
    <w:tmpl w:val="E77CFC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73A78DF"/>
    <w:multiLevelType w:val="hybridMultilevel"/>
    <w:tmpl w:val="AFC833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90D5522"/>
    <w:multiLevelType w:val="hybridMultilevel"/>
    <w:tmpl w:val="7C345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B134E94"/>
    <w:multiLevelType w:val="hybridMultilevel"/>
    <w:tmpl w:val="B4F0E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E6D7A3D"/>
    <w:multiLevelType w:val="hybridMultilevel"/>
    <w:tmpl w:val="85F0E9EA"/>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15:restartNumberingAfterBreak="0">
    <w:nsid w:val="4FDB3B35"/>
    <w:multiLevelType w:val="hybridMultilevel"/>
    <w:tmpl w:val="20EC3D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E37BDA"/>
    <w:multiLevelType w:val="hybridMultilevel"/>
    <w:tmpl w:val="50E23C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6C33498"/>
    <w:multiLevelType w:val="hybridMultilevel"/>
    <w:tmpl w:val="C2A24F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6EE40FE"/>
    <w:multiLevelType w:val="hybridMultilevel"/>
    <w:tmpl w:val="1D1641CA"/>
    <w:lvl w:ilvl="0" w:tplc="0809000F">
      <w:start w:val="1"/>
      <w:numFmt w:val="decimal"/>
      <w:lvlText w:val="%1."/>
      <w:lvlJc w:val="left"/>
      <w:pPr>
        <w:ind w:left="99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C89308D"/>
    <w:multiLevelType w:val="hybridMultilevel"/>
    <w:tmpl w:val="9A263D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F7F6732"/>
    <w:multiLevelType w:val="multilevel"/>
    <w:tmpl w:val="650C1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69E7626"/>
    <w:multiLevelType w:val="hybridMultilevel"/>
    <w:tmpl w:val="87847D4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71017FED"/>
    <w:multiLevelType w:val="hybridMultilevel"/>
    <w:tmpl w:val="5908E1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36B246B"/>
    <w:multiLevelType w:val="hybridMultilevel"/>
    <w:tmpl w:val="D20CC7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23"/>
  </w:num>
  <w:num w:numId="3">
    <w:abstractNumId w:val="22"/>
  </w:num>
  <w:num w:numId="4">
    <w:abstractNumId w:val="6"/>
  </w:num>
  <w:num w:numId="5">
    <w:abstractNumId w:val="24"/>
  </w:num>
  <w:num w:numId="6">
    <w:abstractNumId w:val="15"/>
  </w:num>
  <w:num w:numId="7">
    <w:abstractNumId w:val="16"/>
  </w:num>
  <w:num w:numId="8">
    <w:abstractNumId w:val="11"/>
  </w:num>
  <w:num w:numId="9">
    <w:abstractNumId w:val="17"/>
  </w:num>
  <w:num w:numId="10">
    <w:abstractNumId w:val="18"/>
  </w:num>
  <w:num w:numId="11">
    <w:abstractNumId w:val="3"/>
  </w:num>
  <w:num w:numId="12">
    <w:abstractNumId w:val="14"/>
  </w:num>
  <w:num w:numId="13">
    <w:abstractNumId w:val="2"/>
  </w:num>
  <w:num w:numId="14">
    <w:abstractNumId w:val="7"/>
  </w:num>
  <w:num w:numId="15">
    <w:abstractNumId w:val="20"/>
  </w:num>
  <w:num w:numId="16">
    <w:abstractNumId w:val="1"/>
  </w:num>
  <w:num w:numId="17">
    <w:abstractNumId w:val="9"/>
  </w:num>
  <w:num w:numId="18">
    <w:abstractNumId w:val="27"/>
  </w:num>
  <w:num w:numId="19">
    <w:abstractNumId w:val="25"/>
  </w:num>
  <w:num w:numId="20">
    <w:abstractNumId w:val="0"/>
  </w:num>
  <w:num w:numId="21">
    <w:abstractNumId w:val="12"/>
  </w:num>
  <w:num w:numId="22">
    <w:abstractNumId w:val="5"/>
  </w:num>
  <w:num w:numId="23">
    <w:abstractNumId w:val="21"/>
  </w:num>
  <w:num w:numId="24">
    <w:abstractNumId w:val="13"/>
  </w:num>
  <w:num w:numId="25">
    <w:abstractNumId w:val="8"/>
  </w:num>
  <w:num w:numId="26">
    <w:abstractNumId w:val="19"/>
  </w:num>
  <w:num w:numId="27">
    <w:abstractNumId w:val="28"/>
  </w:num>
  <w:num w:numId="28">
    <w:abstractNumId w:val="4"/>
  </w:num>
  <w:num w:numId="2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2C94"/>
    <w:rsid w:val="000059B5"/>
    <w:rsid w:val="00026EAC"/>
    <w:rsid w:val="00046AF3"/>
    <w:rsid w:val="00055A8F"/>
    <w:rsid w:val="000608BC"/>
    <w:rsid w:val="000617BE"/>
    <w:rsid w:val="000625AD"/>
    <w:rsid w:val="000632EE"/>
    <w:rsid w:val="00073CE3"/>
    <w:rsid w:val="000A2913"/>
    <w:rsid w:val="000A7ED8"/>
    <w:rsid w:val="000C12B3"/>
    <w:rsid w:val="000E7104"/>
    <w:rsid w:val="000F2F8E"/>
    <w:rsid w:val="000F32AC"/>
    <w:rsid w:val="00103917"/>
    <w:rsid w:val="00107117"/>
    <w:rsid w:val="00125573"/>
    <w:rsid w:val="00130544"/>
    <w:rsid w:val="0013271E"/>
    <w:rsid w:val="00133B57"/>
    <w:rsid w:val="00135FE8"/>
    <w:rsid w:val="00145A9C"/>
    <w:rsid w:val="0016310A"/>
    <w:rsid w:val="00166905"/>
    <w:rsid w:val="00180F0E"/>
    <w:rsid w:val="00195BAA"/>
    <w:rsid w:val="001971F2"/>
    <w:rsid w:val="001A5E90"/>
    <w:rsid w:val="001B7B4D"/>
    <w:rsid w:val="001C51BA"/>
    <w:rsid w:val="001C59FB"/>
    <w:rsid w:val="001D3BDE"/>
    <w:rsid w:val="001E212E"/>
    <w:rsid w:val="001E6248"/>
    <w:rsid w:val="002002D3"/>
    <w:rsid w:val="00204D8F"/>
    <w:rsid w:val="00207471"/>
    <w:rsid w:val="00207606"/>
    <w:rsid w:val="002105D9"/>
    <w:rsid w:val="002323F2"/>
    <w:rsid w:val="002479D8"/>
    <w:rsid w:val="00295EF3"/>
    <w:rsid w:val="002A1C45"/>
    <w:rsid w:val="002B0FC3"/>
    <w:rsid w:val="002B2D88"/>
    <w:rsid w:val="002B321F"/>
    <w:rsid w:val="002B67BC"/>
    <w:rsid w:val="002C111A"/>
    <w:rsid w:val="002C1B22"/>
    <w:rsid w:val="002C726C"/>
    <w:rsid w:val="002E49A5"/>
    <w:rsid w:val="00307E8E"/>
    <w:rsid w:val="00310D4C"/>
    <w:rsid w:val="003153CC"/>
    <w:rsid w:val="0033515A"/>
    <w:rsid w:val="00345472"/>
    <w:rsid w:val="00346D54"/>
    <w:rsid w:val="00352277"/>
    <w:rsid w:val="00353EA4"/>
    <w:rsid w:val="00366E07"/>
    <w:rsid w:val="00374313"/>
    <w:rsid w:val="00393F07"/>
    <w:rsid w:val="003A3BE0"/>
    <w:rsid w:val="003C6601"/>
    <w:rsid w:val="003C7749"/>
    <w:rsid w:val="003C791A"/>
    <w:rsid w:val="003D72D4"/>
    <w:rsid w:val="003E3A60"/>
    <w:rsid w:val="003E70A7"/>
    <w:rsid w:val="003F16C2"/>
    <w:rsid w:val="004043C5"/>
    <w:rsid w:val="00413FA4"/>
    <w:rsid w:val="004207E6"/>
    <w:rsid w:val="00422805"/>
    <w:rsid w:val="00430EB3"/>
    <w:rsid w:val="004314F2"/>
    <w:rsid w:val="0043220B"/>
    <w:rsid w:val="0044252B"/>
    <w:rsid w:val="004539E7"/>
    <w:rsid w:val="004622C6"/>
    <w:rsid w:val="00465AE9"/>
    <w:rsid w:val="00491961"/>
    <w:rsid w:val="00494E34"/>
    <w:rsid w:val="0049756B"/>
    <w:rsid w:val="004A14AF"/>
    <w:rsid w:val="004A3611"/>
    <w:rsid w:val="004C20F0"/>
    <w:rsid w:val="004D5D17"/>
    <w:rsid w:val="004E0A76"/>
    <w:rsid w:val="004E453A"/>
    <w:rsid w:val="00513838"/>
    <w:rsid w:val="00520409"/>
    <w:rsid w:val="005224A7"/>
    <w:rsid w:val="00531F1C"/>
    <w:rsid w:val="00532FF7"/>
    <w:rsid w:val="0055211F"/>
    <w:rsid w:val="005642E5"/>
    <w:rsid w:val="00566768"/>
    <w:rsid w:val="005A344D"/>
    <w:rsid w:val="005B04F5"/>
    <w:rsid w:val="005C5232"/>
    <w:rsid w:val="005C6727"/>
    <w:rsid w:val="005D5B6F"/>
    <w:rsid w:val="005E03BD"/>
    <w:rsid w:val="005E27B1"/>
    <w:rsid w:val="00612C7B"/>
    <w:rsid w:val="0062457B"/>
    <w:rsid w:val="00632C81"/>
    <w:rsid w:val="0063567D"/>
    <w:rsid w:val="006525F9"/>
    <w:rsid w:val="00675357"/>
    <w:rsid w:val="0069455C"/>
    <w:rsid w:val="006C357B"/>
    <w:rsid w:val="00714DFC"/>
    <w:rsid w:val="00725B22"/>
    <w:rsid w:val="00734EDA"/>
    <w:rsid w:val="00736513"/>
    <w:rsid w:val="00751A64"/>
    <w:rsid w:val="00754707"/>
    <w:rsid w:val="00762D53"/>
    <w:rsid w:val="00791D9D"/>
    <w:rsid w:val="007A2C94"/>
    <w:rsid w:val="007A7520"/>
    <w:rsid w:val="007A7EFF"/>
    <w:rsid w:val="007B4218"/>
    <w:rsid w:val="007D3535"/>
    <w:rsid w:val="007E7A43"/>
    <w:rsid w:val="007F1483"/>
    <w:rsid w:val="007F3882"/>
    <w:rsid w:val="007F63E2"/>
    <w:rsid w:val="00803D54"/>
    <w:rsid w:val="00821989"/>
    <w:rsid w:val="00826781"/>
    <w:rsid w:val="00836F46"/>
    <w:rsid w:val="008428AB"/>
    <w:rsid w:val="0086755C"/>
    <w:rsid w:val="00876EC3"/>
    <w:rsid w:val="008776E1"/>
    <w:rsid w:val="00886515"/>
    <w:rsid w:val="008A3885"/>
    <w:rsid w:val="008A4D09"/>
    <w:rsid w:val="008C14A5"/>
    <w:rsid w:val="008D713F"/>
    <w:rsid w:val="008F756B"/>
    <w:rsid w:val="00912348"/>
    <w:rsid w:val="00926A3E"/>
    <w:rsid w:val="009417D0"/>
    <w:rsid w:val="0094234B"/>
    <w:rsid w:val="00942359"/>
    <w:rsid w:val="00943BCB"/>
    <w:rsid w:val="009454EF"/>
    <w:rsid w:val="009456FA"/>
    <w:rsid w:val="009527C6"/>
    <w:rsid w:val="00953931"/>
    <w:rsid w:val="0096409E"/>
    <w:rsid w:val="009A1EB8"/>
    <w:rsid w:val="009A2102"/>
    <w:rsid w:val="009B59F1"/>
    <w:rsid w:val="009B6416"/>
    <w:rsid w:val="009C1BC8"/>
    <w:rsid w:val="009F4C62"/>
    <w:rsid w:val="00A051AF"/>
    <w:rsid w:val="00A24541"/>
    <w:rsid w:val="00A24E3C"/>
    <w:rsid w:val="00A31023"/>
    <w:rsid w:val="00A379C2"/>
    <w:rsid w:val="00A46FCC"/>
    <w:rsid w:val="00A634AC"/>
    <w:rsid w:val="00A76231"/>
    <w:rsid w:val="00AA1889"/>
    <w:rsid w:val="00AB3127"/>
    <w:rsid w:val="00AC3440"/>
    <w:rsid w:val="00AF0BC2"/>
    <w:rsid w:val="00AF6FB7"/>
    <w:rsid w:val="00B04E38"/>
    <w:rsid w:val="00B11F09"/>
    <w:rsid w:val="00B131BD"/>
    <w:rsid w:val="00B33764"/>
    <w:rsid w:val="00B54834"/>
    <w:rsid w:val="00B5595D"/>
    <w:rsid w:val="00B65158"/>
    <w:rsid w:val="00B67686"/>
    <w:rsid w:val="00B90B3D"/>
    <w:rsid w:val="00B92D4A"/>
    <w:rsid w:val="00B9475E"/>
    <w:rsid w:val="00B951D0"/>
    <w:rsid w:val="00BB025F"/>
    <w:rsid w:val="00BC10F3"/>
    <w:rsid w:val="00BD2996"/>
    <w:rsid w:val="00BD4378"/>
    <w:rsid w:val="00BE0193"/>
    <w:rsid w:val="00BE0D9C"/>
    <w:rsid w:val="00BE1559"/>
    <w:rsid w:val="00C0015C"/>
    <w:rsid w:val="00C01CEE"/>
    <w:rsid w:val="00C14C7C"/>
    <w:rsid w:val="00C233F0"/>
    <w:rsid w:val="00C33BE5"/>
    <w:rsid w:val="00C3774A"/>
    <w:rsid w:val="00C41861"/>
    <w:rsid w:val="00C61DE3"/>
    <w:rsid w:val="00C62661"/>
    <w:rsid w:val="00C6768D"/>
    <w:rsid w:val="00C93684"/>
    <w:rsid w:val="00CA08AC"/>
    <w:rsid w:val="00CA1558"/>
    <w:rsid w:val="00CA31A7"/>
    <w:rsid w:val="00CB6146"/>
    <w:rsid w:val="00CC108D"/>
    <w:rsid w:val="00CD131B"/>
    <w:rsid w:val="00CD2794"/>
    <w:rsid w:val="00CE076B"/>
    <w:rsid w:val="00CE6A98"/>
    <w:rsid w:val="00CF6758"/>
    <w:rsid w:val="00D103E5"/>
    <w:rsid w:val="00D25154"/>
    <w:rsid w:val="00D27112"/>
    <w:rsid w:val="00D27246"/>
    <w:rsid w:val="00D3338B"/>
    <w:rsid w:val="00D4012A"/>
    <w:rsid w:val="00D41C08"/>
    <w:rsid w:val="00D5152E"/>
    <w:rsid w:val="00D6165E"/>
    <w:rsid w:val="00D649EF"/>
    <w:rsid w:val="00D67042"/>
    <w:rsid w:val="00D72167"/>
    <w:rsid w:val="00D72A0C"/>
    <w:rsid w:val="00D76A1F"/>
    <w:rsid w:val="00D7755B"/>
    <w:rsid w:val="00DC60BE"/>
    <w:rsid w:val="00DD5B29"/>
    <w:rsid w:val="00DE2E64"/>
    <w:rsid w:val="00DE4696"/>
    <w:rsid w:val="00DF5D33"/>
    <w:rsid w:val="00E005C2"/>
    <w:rsid w:val="00E06052"/>
    <w:rsid w:val="00E260B1"/>
    <w:rsid w:val="00E374AF"/>
    <w:rsid w:val="00E40263"/>
    <w:rsid w:val="00E45719"/>
    <w:rsid w:val="00E51813"/>
    <w:rsid w:val="00E62BE7"/>
    <w:rsid w:val="00E67FFD"/>
    <w:rsid w:val="00E75B18"/>
    <w:rsid w:val="00E81244"/>
    <w:rsid w:val="00E82844"/>
    <w:rsid w:val="00E82E03"/>
    <w:rsid w:val="00E87C4D"/>
    <w:rsid w:val="00EA06DF"/>
    <w:rsid w:val="00EA5314"/>
    <w:rsid w:val="00EA7F2B"/>
    <w:rsid w:val="00EC1664"/>
    <w:rsid w:val="00ED7DA7"/>
    <w:rsid w:val="00EF6C41"/>
    <w:rsid w:val="00F04BA9"/>
    <w:rsid w:val="00F141AE"/>
    <w:rsid w:val="00F2165F"/>
    <w:rsid w:val="00F536F0"/>
    <w:rsid w:val="00F67EDC"/>
    <w:rsid w:val="00F7438D"/>
    <w:rsid w:val="00F75342"/>
    <w:rsid w:val="00FA4628"/>
    <w:rsid w:val="00FA5FE4"/>
    <w:rsid w:val="00FB0453"/>
    <w:rsid w:val="00FC07E2"/>
    <w:rsid w:val="00FC2091"/>
    <w:rsid w:val="00FC55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A7F2D"/>
  <w15:chartTrackingRefBased/>
  <w15:docId w15:val="{E8A2FF82-589F-425C-867B-8480CCCE6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6768"/>
  </w:style>
  <w:style w:type="paragraph" w:styleId="Heading1">
    <w:name w:val="heading 1"/>
    <w:basedOn w:val="Normal"/>
    <w:next w:val="Normal"/>
    <w:link w:val="Heading1Char"/>
    <w:uiPriority w:val="9"/>
    <w:qFormat/>
    <w:rsid w:val="007A2C9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A2C9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A2C9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A2C9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A2C9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A2C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2C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2C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2C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2C9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A2C9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A2C9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A2C9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A2C9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A2C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2C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2C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2C94"/>
    <w:rPr>
      <w:rFonts w:eastAsiaTheme="majorEastAsia" w:cstheme="majorBidi"/>
      <w:color w:val="272727" w:themeColor="text1" w:themeTint="D8"/>
    </w:rPr>
  </w:style>
  <w:style w:type="paragraph" w:styleId="Title">
    <w:name w:val="Title"/>
    <w:basedOn w:val="Normal"/>
    <w:next w:val="Normal"/>
    <w:link w:val="TitleChar"/>
    <w:uiPriority w:val="10"/>
    <w:qFormat/>
    <w:rsid w:val="007A2C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2C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2C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2C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2C94"/>
    <w:pPr>
      <w:spacing w:before="160"/>
      <w:jc w:val="center"/>
    </w:pPr>
    <w:rPr>
      <w:i/>
      <w:iCs/>
      <w:color w:val="404040" w:themeColor="text1" w:themeTint="BF"/>
    </w:rPr>
  </w:style>
  <w:style w:type="character" w:customStyle="1" w:styleId="QuoteChar">
    <w:name w:val="Quote Char"/>
    <w:basedOn w:val="DefaultParagraphFont"/>
    <w:link w:val="Quote"/>
    <w:uiPriority w:val="29"/>
    <w:rsid w:val="007A2C94"/>
    <w:rPr>
      <w:i/>
      <w:iCs/>
      <w:color w:val="404040" w:themeColor="text1" w:themeTint="BF"/>
    </w:rPr>
  </w:style>
  <w:style w:type="paragraph" w:styleId="ListParagraph">
    <w:name w:val="List Paragraph"/>
    <w:aliases w:val="List Paragraph (numbered (a)),Normal 1,List Paragraph 1,Akapit z listą BS,Bullets,Bullet Styles para,Figure_name,Equipment,List Paragraph1,Numbered Indented Text,List Paragraph Char Char Char,List Paragraph Char Char,Bullet 1,lp1,Dot pt"/>
    <w:basedOn w:val="Normal"/>
    <w:link w:val="ListParagraphChar"/>
    <w:uiPriority w:val="34"/>
    <w:qFormat/>
    <w:rsid w:val="007A2C94"/>
    <w:pPr>
      <w:ind w:left="720"/>
      <w:contextualSpacing/>
    </w:pPr>
  </w:style>
  <w:style w:type="character" w:styleId="IntenseEmphasis">
    <w:name w:val="Intense Emphasis"/>
    <w:basedOn w:val="DefaultParagraphFont"/>
    <w:uiPriority w:val="21"/>
    <w:qFormat/>
    <w:rsid w:val="007A2C94"/>
    <w:rPr>
      <w:i/>
      <w:iCs/>
      <w:color w:val="2F5496" w:themeColor="accent1" w:themeShade="BF"/>
    </w:rPr>
  </w:style>
  <w:style w:type="paragraph" w:styleId="IntenseQuote">
    <w:name w:val="Intense Quote"/>
    <w:basedOn w:val="Normal"/>
    <w:next w:val="Normal"/>
    <w:link w:val="IntenseQuoteChar"/>
    <w:uiPriority w:val="30"/>
    <w:qFormat/>
    <w:rsid w:val="007A2C9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A2C94"/>
    <w:rPr>
      <w:i/>
      <w:iCs/>
      <w:color w:val="2F5496" w:themeColor="accent1" w:themeShade="BF"/>
    </w:rPr>
  </w:style>
  <w:style w:type="character" w:styleId="IntenseReference">
    <w:name w:val="Intense Reference"/>
    <w:basedOn w:val="DefaultParagraphFont"/>
    <w:uiPriority w:val="32"/>
    <w:qFormat/>
    <w:rsid w:val="007A2C94"/>
    <w:rPr>
      <w:b/>
      <w:bCs/>
      <w:smallCaps/>
      <w:color w:val="2F5496" w:themeColor="accent1" w:themeShade="BF"/>
      <w:spacing w:val="5"/>
    </w:rPr>
  </w:style>
  <w:style w:type="paragraph" w:styleId="FootnoteText">
    <w:name w:val="footnote text"/>
    <w:basedOn w:val="Normal"/>
    <w:link w:val="FootnoteTextChar"/>
    <w:uiPriority w:val="99"/>
    <w:semiHidden/>
    <w:unhideWhenUsed/>
    <w:rsid w:val="0013271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3271E"/>
    <w:rPr>
      <w:sz w:val="20"/>
      <w:szCs w:val="20"/>
    </w:rPr>
  </w:style>
  <w:style w:type="character" w:styleId="FootnoteReference">
    <w:name w:val="footnote reference"/>
    <w:basedOn w:val="DefaultParagraphFont"/>
    <w:uiPriority w:val="99"/>
    <w:semiHidden/>
    <w:unhideWhenUsed/>
    <w:rsid w:val="0013271E"/>
    <w:rPr>
      <w:vertAlign w:val="superscript"/>
    </w:rPr>
  </w:style>
  <w:style w:type="character" w:styleId="CommentReference">
    <w:name w:val="annotation reference"/>
    <w:basedOn w:val="DefaultParagraphFont"/>
    <w:uiPriority w:val="99"/>
    <w:semiHidden/>
    <w:unhideWhenUsed/>
    <w:rsid w:val="003E3A60"/>
    <w:rPr>
      <w:sz w:val="16"/>
      <w:szCs w:val="16"/>
    </w:rPr>
  </w:style>
  <w:style w:type="paragraph" w:styleId="CommentText">
    <w:name w:val="annotation text"/>
    <w:basedOn w:val="Normal"/>
    <w:link w:val="CommentTextChar"/>
    <w:uiPriority w:val="99"/>
    <w:semiHidden/>
    <w:unhideWhenUsed/>
    <w:rsid w:val="003E3A60"/>
    <w:pPr>
      <w:spacing w:line="240" w:lineRule="auto"/>
    </w:pPr>
    <w:rPr>
      <w:sz w:val="20"/>
      <w:szCs w:val="20"/>
    </w:rPr>
  </w:style>
  <w:style w:type="character" w:customStyle="1" w:styleId="CommentTextChar">
    <w:name w:val="Comment Text Char"/>
    <w:basedOn w:val="DefaultParagraphFont"/>
    <w:link w:val="CommentText"/>
    <w:uiPriority w:val="99"/>
    <w:semiHidden/>
    <w:rsid w:val="003E3A60"/>
    <w:rPr>
      <w:sz w:val="20"/>
      <w:szCs w:val="20"/>
    </w:rPr>
  </w:style>
  <w:style w:type="paragraph" w:styleId="CommentSubject">
    <w:name w:val="annotation subject"/>
    <w:basedOn w:val="CommentText"/>
    <w:next w:val="CommentText"/>
    <w:link w:val="CommentSubjectChar"/>
    <w:uiPriority w:val="99"/>
    <w:semiHidden/>
    <w:unhideWhenUsed/>
    <w:rsid w:val="003E3A60"/>
    <w:rPr>
      <w:b/>
      <w:bCs/>
    </w:rPr>
  </w:style>
  <w:style w:type="character" w:customStyle="1" w:styleId="CommentSubjectChar">
    <w:name w:val="Comment Subject Char"/>
    <w:basedOn w:val="CommentTextChar"/>
    <w:link w:val="CommentSubject"/>
    <w:uiPriority w:val="99"/>
    <w:semiHidden/>
    <w:rsid w:val="003E3A60"/>
    <w:rPr>
      <w:b/>
      <w:bCs/>
      <w:sz w:val="20"/>
      <w:szCs w:val="20"/>
    </w:rPr>
  </w:style>
  <w:style w:type="table" w:styleId="TableGrid">
    <w:name w:val="Table Grid"/>
    <w:basedOn w:val="TableNormal"/>
    <w:rsid w:val="007365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7F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7FFD"/>
  </w:style>
  <w:style w:type="paragraph" w:styleId="Footer">
    <w:name w:val="footer"/>
    <w:basedOn w:val="Normal"/>
    <w:link w:val="FooterChar"/>
    <w:uiPriority w:val="99"/>
    <w:unhideWhenUsed/>
    <w:rsid w:val="00E67F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7FFD"/>
  </w:style>
  <w:style w:type="paragraph" w:customStyle="1" w:styleId="Default">
    <w:name w:val="Default"/>
    <w:rsid w:val="00BE0D9C"/>
    <w:pPr>
      <w:autoSpaceDE w:val="0"/>
      <w:autoSpaceDN w:val="0"/>
      <w:adjustRightInd w:val="0"/>
      <w:spacing w:after="0" w:line="240" w:lineRule="auto"/>
    </w:pPr>
    <w:rPr>
      <w:rFonts w:ascii="Times New Roman" w:hAnsi="Times New Roman" w:cs="Times New Roman"/>
      <w:color w:val="000000"/>
      <w:kern w:val="0"/>
      <w:sz w:val="24"/>
      <w:szCs w:val="24"/>
    </w:rPr>
  </w:style>
  <w:style w:type="character" w:styleId="Hyperlink">
    <w:name w:val="Hyperlink"/>
    <w:basedOn w:val="DefaultParagraphFont"/>
    <w:uiPriority w:val="99"/>
    <w:unhideWhenUsed/>
    <w:rsid w:val="003A3BE0"/>
    <w:rPr>
      <w:color w:val="0563C1" w:themeColor="hyperlink"/>
      <w:u w:val="single"/>
    </w:rPr>
  </w:style>
  <w:style w:type="character" w:customStyle="1" w:styleId="UnresolvedMention1">
    <w:name w:val="Unresolved Mention1"/>
    <w:basedOn w:val="DefaultParagraphFont"/>
    <w:uiPriority w:val="99"/>
    <w:semiHidden/>
    <w:unhideWhenUsed/>
    <w:rsid w:val="003A3BE0"/>
    <w:rPr>
      <w:color w:val="605E5C"/>
      <w:shd w:val="clear" w:color="auto" w:fill="E1DFDD"/>
    </w:rPr>
  </w:style>
  <w:style w:type="paragraph" w:styleId="TOCHeading">
    <w:name w:val="TOC Heading"/>
    <w:basedOn w:val="Heading1"/>
    <w:next w:val="Normal"/>
    <w:uiPriority w:val="39"/>
    <w:unhideWhenUsed/>
    <w:qFormat/>
    <w:rsid w:val="004043C5"/>
    <w:pPr>
      <w:spacing w:before="480" w:after="0" w:line="276" w:lineRule="auto"/>
      <w:outlineLvl w:val="9"/>
    </w:pPr>
    <w:rPr>
      <w:b/>
      <w:bCs/>
      <w:kern w:val="0"/>
      <w:sz w:val="28"/>
      <w:szCs w:val="28"/>
      <w:lang w:val="en-US"/>
      <w14:ligatures w14:val="none"/>
    </w:rPr>
  </w:style>
  <w:style w:type="paragraph" w:styleId="TOC1">
    <w:name w:val="toc 1"/>
    <w:basedOn w:val="Normal"/>
    <w:next w:val="Normal"/>
    <w:autoRedefine/>
    <w:uiPriority w:val="39"/>
    <w:unhideWhenUsed/>
    <w:rsid w:val="00B11F09"/>
    <w:pPr>
      <w:tabs>
        <w:tab w:val="left" w:pos="480"/>
        <w:tab w:val="right" w:leader="dot" w:pos="9062"/>
      </w:tabs>
      <w:spacing w:before="120" w:after="0" w:line="240" w:lineRule="auto"/>
    </w:pPr>
    <w:rPr>
      <w:rFonts w:ascii="Times New Roman" w:eastAsia="Times New Roman" w:hAnsi="Times New Roman" w:cs="Times New Roman"/>
      <w:b/>
      <w:bCs/>
      <w:i/>
      <w:iCs/>
      <w:smallCaps/>
      <w:noProof/>
      <w:spacing w:val="5"/>
      <w:kern w:val="0"/>
      <w:sz w:val="24"/>
      <w:szCs w:val="24"/>
      <w:lang w:val="sq-AL" w:eastAsia="en-GB"/>
      <w14:ligatures w14:val="none"/>
    </w:rPr>
  </w:style>
  <w:style w:type="paragraph" w:styleId="TOC2">
    <w:name w:val="toc 2"/>
    <w:basedOn w:val="Normal"/>
    <w:next w:val="Normal"/>
    <w:autoRedefine/>
    <w:uiPriority w:val="39"/>
    <w:unhideWhenUsed/>
    <w:rsid w:val="004043C5"/>
    <w:pPr>
      <w:spacing w:before="120" w:after="0" w:line="240" w:lineRule="auto"/>
      <w:ind w:left="240"/>
    </w:pPr>
    <w:rPr>
      <w:rFonts w:eastAsia="Times New Roman" w:cstheme="minorHAnsi"/>
      <w:b/>
      <w:bCs/>
      <w:kern w:val="0"/>
      <w:lang w:val="sq-AL" w:eastAsia="en-GB"/>
      <w14:ligatures w14:val="none"/>
    </w:rPr>
  </w:style>
  <w:style w:type="paragraph" w:customStyle="1" w:styleId="paragraph">
    <w:name w:val="paragraph"/>
    <w:basedOn w:val="Normal"/>
    <w:rsid w:val="004043C5"/>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customStyle="1" w:styleId="normaltextrun">
    <w:name w:val="normaltextrun"/>
    <w:basedOn w:val="DefaultParagraphFont"/>
    <w:rsid w:val="004043C5"/>
  </w:style>
  <w:style w:type="character" w:customStyle="1" w:styleId="ListParagraphChar">
    <w:name w:val="List Paragraph Char"/>
    <w:aliases w:val="List Paragraph (numbered (a)) Char,Normal 1 Char,List Paragraph 1 Char,Akapit z listą BS Char,Bullets Char,Bullet Styles para Char,Figure_name Char,Equipment Char,List Paragraph1 Char,Numbered Indented Text Char,Bullet 1 Char"/>
    <w:link w:val="ListParagraph"/>
    <w:uiPriority w:val="34"/>
    <w:qFormat/>
    <w:rsid w:val="004043C5"/>
  </w:style>
  <w:style w:type="paragraph" w:styleId="NoSpacing">
    <w:name w:val="No Spacing"/>
    <w:link w:val="NoSpacingChar"/>
    <w:uiPriority w:val="1"/>
    <w:qFormat/>
    <w:rsid w:val="004043C5"/>
    <w:pPr>
      <w:tabs>
        <w:tab w:val="left" w:pos="284"/>
        <w:tab w:val="left" w:pos="992"/>
        <w:tab w:val="right" w:pos="8505"/>
      </w:tabs>
      <w:overflowPunct w:val="0"/>
      <w:autoSpaceDE w:val="0"/>
      <w:autoSpaceDN w:val="0"/>
      <w:adjustRightInd w:val="0"/>
      <w:spacing w:after="0" w:line="240" w:lineRule="auto"/>
      <w:jc w:val="both"/>
      <w:textAlignment w:val="baseline"/>
    </w:pPr>
    <w:rPr>
      <w:rFonts w:ascii="Futura Lt BT" w:eastAsia="MS Mincho" w:hAnsi="Futura Lt BT" w:cs="Times New Roman"/>
      <w:kern w:val="0"/>
      <w:sz w:val="24"/>
      <w:szCs w:val="20"/>
      <w:lang w:val="sq-AL" w:eastAsia="de-DE"/>
      <w14:ligatures w14:val="none"/>
    </w:rPr>
  </w:style>
  <w:style w:type="character" w:customStyle="1" w:styleId="NoSpacingChar">
    <w:name w:val="No Spacing Char"/>
    <w:link w:val="NoSpacing"/>
    <w:uiPriority w:val="1"/>
    <w:rsid w:val="004043C5"/>
    <w:rPr>
      <w:rFonts w:ascii="Futura Lt BT" w:eastAsia="MS Mincho" w:hAnsi="Futura Lt BT" w:cs="Times New Roman"/>
      <w:kern w:val="0"/>
      <w:sz w:val="24"/>
      <w:szCs w:val="20"/>
      <w:lang w:val="sq-AL" w:eastAsia="de-DE"/>
      <w14:ligatures w14:val="none"/>
    </w:rPr>
  </w:style>
  <w:style w:type="table" w:styleId="PlainTable1">
    <w:name w:val="Plain Table 1"/>
    <w:basedOn w:val="TableNormal"/>
    <w:uiPriority w:val="41"/>
    <w:rsid w:val="004043C5"/>
    <w:pPr>
      <w:spacing w:after="0" w:line="240" w:lineRule="auto"/>
    </w:pPr>
    <w:rPr>
      <w:rFonts w:ascii="Calibri" w:eastAsia="Calibri" w:hAnsi="Calibri" w:cs="Times New Roman"/>
      <w:kern w:val="0"/>
      <w:sz w:val="20"/>
      <w:szCs w:val="20"/>
      <w:lang w:val="sq-AL"/>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alloonText">
    <w:name w:val="Balloon Text"/>
    <w:basedOn w:val="Normal"/>
    <w:link w:val="BalloonTextChar"/>
    <w:uiPriority w:val="99"/>
    <w:semiHidden/>
    <w:unhideWhenUsed/>
    <w:rsid w:val="00CA08A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08AC"/>
    <w:rPr>
      <w:rFonts w:ascii="Segoe UI" w:hAnsi="Segoe UI" w:cs="Segoe UI"/>
      <w:sz w:val="18"/>
      <w:szCs w:val="18"/>
    </w:rPr>
  </w:style>
  <w:style w:type="table" w:customStyle="1" w:styleId="TableGrid1">
    <w:name w:val="Table Grid1"/>
    <w:basedOn w:val="TableNormal"/>
    <w:next w:val="TableGrid"/>
    <w:rsid w:val="00135FE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135FE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5082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5.xml"/><Relationship Id="rId18" Type="http://schemas.openxmlformats.org/officeDocument/2006/relationships/chart" Target="charts/chart10.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chart" Target="charts/chart9.xml"/><Relationship Id="rId2" Type="http://schemas.openxmlformats.org/officeDocument/2006/relationships/numbering" Target="numbering.xml"/><Relationship Id="rId16" Type="http://schemas.openxmlformats.org/officeDocument/2006/relationships/chart" Target="charts/chart8.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chart" Target="charts/chart7.xml"/><Relationship Id="rId10" Type="http://schemas.openxmlformats.org/officeDocument/2006/relationships/chart" Target="charts/chart2.xml"/><Relationship Id="rId19" Type="http://schemas.openxmlformats.org/officeDocument/2006/relationships/hyperlink" Target="https://konsultimet.rks-gov.net/" TargetMode="Externa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gzk.rks-gov.net/ActDetail.aspx?ActID=110667" TargetMode="External"/><Relationship Id="rId1" Type="http://schemas.openxmlformats.org/officeDocument/2006/relationships/hyperlink" Target="https://gzk.rks-gov.net/ActDetail.aspx?ActID=117437"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Democracy%20Plus%20HP\Desktop\Personal\SIGMA%202026\5.%20PARS%20impl%20report%202025+concept%20on%20regulation%20amend\OS%201.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Democracy%20Plus%20HP\Desktop\Personal\SIGMA%202026\5.%20PARS%20impl%20report%202025+concept%20on%20regulation%20amend\OS%201.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Democracy%20Plus%20HP\Desktop\Personal\SIGMA%202026\5.%20PARS%20impl%20report%202025+concept%20on%20regulation%20amend\OS%201.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Democracy%20Plus%20HP\Desktop\Personal\SIGMA%202026\5.%20PARS%20impl%20report%202025+concept%20on%20regulation%20amend\OS%201.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Democracy%20Plus%20HP\Desktop\Personal\SIGMA%202026\5.%20PARS%20impl%20report%202025+concept%20on%20regulation%20amend\OS%201.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Democracy%20Plus%20HP\Desktop\Personal\SIGMA%202026\5.%20PARS%20impl%20report%202025+concept%20on%20regulation%20amend\OS%201.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Democracy%20Plus%20HP\Desktop\Personal\SIGMA%202026\5.%20PARS%20impl%20report%202025+concept%20on%20regulation%20amend\OS%201.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Democracy%20Plus%20HP\Desktop\Personal\SIGMA%202026\5.%20PARS%20impl%20report%202025+concept%20on%20regulation%20amend\OS%201.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Democracy%20Plus%20HP\Desktop\Personal\SIGMA%202026\5.%20PARS%20impl%20report%202025+concept%20on%20regulation%20amend\OS%201.xlsx" TargetMode="External"/><Relationship Id="rId2" Type="http://schemas.microsoft.com/office/2011/relationships/chartColorStyle" Target="colors10.xml"/><Relationship Id="rId1" Type="http://schemas.microsoft.com/office/2011/relationships/chartStyle" Target="style10.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7146-4899-B475-9288E100C2C1}"/>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7146-4899-B475-9288E100C2C1}"/>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7146-4899-B475-9288E100C2C1}"/>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Sheet1!$H$12:$H$14</c:f>
              <c:strCache>
                <c:ptCount val="3"/>
                <c:pt idx="0">
                  <c:v>Aktivitete te zbatuara</c:v>
                </c:pt>
                <c:pt idx="1">
                  <c:v>Pjeserisht te zbatuara</c:v>
                </c:pt>
                <c:pt idx="2">
                  <c:v>Pazbatuara</c:v>
                </c:pt>
              </c:strCache>
            </c:strRef>
          </c:cat>
          <c:val>
            <c:numRef>
              <c:f>Sheet1!$I$12:$I$14</c:f>
              <c:numCache>
                <c:formatCode>0%</c:formatCode>
                <c:ptCount val="3"/>
                <c:pt idx="0">
                  <c:v>0.4</c:v>
                </c:pt>
                <c:pt idx="1">
                  <c:v>0.25</c:v>
                </c:pt>
                <c:pt idx="2">
                  <c:v>0.35</c:v>
                </c:pt>
              </c:numCache>
            </c:numRef>
          </c:val>
          <c:extLst>
            <c:ext xmlns:c16="http://schemas.microsoft.com/office/drawing/2014/chart" uri="{C3380CC4-5D6E-409C-BE32-E72D297353CC}">
              <c16:uniqueId val="{00000006-7146-4899-B475-9288E100C2C1}"/>
            </c:ext>
          </c:extLst>
        </c:ser>
        <c:dLbls>
          <c:dLblPos val="outEnd"/>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'OS 1.1'!$K$15</c:f>
              <c:strCache>
                <c:ptCount val="1"/>
                <c:pt idx="0">
                  <c:v>Aktivitete te zbatuara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'OS 1.1'!$J$16:$J$29</c:f>
              <c:strCache>
                <c:ptCount val="14"/>
                <c:pt idx="0">
                  <c:v>Objektivi specifik 4.3</c:v>
                </c:pt>
                <c:pt idx="1">
                  <c:v>Objektivi specifik 4.2</c:v>
                </c:pt>
                <c:pt idx="2">
                  <c:v>Objektivi specifik 4.1</c:v>
                </c:pt>
                <c:pt idx="3">
                  <c:v>Objektivi specifik 3.4</c:v>
                </c:pt>
                <c:pt idx="4">
                  <c:v>Objektivi specifik 3.3</c:v>
                </c:pt>
                <c:pt idx="5">
                  <c:v>Objektivi specifik 3.2</c:v>
                </c:pt>
                <c:pt idx="6">
                  <c:v>Objektivi specifik 3.1</c:v>
                </c:pt>
                <c:pt idx="7">
                  <c:v>Objektivi specifik 2.4</c:v>
                </c:pt>
                <c:pt idx="8">
                  <c:v>Objektivi specifik 2.3</c:v>
                </c:pt>
                <c:pt idx="9">
                  <c:v>Objektivi specifik 2.2</c:v>
                </c:pt>
                <c:pt idx="10">
                  <c:v>Objektivi specifik 2.1</c:v>
                </c:pt>
                <c:pt idx="11">
                  <c:v>Objektivi specifik 1.3</c:v>
                </c:pt>
                <c:pt idx="12">
                  <c:v>Objektivi specifik 1.2</c:v>
                </c:pt>
                <c:pt idx="13">
                  <c:v>Objektivi specifik 1.1</c:v>
                </c:pt>
              </c:strCache>
            </c:strRef>
          </c:cat>
          <c:val>
            <c:numRef>
              <c:f>'OS 1.1'!$K$16:$K$29</c:f>
              <c:numCache>
                <c:formatCode>General</c:formatCode>
                <c:ptCount val="14"/>
                <c:pt idx="0">
                  <c:v>2</c:v>
                </c:pt>
                <c:pt idx="1">
                  <c:v>4</c:v>
                </c:pt>
                <c:pt idx="2">
                  <c:v>5</c:v>
                </c:pt>
                <c:pt idx="3">
                  <c:v>3</c:v>
                </c:pt>
                <c:pt idx="4">
                  <c:v>1</c:v>
                </c:pt>
                <c:pt idx="5">
                  <c:v>4</c:v>
                </c:pt>
                <c:pt idx="6">
                  <c:v>4</c:v>
                </c:pt>
                <c:pt idx="7">
                  <c:v>2</c:v>
                </c:pt>
                <c:pt idx="8">
                  <c:v>1</c:v>
                </c:pt>
                <c:pt idx="11">
                  <c:v>11</c:v>
                </c:pt>
                <c:pt idx="12">
                  <c:v>2</c:v>
                </c:pt>
                <c:pt idx="13">
                  <c:v>4</c:v>
                </c:pt>
              </c:numCache>
            </c:numRef>
          </c:val>
          <c:extLst>
            <c:ext xmlns:c16="http://schemas.microsoft.com/office/drawing/2014/chart" uri="{C3380CC4-5D6E-409C-BE32-E72D297353CC}">
              <c16:uniqueId val="{00000000-3C74-415B-A565-D2ED38A6861E}"/>
            </c:ext>
          </c:extLst>
        </c:ser>
        <c:ser>
          <c:idx val="1"/>
          <c:order val="1"/>
          <c:tx>
            <c:strRef>
              <c:f>'OS 1.1'!$L$15</c:f>
              <c:strCache>
                <c:ptCount val="1"/>
                <c:pt idx="0">
                  <c:v>Pjeserisht te zbatuara</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'OS 1.1'!$J$16:$J$29</c:f>
              <c:strCache>
                <c:ptCount val="14"/>
                <c:pt idx="0">
                  <c:v>Objektivi specifik 4.3</c:v>
                </c:pt>
                <c:pt idx="1">
                  <c:v>Objektivi specifik 4.2</c:v>
                </c:pt>
                <c:pt idx="2">
                  <c:v>Objektivi specifik 4.1</c:v>
                </c:pt>
                <c:pt idx="3">
                  <c:v>Objektivi specifik 3.4</c:v>
                </c:pt>
                <c:pt idx="4">
                  <c:v>Objektivi specifik 3.3</c:v>
                </c:pt>
                <c:pt idx="5">
                  <c:v>Objektivi specifik 3.2</c:v>
                </c:pt>
                <c:pt idx="6">
                  <c:v>Objektivi specifik 3.1</c:v>
                </c:pt>
                <c:pt idx="7">
                  <c:v>Objektivi specifik 2.4</c:v>
                </c:pt>
                <c:pt idx="8">
                  <c:v>Objektivi specifik 2.3</c:v>
                </c:pt>
                <c:pt idx="9">
                  <c:v>Objektivi specifik 2.2</c:v>
                </c:pt>
                <c:pt idx="10">
                  <c:v>Objektivi specifik 2.1</c:v>
                </c:pt>
                <c:pt idx="11">
                  <c:v>Objektivi specifik 1.3</c:v>
                </c:pt>
                <c:pt idx="12">
                  <c:v>Objektivi specifik 1.2</c:v>
                </c:pt>
                <c:pt idx="13">
                  <c:v>Objektivi specifik 1.1</c:v>
                </c:pt>
              </c:strCache>
            </c:strRef>
          </c:cat>
          <c:val>
            <c:numRef>
              <c:f>'OS 1.1'!$L$16:$L$29</c:f>
              <c:numCache>
                <c:formatCode>General</c:formatCode>
                <c:ptCount val="14"/>
                <c:pt idx="2">
                  <c:v>4</c:v>
                </c:pt>
                <c:pt idx="3">
                  <c:v>3</c:v>
                </c:pt>
                <c:pt idx="4">
                  <c:v>2</c:v>
                </c:pt>
                <c:pt idx="5">
                  <c:v>4</c:v>
                </c:pt>
                <c:pt idx="6">
                  <c:v>3</c:v>
                </c:pt>
                <c:pt idx="7">
                  <c:v>1</c:v>
                </c:pt>
                <c:pt idx="8">
                  <c:v>1</c:v>
                </c:pt>
                <c:pt idx="11">
                  <c:v>4</c:v>
                </c:pt>
                <c:pt idx="12">
                  <c:v>3</c:v>
                </c:pt>
                <c:pt idx="13">
                  <c:v>2</c:v>
                </c:pt>
              </c:numCache>
            </c:numRef>
          </c:val>
          <c:extLst>
            <c:ext xmlns:c16="http://schemas.microsoft.com/office/drawing/2014/chart" uri="{C3380CC4-5D6E-409C-BE32-E72D297353CC}">
              <c16:uniqueId val="{00000001-3C74-415B-A565-D2ED38A6861E}"/>
            </c:ext>
          </c:extLst>
        </c:ser>
        <c:ser>
          <c:idx val="2"/>
          <c:order val="2"/>
          <c:tx>
            <c:strRef>
              <c:f>'OS 1.1'!$M$15</c:f>
              <c:strCache>
                <c:ptCount val="1"/>
                <c:pt idx="0">
                  <c:v>Pa zbatuara</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'OS 1.1'!$J$16:$J$29</c:f>
              <c:strCache>
                <c:ptCount val="14"/>
                <c:pt idx="0">
                  <c:v>Objektivi specifik 4.3</c:v>
                </c:pt>
                <c:pt idx="1">
                  <c:v>Objektivi specifik 4.2</c:v>
                </c:pt>
                <c:pt idx="2">
                  <c:v>Objektivi specifik 4.1</c:v>
                </c:pt>
                <c:pt idx="3">
                  <c:v>Objektivi specifik 3.4</c:v>
                </c:pt>
                <c:pt idx="4">
                  <c:v>Objektivi specifik 3.3</c:v>
                </c:pt>
                <c:pt idx="5">
                  <c:v>Objektivi specifik 3.2</c:v>
                </c:pt>
                <c:pt idx="6">
                  <c:v>Objektivi specifik 3.1</c:v>
                </c:pt>
                <c:pt idx="7">
                  <c:v>Objektivi specifik 2.4</c:v>
                </c:pt>
                <c:pt idx="8">
                  <c:v>Objektivi specifik 2.3</c:v>
                </c:pt>
                <c:pt idx="9">
                  <c:v>Objektivi specifik 2.2</c:v>
                </c:pt>
                <c:pt idx="10">
                  <c:v>Objektivi specifik 2.1</c:v>
                </c:pt>
                <c:pt idx="11">
                  <c:v>Objektivi specifik 1.3</c:v>
                </c:pt>
                <c:pt idx="12">
                  <c:v>Objektivi specifik 1.2</c:v>
                </c:pt>
                <c:pt idx="13">
                  <c:v>Objektivi specifik 1.1</c:v>
                </c:pt>
              </c:strCache>
            </c:strRef>
          </c:cat>
          <c:val>
            <c:numRef>
              <c:f>'OS 1.1'!$M$16:$M$29</c:f>
              <c:numCache>
                <c:formatCode>General</c:formatCode>
                <c:ptCount val="14"/>
                <c:pt idx="0">
                  <c:v>1</c:v>
                </c:pt>
                <c:pt idx="1">
                  <c:v>1</c:v>
                </c:pt>
                <c:pt idx="4">
                  <c:v>1</c:v>
                </c:pt>
                <c:pt idx="5">
                  <c:v>4</c:v>
                </c:pt>
                <c:pt idx="7">
                  <c:v>7</c:v>
                </c:pt>
                <c:pt idx="8">
                  <c:v>5</c:v>
                </c:pt>
                <c:pt idx="9">
                  <c:v>4</c:v>
                </c:pt>
                <c:pt idx="10">
                  <c:v>6</c:v>
                </c:pt>
                <c:pt idx="11">
                  <c:v>4</c:v>
                </c:pt>
                <c:pt idx="12">
                  <c:v>1</c:v>
                </c:pt>
                <c:pt idx="13">
                  <c:v>3</c:v>
                </c:pt>
              </c:numCache>
            </c:numRef>
          </c:val>
          <c:extLst>
            <c:ext xmlns:c16="http://schemas.microsoft.com/office/drawing/2014/chart" uri="{C3380CC4-5D6E-409C-BE32-E72D297353CC}">
              <c16:uniqueId val="{00000002-3C74-415B-A565-D2ED38A6861E}"/>
            </c:ext>
          </c:extLst>
        </c:ser>
        <c:dLbls>
          <c:dLblPos val="inEnd"/>
          <c:showLegendKey val="0"/>
          <c:showVal val="1"/>
          <c:showCatName val="0"/>
          <c:showSerName val="0"/>
          <c:showPercent val="0"/>
          <c:showBubbleSize val="0"/>
        </c:dLbls>
        <c:gapWidth val="150"/>
        <c:overlap val="100"/>
        <c:axId val="536830528"/>
        <c:axId val="432958480"/>
      </c:barChart>
      <c:catAx>
        <c:axId val="53683052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2958480"/>
        <c:crosses val="autoZero"/>
        <c:auto val="1"/>
        <c:lblAlgn val="ctr"/>
        <c:lblOffset val="100"/>
        <c:noMultiLvlLbl val="0"/>
      </c:catAx>
      <c:valAx>
        <c:axId val="43295848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368305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7F82-4F28-8AC0-44FB35399E21}"/>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7F82-4F28-8AC0-44FB35399E21}"/>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7F82-4F28-8AC0-44FB35399E21}"/>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'OP 1'!$B$3:$B$5</c:f>
              <c:strCache>
                <c:ptCount val="3"/>
                <c:pt idx="0">
                  <c:v>Aktivitete te zbatuara</c:v>
                </c:pt>
                <c:pt idx="1">
                  <c:v>Pa zbatuar</c:v>
                </c:pt>
                <c:pt idx="2">
                  <c:v>Pjeserisht zbatuar</c:v>
                </c:pt>
              </c:strCache>
            </c:strRef>
          </c:cat>
          <c:val>
            <c:numRef>
              <c:f>'OP 1'!$C$3:$C$5</c:f>
              <c:numCache>
                <c:formatCode>General</c:formatCode>
                <c:ptCount val="3"/>
                <c:pt idx="0">
                  <c:v>17</c:v>
                </c:pt>
                <c:pt idx="1">
                  <c:v>8</c:v>
                </c:pt>
                <c:pt idx="2">
                  <c:v>9</c:v>
                </c:pt>
              </c:numCache>
            </c:numRef>
          </c:val>
          <c:extLst>
            <c:ext xmlns:c16="http://schemas.microsoft.com/office/drawing/2014/chart" uri="{C3380CC4-5D6E-409C-BE32-E72D297353CC}">
              <c16:uniqueId val="{00000006-7F82-4F28-8AC0-44FB35399E21}"/>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Sheet1!$C$4</c:f>
              <c:strCache>
                <c:ptCount val="1"/>
                <c:pt idx="0">
                  <c:v>Pjeserisht zbatuar</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Sheet1!$D$3:$F$3</c:f>
              <c:strCache>
                <c:ptCount val="3"/>
                <c:pt idx="0">
                  <c:v>Objektivi specifik 3</c:v>
                </c:pt>
                <c:pt idx="1">
                  <c:v>Objektivi specifik 2</c:v>
                </c:pt>
                <c:pt idx="2">
                  <c:v>Objektivi specifik 1</c:v>
                </c:pt>
              </c:strCache>
            </c:strRef>
          </c:cat>
          <c:val>
            <c:numRef>
              <c:f>Sheet1!$D$4:$F$4</c:f>
              <c:numCache>
                <c:formatCode>General</c:formatCode>
                <c:ptCount val="3"/>
                <c:pt idx="0">
                  <c:v>4</c:v>
                </c:pt>
                <c:pt idx="1">
                  <c:v>3</c:v>
                </c:pt>
                <c:pt idx="2">
                  <c:v>2</c:v>
                </c:pt>
              </c:numCache>
            </c:numRef>
          </c:val>
          <c:extLst>
            <c:ext xmlns:c16="http://schemas.microsoft.com/office/drawing/2014/chart" uri="{C3380CC4-5D6E-409C-BE32-E72D297353CC}">
              <c16:uniqueId val="{00000000-F810-4BB9-BD11-18BD61B9D1FF}"/>
            </c:ext>
          </c:extLst>
        </c:ser>
        <c:ser>
          <c:idx val="1"/>
          <c:order val="1"/>
          <c:tx>
            <c:strRef>
              <c:f>Sheet1!$C$5</c:f>
              <c:strCache>
                <c:ptCount val="1"/>
                <c:pt idx="0">
                  <c:v>Pa zbatuara</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Sheet1!$D$3:$F$3</c:f>
              <c:strCache>
                <c:ptCount val="3"/>
                <c:pt idx="0">
                  <c:v>Objektivi specifik 3</c:v>
                </c:pt>
                <c:pt idx="1">
                  <c:v>Objektivi specifik 2</c:v>
                </c:pt>
                <c:pt idx="2">
                  <c:v>Objektivi specifik 1</c:v>
                </c:pt>
              </c:strCache>
            </c:strRef>
          </c:cat>
          <c:val>
            <c:numRef>
              <c:f>Sheet1!$D$5:$F$5</c:f>
              <c:numCache>
                <c:formatCode>General</c:formatCode>
                <c:ptCount val="3"/>
                <c:pt idx="0">
                  <c:v>4</c:v>
                </c:pt>
                <c:pt idx="1">
                  <c:v>1</c:v>
                </c:pt>
                <c:pt idx="2">
                  <c:v>3</c:v>
                </c:pt>
              </c:numCache>
            </c:numRef>
          </c:val>
          <c:extLst>
            <c:ext xmlns:c16="http://schemas.microsoft.com/office/drawing/2014/chart" uri="{C3380CC4-5D6E-409C-BE32-E72D297353CC}">
              <c16:uniqueId val="{00000001-F810-4BB9-BD11-18BD61B9D1FF}"/>
            </c:ext>
          </c:extLst>
        </c:ser>
        <c:ser>
          <c:idx val="2"/>
          <c:order val="2"/>
          <c:tx>
            <c:strRef>
              <c:f>Sheet1!$C$6</c:f>
              <c:strCache>
                <c:ptCount val="1"/>
                <c:pt idx="0">
                  <c:v>Aktivitete te zbatuara</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Sheet1!$D$3:$F$3</c:f>
              <c:strCache>
                <c:ptCount val="3"/>
                <c:pt idx="0">
                  <c:v>Objektivi specifik 3</c:v>
                </c:pt>
                <c:pt idx="1">
                  <c:v>Objektivi specifik 2</c:v>
                </c:pt>
                <c:pt idx="2">
                  <c:v>Objektivi specifik 1</c:v>
                </c:pt>
              </c:strCache>
            </c:strRef>
          </c:cat>
          <c:val>
            <c:numRef>
              <c:f>Sheet1!$D$6:$F$6</c:f>
              <c:numCache>
                <c:formatCode>General</c:formatCode>
                <c:ptCount val="3"/>
                <c:pt idx="0">
                  <c:v>11</c:v>
                </c:pt>
                <c:pt idx="1">
                  <c:v>2</c:v>
                </c:pt>
                <c:pt idx="2">
                  <c:v>4</c:v>
                </c:pt>
              </c:numCache>
            </c:numRef>
          </c:val>
          <c:extLst>
            <c:ext xmlns:c16="http://schemas.microsoft.com/office/drawing/2014/chart" uri="{C3380CC4-5D6E-409C-BE32-E72D297353CC}">
              <c16:uniqueId val="{00000002-F810-4BB9-BD11-18BD61B9D1FF}"/>
            </c:ext>
          </c:extLst>
        </c:ser>
        <c:dLbls>
          <c:dLblPos val="outEnd"/>
          <c:showLegendKey val="0"/>
          <c:showVal val="1"/>
          <c:showCatName val="0"/>
          <c:showSerName val="0"/>
          <c:showPercent val="0"/>
          <c:showBubbleSize val="0"/>
        </c:dLbls>
        <c:gapWidth val="182"/>
        <c:axId val="597399072"/>
        <c:axId val="597392232"/>
      </c:barChart>
      <c:catAx>
        <c:axId val="59739907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7392232"/>
        <c:crosses val="autoZero"/>
        <c:auto val="1"/>
        <c:lblAlgn val="ctr"/>
        <c:lblOffset val="100"/>
        <c:noMultiLvlLbl val="0"/>
      </c:catAx>
      <c:valAx>
        <c:axId val="59739223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73990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0A55-4745-B5DC-D8E47F3DE3AE}"/>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0A55-4745-B5DC-D8E47F3DE3AE}"/>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0A55-4745-B5DC-D8E47F3DE3A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'OP 2'!$B$3:$B$5</c:f>
              <c:strCache>
                <c:ptCount val="3"/>
                <c:pt idx="0">
                  <c:v>Aktivitete te zbatuara</c:v>
                </c:pt>
                <c:pt idx="1">
                  <c:v>Pa zbatuara</c:v>
                </c:pt>
                <c:pt idx="2">
                  <c:v>Pjeserisht te zbatuara</c:v>
                </c:pt>
              </c:strCache>
            </c:strRef>
          </c:cat>
          <c:val>
            <c:numRef>
              <c:f>'OP 2'!$C$3:$C$5</c:f>
              <c:numCache>
                <c:formatCode>General</c:formatCode>
                <c:ptCount val="3"/>
                <c:pt idx="0">
                  <c:v>8</c:v>
                </c:pt>
                <c:pt idx="1">
                  <c:v>17</c:v>
                </c:pt>
                <c:pt idx="2">
                  <c:v>2</c:v>
                </c:pt>
              </c:numCache>
            </c:numRef>
          </c:val>
          <c:extLst>
            <c:ext xmlns:c16="http://schemas.microsoft.com/office/drawing/2014/chart" uri="{C3380CC4-5D6E-409C-BE32-E72D297353CC}">
              <c16:uniqueId val="{00000006-0A55-4745-B5DC-D8E47F3DE3AE}"/>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Sheet2!$B$4</c:f>
              <c:strCache>
                <c:ptCount val="1"/>
                <c:pt idx="0">
                  <c:v>Pjeserisht zbatuar</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Sheet2!$C$3:$F$3</c:f>
              <c:strCache>
                <c:ptCount val="4"/>
                <c:pt idx="0">
                  <c:v>Objektivi specifik 4</c:v>
                </c:pt>
                <c:pt idx="1">
                  <c:v>Objektivi specifik 3</c:v>
                </c:pt>
                <c:pt idx="2">
                  <c:v>Objektivi specifik 2</c:v>
                </c:pt>
                <c:pt idx="3">
                  <c:v>Objektivi specifik 1</c:v>
                </c:pt>
              </c:strCache>
            </c:strRef>
          </c:cat>
          <c:val>
            <c:numRef>
              <c:f>Sheet2!$C$4:$F$4</c:f>
              <c:numCache>
                <c:formatCode>General</c:formatCode>
                <c:ptCount val="4"/>
                <c:pt idx="0">
                  <c:v>7</c:v>
                </c:pt>
                <c:pt idx="1">
                  <c:v>1</c:v>
                </c:pt>
              </c:numCache>
            </c:numRef>
          </c:val>
          <c:extLst>
            <c:ext xmlns:c16="http://schemas.microsoft.com/office/drawing/2014/chart" uri="{C3380CC4-5D6E-409C-BE32-E72D297353CC}">
              <c16:uniqueId val="{00000000-BF69-482D-A843-F3A2A75BB4C2}"/>
            </c:ext>
          </c:extLst>
        </c:ser>
        <c:ser>
          <c:idx val="1"/>
          <c:order val="1"/>
          <c:tx>
            <c:strRef>
              <c:f>Sheet2!$B$5</c:f>
              <c:strCache>
                <c:ptCount val="1"/>
                <c:pt idx="0">
                  <c:v>Pa zbatuara</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Sheet2!$C$3:$F$3</c:f>
              <c:strCache>
                <c:ptCount val="4"/>
                <c:pt idx="0">
                  <c:v>Objektivi specifik 4</c:v>
                </c:pt>
                <c:pt idx="1">
                  <c:v>Objektivi specifik 3</c:v>
                </c:pt>
                <c:pt idx="2">
                  <c:v>Objektivi specifik 2</c:v>
                </c:pt>
                <c:pt idx="3">
                  <c:v>Objektivi specifik 1</c:v>
                </c:pt>
              </c:strCache>
            </c:strRef>
          </c:cat>
          <c:val>
            <c:numRef>
              <c:f>Sheet2!$C$5:$F$5</c:f>
              <c:numCache>
                <c:formatCode>General</c:formatCode>
                <c:ptCount val="4"/>
                <c:pt idx="0">
                  <c:v>1</c:v>
                </c:pt>
                <c:pt idx="1">
                  <c:v>5</c:v>
                </c:pt>
                <c:pt idx="2">
                  <c:v>4</c:v>
                </c:pt>
                <c:pt idx="3">
                  <c:v>6</c:v>
                </c:pt>
              </c:numCache>
            </c:numRef>
          </c:val>
          <c:extLst>
            <c:ext xmlns:c16="http://schemas.microsoft.com/office/drawing/2014/chart" uri="{C3380CC4-5D6E-409C-BE32-E72D297353CC}">
              <c16:uniqueId val="{00000001-BF69-482D-A843-F3A2A75BB4C2}"/>
            </c:ext>
          </c:extLst>
        </c:ser>
        <c:ser>
          <c:idx val="2"/>
          <c:order val="2"/>
          <c:tx>
            <c:strRef>
              <c:f>Sheet2!$B$6</c:f>
              <c:strCache>
                <c:ptCount val="1"/>
                <c:pt idx="0">
                  <c:v>Aktivitete te zbatuara</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Sheet2!$C$3:$F$3</c:f>
              <c:strCache>
                <c:ptCount val="4"/>
                <c:pt idx="0">
                  <c:v>Objektivi specifik 4</c:v>
                </c:pt>
                <c:pt idx="1">
                  <c:v>Objektivi specifik 3</c:v>
                </c:pt>
                <c:pt idx="2">
                  <c:v>Objektivi specifik 2</c:v>
                </c:pt>
                <c:pt idx="3">
                  <c:v>Objektivi specifik 1</c:v>
                </c:pt>
              </c:strCache>
            </c:strRef>
          </c:cat>
          <c:val>
            <c:numRef>
              <c:f>Sheet2!$C$6:$F$6</c:f>
              <c:numCache>
                <c:formatCode>General</c:formatCode>
                <c:ptCount val="4"/>
                <c:pt idx="0">
                  <c:v>2</c:v>
                </c:pt>
                <c:pt idx="1">
                  <c:v>1</c:v>
                </c:pt>
              </c:numCache>
            </c:numRef>
          </c:val>
          <c:extLst>
            <c:ext xmlns:c16="http://schemas.microsoft.com/office/drawing/2014/chart" uri="{C3380CC4-5D6E-409C-BE32-E72D297353CC}">
              <c16:uniqueId val="{00000002-BF69-482D-A843-F3A2A75BB4C2}"/>
            </c:ext>
          </c:extLst>
        </c:ser>
        <c:dLbls>
          <c:dLblPos val="outEnd"/>
          <c:showLegendKey val="0"/>
          <c:showVal val="1"/>
          <c:showCatName val="0"/>
          <c:showSerName val="0"/>
          <c:showPercent val="0"/>
          <c:showBubbleSize val="0"/>
        </c:dLbls>
        <c:gapWidth val="182"/>
        <c:axId val="421783808"/>
        <c:axId val="421782008"/>
      </c:barChart>
      <c:catAx>
        <c:axId val="4217838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1782008"/>
        <c:crosses val="autoZero"/>
        <c:auto val="1"/>
        <c:lblAlgn val="ctr"/>
        <c:lblOffset val="100"/>
        <c:noMultiLvlLbl val="0"/>
      </c:catAx>
      <c:valAx>
        <c:axId val="42178200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17838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8DCB-46C7-86B9-00EB2F7B4E8E}"/>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8DCB-46C7-86B9-00EB2F7B4E8E}"/>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8DCB-46C7-86B9-00EB2F7B4E8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'OP 3'!$B$3:$B$5</c:f>
              <c:strCache>
                <c:ptCount val="3"/>
                <c:pt idx="0">
                  <c:v>Aktivitete te zbatuara</c:v>
                </c:pt>
                <c:pt idx="1">
                  <c:v>Pa zbatuar</c:v>
                </c:pt>
                <c:pt idx="2">
                  <c:v>Pjeserisht zbatuar</c:v>
                </c:pt>
              </c:strCache>
            </c:strRef>
          </c:cat>
          <c:val>
            <c:numRef>
              <c:f>'OP 3'!$C$3:$C$5</c:f>
              <c:numCache>
                <c:formatCode>General</c:formatCode>
                <c:ptCount val="3"/>
                <c:pt idx="0">
                  <c:v>10</c:v>
                </c:pt>
                <c:pt idx="1">
                  <c:v>8</c:v>
                </c:pt>
                <c:pt idx="2">
                  <c:v>11</c:v>
                </c:pt>
              </c:numCache>
            </c:numRef>
          </c:val>
          <c:extLst>
            <c:ext xmlns:c16="http://schemas.microsoft.com/office/drawing/2014/chart" uri="{C3380CC4-5D6E-409C-BE32-E72D297353CC}">
              <c16:uniqueId val="{00000006-8DCB-46C7-86B9-00EB2F7B4E8E}"/>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Sheet3!$B$3</c:f>
              <c:strCache>
                <c:ptCount val="1"/>
                <c:pt idx="0">
                  <c:v>Pjeserisht zbatuar</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Sheet3!$C$2:$F$2</c:f>
              <c:strCache>
                <c:ptCount val="4"/>
                <c:pt idx="0">
                  <c:v>Objektivi specifik 4</c:v>
                </c:pt>
                <c:pt idx="1">
                  <c:v>Objektivi specifik 3</c:v>
                </c:pt>
                <c:pt idx="2">
                  <c:v>Objektivi specifik 2</c:v>
                </c:pt>
                <c:pt idx="3">
                  <c:v>Objektivi specifik 1</c:v>
                </c:pt>
              </c:strCache>
            </c:strRef>
          </c:cat>
          <c:val>
            <c:numRef>
              <c:f>Sheet3!$C$3:$F$3</c:f>
              <c:numCache>
                <c:formatCode>General</c:formatCode>
                <c:ptCount val="4"/>
                <c:pt idx="0">
                  <c:v>3</c:v>
                </c:pt>
                <c:pt idx="1">
                  <c:v>1</c:v>
                </c:pt>
                <c:pt idx="2">
                  <c:v>4</c:v>
                </c:pt>
                <c:pt idx="3">
                  <c:v>4</c:v>
                </c:pt>
              </c:numCache>
            </c:numRef>
          </c:val>
          <c:extLst>
            <c:ext xmlns:c16="http://schemas.microsoft.com/office/drawing/2014/chart" uri="{C3380CC4-5D6E-409C-BE32-E72D297353CC}">
              <c16:uniqueId val="{00000000-1346-41B2-8E9B-5246709DDB78}"/>
            </c:ext>
          </c:extLst>
        </c:ser>
        <c:ser>
          <c:idx val="1"/>
          <c:order val="1"/>
          <c:tx>
            <c:strRef>
              <c:f>Sheet3!$B$4</c:f>
              <c:strCache>
                <c:ptCount val="1"/>
                <c:pt idx="0">
                  <c:v>Pa zbatuara</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Sheet3!$C$2:$F$2</c:f>
              <c:strCache>
                <c:ptCount val="4"/>
                <c:pt idx="0">
                  <c:v>Objektivi specifik 4</c:v>
                </c:pt>
                <c:pt idx="1">
                  <c:v>Objektivi specifik 3</c:v>
                </c:pt>
                <c:pt idx="2">
                  <c:v>Objektivi specifik 2</c:v>
                </c:pt>
                <c:pt idx="3">
                  <c:v>Objektivi specifik 1</c:v>
                </c:pt>
              </c:strCache>
            </c:strRef>
          </c:cat>
          <c:val>
            <c:numRef>
              <c:f>Sheet3!$C$4:$F$4</c:f>
              <c:numCache>
                <c:formatCode>General</c:formatCode>
                <c:ptCount val="4"/>
                <c:pt idx="0">
                  <c:v>3</c:v>
                </c:pt>
                <c:pt idx="1">
                  <c:v>1</c:v>
                </c:pt>
                <c:pt idx="2">
                  <c:v>4</c:v>
                </c:pt>
              </c:numCache>
            </c:numRef>
          </c:val>
          <c:extLst>
            <c:ext xmlns:c16="http://schemas.microsoft.com/office/drawing/2014/chart" uri="{C3380CC4-5D6E-409C-BE32-E72D297353CC}">
              <c16:uniqueId val="{00000001-1346-41B2-8E9B-5246709DDB78}"/>
            </c:ext>
          </c:extLst>
        </c:ser>
        <c:ser>
          <c:idx val="2"/>
          <c:order val="2"/>
          <c:tx>
            <c:strRef>
              <c:f>Sheet3!$B$5</c:f>
              <c:strCache>
                <c:ptCount val="1"/>
                <c:pt idx="0">
                  <c:v>Aktivitete te zbatuara</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Sheet3!$C$2:$F$2</c:f>
              <c:strCache>
                <c:ptCount val="4"/>
                <c:pt idx="0">
                  <c:v>Objektivi specifik 4</c:v>
                </c:pt>
                <c:pt idx="1">
                  <c:v>Objektivi specifik 3</c:v>
                </c:pt>
                <c:pt idx="2">
                  <c:v>Objektivi specifik 2</c:v>
                </c:pt>
                <c:pt idx="3">
                  <c:v>Objektivi specifik 1</c:v>
                </c:pt>
              </c:strCache>
            </c:strRef>
          </c:cat>
          <c:val>
            <c:numRef>
              <c:f>Sheet3!$C$5:$F$5</c:f>
              <c:numCache>
                <c:formatCode>General</c:formatCode>
                <c:ptCount val="4"/>
                <c:pt idx="1">
                  <c:v>2</c:v>
                </c:pt>
                <c:pt idx="2">
                  <c:v>4</c:v>
                </c:pt>
                <c:pt idx="3">
                  <c:v>3</c:v>
                </c:pt>
              </c:numCache>
            </c:numRef>
          </c:val>
          <c:extLst>
            <c:ext xmlns:c16="http://schemas.microsoft.com/office/drawing/2014/chart" uri="{C3380CC4-5D6E-409C-BE32-E72D297353CC}">
              <c16:uniqueId val="{00000002-1346-41B2-8E9B-5246709DDB78}"/>
            </c:ext>
          </c:extLst>
        </c:ser>
        <c:dLbls>
          <c:dLblPos val="outEnd"/>
          <c:showLegendKey val="0"/>
          <c:showVal val="1"/>
          <c:showCatName val="0"/>
          <c:showSerName val="0"/>
          <c:showPercent val="0"/>
          <c:showBubbleSize val="0"/>
        </c:dLbls>
        <c:gapWidth val="182"/>
        <c:axId val="421798568"/>
        <c:axId val="421792448"/>
      </c:barChart>
      <c:catAx>
        <c:axId val="42179856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1792448"/>
        <c:crosses val="autoZero"/>
        <c:auto val="1"/>
        <c:lblAlgn val="ctr"/>
        <c:lblOffset val="100"/>
        <c:noMultiLvlLbl val="0"/>
      </c:catAx>
      <c:valAx>
        <c:axId val="42179244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17985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7A9A-4062-AA59-B443027C9A50}"/>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7A9A-4062-AA59-B443027C9A50}"/>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7A9A-4062-AA59-B443027C9A50}"/>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'OP 4'!$B$3:$B$5</c:f>
              <c:strCache>
                <c:ptCount val="3"/>
                <c:pt idx="0">
                  <c:v>Aktivitete te zbatuara</c:v>
                </c:pt>
                <c:pt idx="1">
                  <c:v>Pa zbatuar</c:v>
                </c:pt>
                <c:pt idx="2">
                  <c:v>Pjeserisht zbatuar</c:v>
                </c:pt>
              </c:strCache>
            </c:strRef>
          </c:cat>
          <c:val>
            <c:numRef>
              <c:f>'OP 4'!$C$3:$C$5</c:f>
              <c:numCache>
                <c:formatCode>General</c:formatCode>
                <c:ptCount val="3"/>
                <c:pt idx="0">
                  <c:v>8</c:v>
                </c:pt>
                <c:pt idx="1">
                  <c:v>1</c:v>
                </c:pt>
                <c:pt idx="2">
                  <c:v>8</c:v>
                </c:pt>
              </c:numCache>
            </c:numRef>
          </c:val>
          <c:extLst>
            <c:ext xmlns:c16="http://schemas.microsoft.com/office/drawing/2014/chart" uri="{C3380CC4-5D6E-409C-BE32-E72D297353CC}">
              <c16:uniqueId val="{00000006-7A9A-4062-AA59-B443027C9A50}"/>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Sheet5!$B$4</c:f>
              <c:strCache>
                <c:ptCount val="1"/>
                <c:pt idx="0">
                  <c:v>Pjeserisht zbatuar</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Sheet5!$C$3:$E$3</c:f>
              <c:strCache>
                <c:ptCount val="3"/>
                <c:pt idx="0">
                  <c:v>Objektivi specifik 3</c:v>
                </c:pt>
                <c:pt idx="1">
                  <c:v>Objektivi specifik 2</c:v>
                </c:pt>
                <c:pt idx="2">
                  <c:v>Objektivi specifik 1</c:v>
                </c:pt>
              </c:strCache>
            </c:strRef>
          </c:cat>
          <c:val>
            <c:numRef>
              <c:f>Sheet5!$C$4:$E$4</c:f>
              <c:numCache>
                <c:formatCode>General</c:formatCode>
                <c:ptCount val="3"/>
                <c:pt idx="0">
                  <c:v>1</c:v>
                </c:pt>
                <c:pt idx="2">
                  <c:v>4</c:v>
                </c:pt>
              </c:numCache>
            </c:numRef>
          </c:val>
          <c:extLst>
            <c:ext xmlns:c16="http://schemas.microsoft.com/office/drawing/2014/chart" uri="{C3380CC4-5D6E-409C-BE32-E72D297353CC}">
              <c16:uniqueId val="{00000000-1901-4FEC-A8C3-AE3D29F6D655}"/>
            </c:ext>
          </c:extLst>
        </c:ser>
        <c:ser>
          <c:idx val="1"/>
          <c:order val="1"/>
          <c:tx>
            <c:strRef>
              <c:f>Sheet5!$B$5</c:f>
              <c:strCache>
                <c:ptCount val="1"/>
                <c:pt idx="0">
                  <c:v>Pa zbatuara</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Sheet5!$C$3:$E$3</c:f>
              <c:strCache>
                <c:ptCount val="3"/>
                <c:pt idx="0">
                  <c:v>Objektivi specifik 3</c:v>
                </c:pt>
                <c:pt idx="1">
                  <c:v>Objektivi specifik 2</c:v>
                </c:pt>
                <c:pt idx="2">
                  <c:v>Objektivi specifik 1</c:v>
                </c:pt>
              </c:strCache>
            </c:strRef>
          </c:cat>
          <c:val>
            <c:numRef>
              <c:f>Sheet5!$C$5:$E$5</c:f>
              <c:numCache>
                <c:formatCode>General</c:formatCode>
                <c:ptCount val="3"/>
                <c:pt idx="1">
                  <c:v>1</c:v>
                </c:pt>
              </c:numCache>
            </c:numRef>
          </c:val>
          <c:extLst>
            <c:ext xmlns:c16="http://schemas.microsoft.com/office/drawing/2014/chart" uri="{C3380CC4-5D6E-409C-BE32-E72D297353CC}">
              <c16:uniqueId val="{00000001-1901-4FEC-A8C3-AE3D29F6D655}"/>
            </c:ext>
          </c:extLst>
        </c:ser>
        <c:ser>
          <c:idx val="2"/>
          <c:order val="2"/>
          <c:tx>
            <c:strRef>
              <c:f>Sheet5!$B$6</c:f>
              <c:strCache>
                <c:ptCount val="1"/>
                <c:pt idx="0">
                  <c:v>Aktivitete te zbatuara</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Sheet5!$C$3:$E$3</c:f>
              <c:strCache>
                <c:ptCount val="3"/>
                <c:pt idx="0">
                  <c:v>Objektivi specifik 3</c:v>
                </c:pt>
                <c:pt idx="1">
                  <c:v>Objektivi specifik 2</c:v>
                </c:pt>
                <c:pt idx="2">
                  <c:v>Objektivi specifik 1</c:v>
                </c:pt>
              </c:strCache>
            </c:strRef>
          </c:cat>
          <c:val>
            <c:numRef>
              <c:f>Sheet5!$C$6:$E$6</c:f>
              <c:numCache>
                <c:formatCode>General</c:formatCode>
                <c:ptCount val="3"/>
                <c:pt idx="0">
                  <c:v>2</c:v>
                </c:pt>
                <c:pt idx="1">
                  <c:v>4</c:v>
                </c:pt>
                <c:pt idx="2">
                  <c:v>5</c:v>
                </c:pt>
              </c:numCache>
            </c:numRef>
          </c:val>
          <c:extLst>
            <c:ext xmlns:c16="http://schemas.microsoft.com/office/drawing/2014/chart" uri="{C3380CC4-5D6E-409C-BE32-E72D297353CC}">
              <c16:uniqueId val="{00000002-1901-4FEC-A8C3-AE3D29F6D655}"/>
            </c:ext>
          </c:extLst>
        </c:ser>
        <c:dLbls>
          <c:dLblPos val="outEnd"/>
          <c:showLegendKey val="0"/>
          <c:showVal val="1"/>
          <c:showCatName val="0"/>
          <c:showSerName val="0"/>
          <c:showPercent val="0"/>
          <c:showBubbleSize val="0"/>
        </c:dLbls>
        <c:gapWidth val="182"/>
        <c:axId val="597400152"/>
        <c:axId val="597396192"/>
      </c:barChart>
      <c:catAx>
        <c:axId val="59740015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7396192"/>
        <c:crosses val="autoZero"/>
        <c:auto val="1"/>
        <c:lblAlgn val="ctr"/>
        <c:lblOffset val="100"/>
        <c:noMultiLvlLbl val="0"/>
      </c:catAx>
      <c:valAx>
        <c:axId val="59739619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74001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7244A0-5FBE-4DBC-9B82-113233D916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56</Pages>
  <Words>22993</Words>
  <Characters>131063</Characters>
  <Application>Microsoft Office Word</Application>
  <DocSecurity>0</DocSecurity>
  <Lines>1092</Lines>
  <Paragraphs>307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Comment</dc:creator>
  <cp:keywords/>
  <dc:description/>
  <cp:lastModifiedBy>Edmir Sejdiu</cp:lastModifiedBy>
  <cp:revision>3</cp:revision>
  <cp:lastPrinted>2026-04-28T11:07:00Z</cp:lastPrinted>
  <dcterms:created xsi:type="dcterms:W3CDTF">2026-05-19T10:31:00Z</dcterms:created>
  <dcterms:modified xsi:type="dcterms:W3CDTF">2026-05-19T10:50:00Z</dcterms:modified>
</cp:coreProperties>
</file>